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31BDA" w14:textId="77777777" w:rsidR="00754BEA" w:rsidRDefault="00754BEA" w:rsidP="00754BEA">
      <w:pPr>
        <w:widowControl/>
        <w:spacing w:line="360" w:lineRule="auto"/>
        <w:jc w:val="center"/>
        <w:rPr>
          <w:rFonts w:ascii="宋体" w:hAnsi="宋体" w:cs="宋体" w:hint="eastAsia"/>
          <w:color w:val="000000"/>
          <w:kern w:val="0"/>
          <w:sz w:val="44"/>
          <w:szCs w:val="44"/>
        </w:rPr>
      </w:pPr>
    </w:p>
    <w:p w14:paraId="3C406BF0" w14:textId="77777777" w:rsidR="00754BEA" w:rsidRDefault="00754BEA" w:rsidP="00754BEA">
      <w:pPr>
        <w:widowControl/>
        <w:spacing w:line="360" w:lineRule="auto"/>
        <w:jc w:val="center"/>
        <w:rPr>
          <w:rFonts w:ascii="宋体" w:hAnsi="宋体" w:cs="宋体"/>
          <w:color w:val="000000"/>
          <w:kern w:val="0"/>
          <w:sz w:val="44"/>
          <w:szCs w:val="44"/>
        </w:rPr>
      </w:pPr>
    </w:p>
    <w:p w14:paraId="6BD6200F" w14:textId="08E4449E" w:rsidR="00754BEA" w:rsidRPr="00D31AEE" w:rsidRDefault="00AD397B" w:rsidP="00D31AEE">
      <w:pPr>
        <w:spacing w:after="200"/>
        <w:jc w:val="center"/>
        <w:rPr>
          <w:rFonts w:ascii="宋体" w:hAnsi="宋体" w:cs="宋体"/>
          <w:b/>
          <w:bCs/>
          <w:sz w:val="52"/>
          <w:szCs w:val="52"/>
        </w:rPr>
      </w:pPr>
      <w:r w:rsidRPr="00AD397B">
        <w:rPr>
          <w:rFonts w:ascii="宋体" w:hAnsi="宋体" w:cs="宋体" w:hint="eastAsia"/>
          <w:b/>
          <w:bCs/>
          <w:color w:val="000000"/>
          <w:kern w:val="0"/>
          <w:sz w:val="52"/>
          <w:szCs w:val="52"/>
        </w:rPr>
        <w:t>员工餐厅管理部生产技术岗位服务业务外包项目</w:t>
      </w:r>
      <w:r w:rsidR="00754BEA">
        <w:rPr>
          <w:rFonts w:ascii="宋体" w:hAnsi="宋体" w:cs="宋体" w:hint="eastAsia"/>
          <w:b/>
          <w:bCs/>
          <w:sz w:val="52"/>
          <w:szCs w:val="52"/>
        </w:rPr>
        <w:t>网上竞价采购文件</w:t>
      </w:r>
    </w:p>
    <w:p w14:paraId="1098D876" w14:textId="77777777" w:rsidR="00754BEA" w:rsidRPr="00AD397B" w:rsidRDefault="00754BEA" w:rsidP="00754BEA">
      <w:pPr>
        <w:pStyle w:val="a3"/>
        <w:widowControl/>
        <w:spacing w:before="0" w:beforeAutospacing="0" w:after="200" w:afterAutospacing="0"/>
        <w:rPr>
          <w:rFonts w:ascii="宋体" w:hAnsi="宋体" w:cs="宋体"/>
          <w:color w:val="333333"/>
          <w:sz w:val="32"/>
          <w:szCs w:val="32"/>
        </w:rPr>
      </w:pPr>
    </w:p>
    <w:p w14:paraId="52B4E7D4" w14:textId="77777777" w:rsidR="00754BEA" w:rsidRPr="00D31AEE" w:rsidRDefault="00754BEA" w:rsidP="00754BEA">
      <w:pPr>
        <w:pStyle w:val="a3"/>
        <w:widowControl/>
        <w:spacing w:before="0" w:beforeAutospacing="0" w:after="200" w:afterAutospacing="0"/>
        <w:rPr>
          <w:rFonts w:ascii="宋体" w:hAnsi="宋体" w:cs="宋体"/>
          <w:color w:val="333333"/>
          <w:sz w:val="32"/>
          <w:szCs w:val="32"/>
        </w:rPr>
      </w:pPr>
    </w:p>
    <w:p w14:paraId="012E9C5E"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4316849"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267AA3D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49EB7280"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68946FB7"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218EA9CE"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915140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38AD7834"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71E936E2" w14:textId="77777777" w:rsidR="00754BEA" w:rsidRDefault="00754BEA" w:rsidP="00754BEA">
      <w:pPr>
        <w:pStyle w:val="a3"/>
        <w:widowControl/>
        <w:spacing w:before="0" w:beforeAutospacing="0" w:after="200" w:afterAutospacing="0"/>
        <w:rPr>
          <w:rFonts w:ascii="宋体" w:hAnsi="宋体" w:cs="宋体"/>
          <w:color w:val="333333"/>
          <w:sz w:val="32"/>
          <w:szCs w:val="32"/>
        </w:rPr>
      </w:pPr>
    </w:p>
    <w:p w14:paraId="180E1371" w14:textId="77777777" w:rsidR="00754BEA" w:rsidRDefault="00754BEA" w:rsidP="00754BEA">
      <w:pPr>
        <w:pStyle w:val="a3"/>
        <w:widowControl/>
        <w:spacing w:before="0" w:beforeAutospacing="0" w:after="200" w:afterAutospacing="0"/>
        <w:jc w:val="both"/>
        <w:rPr>
          <w:rFonts w:ascii="宋体" w:hAnsi="宋体" w:cs="宋体"/>
          <w:b/>
          <w:sz w:val="44"/>
          <w:szCs w:val="44"/>
        </w:rPr>
      </w:pPr>
    </w:p>
    <w:p w14:paraId="6F0C8195" w14:textId="77777777" w:rsidR="00754BEA" w:rsidRDefault="00754BEA" w:rsidP="00754BEA">
      <w:pPr>
        <w:pStyle w:val="a3"/>
        <w:widowControl/>
        <w:spacing w:before="0" w:beforeAutospacing="0" w:after="200" w:afterAutospacing="0"/>
        <w:ind w:firstLineChars="700" w:firstLine="3654"/>
        <w:rPr>
          <w:rFonts w:ascii="宋体" w:hAnsi="宋体" w:cs="宋体"/>
          <w:b/>
          <w:color w:val="333333"/>
          <w:sz w:val="44"/>
          <w:szCs w:val="44"/>
        </w:rPr>
      </w:pPr>
      <w:r>
        <w:rPr>
          <w:rFonts w:ascii="宋体" w:hAnsi="宋体" w:cs="宋体" w:hint="eastAsia"/>
          <w:b/>
          <w:sz w:val="52"/>
          <w:szCs w:val="52"/>
        </w:rPr>
        <w:lastRenderedPageBreak/>
        <w:t>目  录</w:t>
      </w:r>
      <w:r>
        <w:rPr>
          <w:rFonts w:ascii="宋体" w:hAnsi="宋体" w:cs="宋体" w:hint="eastAsia"/>
          <w:b/>
          <w:sz w:val="52"/>
          <w:szCs w:val="52"/>
        </w:rPr>
        <w:br/>
      </w:r>
    </w:p>
    <w:p w14:paraId="4DD41F6C" w14:textId="77777777" w:rsidR="00754BEA" w:rsidRDefault="00754BEA" w:rsidP="00754BEA">
      <w:pPr>
        <w:pStyle w:val="a3"/>
        <w:widowControl/>
        <w:spacing w:before="0" w:beforeAutospacing="0" w:after="200" w:afterAutospacing="0"/>
        <w:rPr>
          <w:rFonts w:ascii="宋体" w:hAnsi="宋体" w:cs="宋体"/>
          <w:b/>
          <w:color w:val="333333"/>
          <w:sz w:val="44"/>
          <w:szCs w:val="44"/>
        </w:rPr>
      </w:pPr>
    </w:p>
    <w:p w14:paraId="5DC65A75"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第一部分   采购公告</w:t>
      </w:r>
    </w:p>
    <w:p w14:paraId="1D892DBF"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第二部分   报价须知</w:t>
      </w:r>
    </w:p>
    <w:p w14:paraId="32ACB9CD"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第三部分   附录文件格式</w:t>
      </w:r>
    </w:p>
    <w:p w14:paraId="2760B6E7" w14:textId="77777777" w:rsidR="00754BEA" w:rsidRDefault="00754BEA" w:rsidP="00754BEA">
      <w:pPr>
        <w:pStyle w:val="a3"/>
        <w:widowControl/>
        <w:spacing w:before="0" w:beforeAutospacing="0" w:after="200" w:afterAutospacing="0"/>
        <w:ind w:firstLineChars="600" w:firstLine="2650"/>
        <w:rPr>
          <w:rFonts w:ascii="宋体" w:hAnsi="宋体" w:cs="宋体"/>
          <w:b/>
          <w:color w:val="333333"/>
          <w:sz w:val="44"/>
          <w:szCs w:val="44"/>
        </w:rPr>
      </w:pPr>
      <w:r>
        <w:rPr>
          <w:rFonts w:ascii="宋体" w:hAnsi="宋体" w:cs="宋体" w:hint="eastAsia"/>
          <w:b/>
          <w:color w:val="333333"/>
          <w:sz w:val="44"/>
          <w:szCs w:val="44"/>
        </w:rPr>
        <w:t>第四部分   合同部分</w:t>
      </w:r>
    </w:p>
    <w:p w14:paraId="4455960F" w14:textId="77777777" w:rsidR="00754BEA" w:rsidRDefault="00754BEA" w:rsidP="00754BEA">
      <w:pPr>
        <w:widowControl/>
        <w:spacing w:line="360" w:lineRule="auto"/>
        <w:jc w:val="left"/>
        <w:rPr>
          <w:rFonts w:ascii="宋体" w:hAnsi="宋体" w:cs="宋体"/>
          <w:color w:val="000000"/>
          <w:kern w:val="0"/>
          <w:sz w:val="44"/>
          <w:szCs w:val="44"/>
        </w:rPr>
      </w:pPr>
    </w:p>
    <w:p w14:paraId="226A84A2" w14:textId="77777777" w:rsidR="00754BEA" w:rsidRDefault="00754BEA" w:rsidP="00754BEA">
      <w:pPr>
        <w:spacing w:line="360" w:lineRule="auto"/>
        <w:ind w:leftChars="514" w:left="1079" w:firstLineChars="350" w:firstLine="1260"/>
        <w:rPr>
          <w:rFonts w:ascii="宋体" w:hAnsi="宋体" w:cs="宋体"/>
          <w:sz w:val="36"/>
          <w:szCs w:val="36"/>
        </w:rPr>
      </w:pPr>
    </w:p>
    <w:p w14:paraId="6B6F03C1" w14:textId="77777777" w:rsidR="00754BEA" w:rsidRDefault="00754BEA" w:rsidP="00754BEA">
      <w:pPr>
        <w:pStyle w:val="a8"/>
        <w:rPr>
          <w:rFonts w:ascii="宋体" w:hAnsi="宋体" w:cs="宋体"/>
          <w:sz w:val="36"/>
          <w:szCs w:val="36"/>
        </w:rPr>
      </w:pPr>
    </w:p>
    <w:p w14:paraId="1CEFF934" w14:textId="77777777" w:rsidR="00754BEA" w:rsidRDefault="00754BEA" w:rsidP="00754BEA">
      <w:pPr>
        <w:pStyle w:val="a6"/>
        <w:rPr>
          <w:rFonts w:ascii="宋体" w:eastAsia="宋体" w:hAnsi="宋体" w:cs="宋体"/>
          <w:sz w:val="36"/>
          <w:szCs w:val="36"/>
        </w:rPr>
      </w:pPr>
    </w:p>
    <w:p w14:paraId="3D37FD8F" w14:textId="77777777" w:rsidR="00754BEA" w:rsidRDefault="00754BEA" w:rsidP="00754BEA">
      <w:pPr>
        <w:rPr>
          <w:rFonts w:ascii="宋体" w:hAnsi="宋体" w:cs="宋体"/>
          <w:sz w:val="36"/>
          <w:szCs w:val="36"/>
        </w:rPr>
      </w:pPr>
    </w:p>
    <w:p w14:paraId="28071D3C" w14:textId="77777777" w:rsidR="00754BEA" w:rsidRDefault="00754BEA" w:rsidP="00754BEA">
      <w:pPr>
        <w:widowControl/>
        <w:spacing w:line="360" w:lineRule="auto"/>
        <w:rPr>
          <w:rFonts w:ascii="宋体" w:hAnsi="宋体" w:cs="宋体"/>
          <w:color w:val="000000"/>
          <w:kern w:val="0"/>
          <w:sz w:val="44"/>
          <w:szCs w:val="44"/>
        </w:rPr>
      </w:pPr>
    </w:p>
    <w:p w14:paraId="33F948CF" w14:textId="77777777" w:rsidR="00754BEA" w:rsidRDefault="00754BEA" w:rsidP="00754BEA">
      <w:pPr>
        <w:widowControl/>
        <w:spacing w:line="360" w:lineRule="auto"/>
        <w:rPr>
          <w:rFonts w:ascii="宋体" w:hAnsi="宋体" w:cs="宋体"/>
          <w:color w:val="000000"/>
          <w:kern w:val="0"/>
          <w:sz w:val="44"/>
          <w:szCs w:val="44"/>
        </w:rPr>
      </w:pPr>
    </w:p>
    <w:p w14:paraId="7D6B0802" w14:textId="77777777" w:rsidR="00754BEA" w:rsidRDefault="00754BEA" w:rsidP="00754BEA">
      <w:pPr>
        <w:widowControl/>
        <w:spacing w:line="360" w:lineRule="auto"/>
        <w:jc w:val="center"/>
        <w:rPr>
          <w:rFonts w:ascii="宋体" w:hAnsi="宋体" w:cs="宋体"/>
          <w:b/>
          <w:bCs/>
          <w:color w:val="000000"/>
          <w:kern w:val="0"/>
          <w:sz w:val="32"/>
          <w:szCs w:val="32"/>
        </w:rPr>
      </w:pPr>
    </w:p>
    <w:p w14:paraId="0E1F3AA0" w14:textId="77777777" w:rsidR="00754BEA" w:rsidRDefault="00754BEA" w:rsidP="00754BEA"/>
    <w:p w14:paraId="5F18D661" w14:textId="77777777" w:rsidR="00754BEA" w:rsidRDefault="00754BEA" w:rsidP="00754BEA">
      <w:pPr>
        <w:widowControl/>
        <w:spacing w:line="360" w:lineRule="auto"/>
        <w:jc w:val="center"/>
        <w:rPr>
          <w:rFonts w:ascii="宋体" w:hAnsi="宋体" w:cs="宋体"/>
          <w:b/>
          <w:bCs/>
          <w:color w:val="000000"/>
          <w:kern w:val="0"/>
          <w:sz w:val="32"/>
          <w:szCs w:val="32"/>
        </w:rPr>
      </w:pPr>
    </w:p>
    <w:p w14:paraId="56E5214D" w14:textId="77777777" w:rsidR="00754BEA" w:rsidRDefault="00754BEA" w:rsidP="00754BEA">
      <w:pPr>
        <w:widowControl/>
        <w:spacing w:line="360" w:lineRule="auto"/>
        <w:jc w:val="center"/>
        <w:rPr>
          <w:rFonts w:ascii="宋体" w:hAnsi="宋体" w:cs="宋体"/>
          <w:b/>
          <w:bCs/>
          <w:color w:val="000000"/>
          <w:kern w:val="0"/>
          <w:sz w:val="32"/>
          <w:szCs w:val="32"/>
        </w:rPr>
      </w:pPr>
    </w:p>
    <w:p w14:paraId="2F3B6D8D" w14:textId="49EB6DD4" w:rsidR="00B229FB" w:rsidRDefault="00B229FB">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14:paraId="67E14AF6" w14:textId="77777777" w:rsidR="00754BEA" w:rsidRDefault="00754BEA" w:rsidP="00754BEA">
      <w:pPr>
        <w:widowControl/>
        <w:spacing w:line="360" w:lineRule="auto"/>
        <w:jc w:val="center"/>
        <w:rPr>
          <w:rFonts w:ascii="宋体" w:hAnsi="宋体" w:cs="宋体"/>
          <w:b/>
          <w:bCs/>
          <w:color w:val="000000"/>
          <w:kern w:val="0"/>
          <w:sz w:val="32"/>
          <w:szCs w:val="32"/>
        </w:rPr>
      </w:pPr>
    </w:p>
    <w:p w14:paraId="15E68740" w14:textId="77777777" w:rsidR="00754BEA" w:rsidRDefault="00754BEA" w:rsidP="00754BEA">
      <w:pPr>
        <w:widowControl/>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t>第一部分 采购公告</w:t>
      </w:r>
    </w:p>
    <w:p w14:paraId="47DF7199" w14:textId="77777777" w:rsidR="00754BEA" w:rsidRDefault="00754BEA" w:rsidP="00754BEA">
      <w:pPr>
        <w:spacing w:line="312" w:lineRule="auto"/>
        <w:outlineLvl w:val="0"/>
        <w:rPr>
          <w:rFonts w:ascii="宋体" w:hAnsi="宋体" w:cs="宋体"/>
          <w:szCs w:val="21"/>
        </w:rPr>
      </w:pPr>
      <w:r>
        <w:rPr>
          <w:rFonts w:ascii="宋体" w:hAnsi="宋体" w:cs="宋体" w:hint="eastAsia"/>
          <w:szCs w:val="21"/>
        </w:rPr>
        <w:t>各报价人：</w:t>
      </w:r>
    </w:p>
    <w:p w14:paraId="6215E222" w14:textId="093BE348" w:rsidR="00754BEA" w:rsidRDefault="00754BEA" w:rsidP="00754BEA">
      <w:pPr>
        <w:spacing w:line="312" w:lineRule="auto"/>
        <w:ind w:firstLineChars="200" w:firstLine="420"/>
        <w:outlineLvl w:val="0"/>
        <w:rPr>
          <w:rFonts w:ascii="宋体" w:hAnsi="宋体" w:cs="宋体"/>
          <w:szCs w:val="21"/>
        </w:rPr>
      </w:pPr>
      <w:r w:rsidRPr="00754BEA">
        <w:rPr>
          <w:rFonts w:ascii="宋体" w:hAnsi="宋体" w:cs="宋体" w:hint="eastAsia"/>
          <w:szCs w:val="21"/>
        </w:rPr>
        <w:t>公共区管理分公司</w:t>
      </w:r>
      <w:r>
        <w:rPr>
          <w:rFonts w:ascii="宋体" w:hAnsi="宋体" w:cs="宋体" w:hint="eastAsia"/>
          <w:szCs w:val="21"/>
        </w:rPr>
        <w:t>（以下简称“采购方”）</w:t>
      </w:r>
      <w:bookmarkStart w:id="0" w:name="_Toc25548416"/>
      <w:r>
        <w:rPr>
          <w:rFonts w:ascii="宋体" w:hAnsi="宋体" w:cs="宋体" w:hint="eastAsia"/>
          <w:szCs w:val="21"/>
        </w:rPr>
        <w:t>现就</w:t>
      </w:r>
      <w:r w:rsidR="00AD397B" w:rsidRPr="00AD397B">
        <w:rPr>
          <w:rFonts w:ascii="宋体" w:hAnsi="宋体" w:cs="宋体" w:hint="eastAsia"/>
          <w:szCs w:val="21"/>
          <w:u w:val="single"/>
        </w:rPr>
        <w:t>员工餐厅管理部生产技术岗位服务业务外包项目</w:t>
      </w:r>
      <w:r>
        <w:rPr>
          <w:rFonts w:ascii="宋体" w:hAnsi="宋体" w:cs="宋体" w:hint="eastAsia"/>
          <w:szCs w:val="21"/>
        </w:rPr>
        <w:t>，邀请有相应资格的合作商（以下简称“报价人”）进行网上竞价。</w:t>
      </w:r>
    </w:p>
    <w:bookmarkEnd w:id="0"/>
    <w:p w14:paraId="7C910D3C" w14:textId="77777777" w:rsidR="00754BEA" w:rsidRDefault="00754BEA" w:rsidP="00754BEA">
      <w:pPr>
        <w:spacing w:line="312" w:lineRule="auto"/>
        <w:ind w:firstLineChars="200" w:firstLine="422"/>
        <w:rPr>
          <w:rFonts w:ascii="宋体" w:hAnsi="宋体" w:cs="宋体"/>
          <w:b/>
          <w:bCs/>
          <w:szCs w:val="21"/>
        </w:rPr>
      </w:pPr>
      <w:r>
        <w:rPr>
          <w:rFonts w:ascii="宋体" w:hAnsi="宋体" w:cs="宋体" w:hint="eastAsia"/>
          <w:b/>
          <w:bCs/>
          <w:szCs w:val="21"/>
        </w:rPr>
        <w:t>一.项目概况</w:t>
      </w:r>
    </w:p>
    <w:p w14:paraId="6F519F75" w14:textId="4F0B8B2C" w:rsidR="00665F1A" w:rsidRDefault="00754BEA" w:rsidP="00665F1A">
      <w:pPr>
        <w:spacing w:line="312" w:lineRule="auto"/>
        <w:ind w:firstLineChars="200" w:firstLine="420"/>
        <w:rPr>
          <w:rFonts w:ascii="宋体" w:hAnsi="宋体" w:cs="宋体"/>
          <w:szCs w:val="21"/>
        </w:rPr>
      </w:pPr>
      <w:r>
        <w:rPr>
          <w:rFonts w:ascii="宋体" w:hAnsi="宋体" w:cs="宋体" w:hint="eastAsia"/>
          <w:szCs w:val="21"/>
        </w:rPr>
        <w:t>1.项目名称：</w:t>
      </w:r>
      <w:r w:rsidR="00AD397B" w:rsidRPr="00AD397B">
        <w:rPr>
          <w:rFonts w:ascii="宋体" w:hAnsi="宋体" w:cs="宋体" w:hint="eastAsia"/>
          <w:szCs w:val="21"/>
        </w:rPr>
        <w:t>员工餐厅管理部生产技术岗位服务业务外包项目</w:t>
      </w:r>
    </w:p>
    <w:p w14:paraId="2D0DE887" w14:textId="6C3AF41D" w:rsidR="00574E6D" w:rsidRDefault="00394FB5" w:rsidP="00574E6D">
      <w:pPr>
        <w:spacing w:line="312" w:lineRule="auto"/>
        <w:ind w:firstLineChars="200" w:firstLine="420"/>
        <w:rPr>
          <w:rFonts w:ascii="宋体" w:hAnsi="宋体" w:cs="宋体"/>
          <w:szCs w:val="21"/>
        </w:rPr>
      </w:pPr>
      <w:r w:rsidRPr="008C36C4">
        <w:rPr>
          <w:rFonts w:ascii="宋体" w:hAnsi="宋体" w:cs="宋体"/>
          <w:szCs w:val="21"/>
        </w:rPr>
        <w:t>2.</w:t>
      </w:r>
      <w:r w:rsidRPr="008C36C4">
        <w:rPr>
          <w:rFonts w:ascii="宋体" w:hAnsi="宋体" w:cs="宋体" w:hint="eastAsia"/>
          <w:szCs w:val="21"/>
        </w:rPr>
        <w:t>项目</w:t>
      </w:r>
      <w:r w:rsidRPr="008C36C4">
        <w:rPr>
          <w:rFonts w:ascii="宋体" w:hAnsi="宋体" w:cs="宋体"/>
          <w:szCs w:val="21"/>
        </w:rPr>
        <w:t>内容：</w:t>
      </w:r>
      <w:r w:rsidR="00AD397B" w:rsidRPr="00AD397B">
        <w:rPr>
          <w:rFonts w:ascii="宋体" w:hAnsi="宋体" w:cs="宋体" w:hint="eastAsia"/>
          <w:szCs w:val="21"/>
        </w:rPr>
        <w:t>现有一线生产工作人员负责南区员工餐厅和富利达餐厅的日常餐食保障工作和商务接待工作，因日常工作任务多、时间紧、人手少、要求严，现有生产技术岗位人员无法满足目前日益增多的餐食</w:t>
      </w:r>
      <w:r w:rsidR="006A2D45">
        <w:rPr>
          <w:rFonts w:ascii="宋体" w:hAnsi="宋体" w:cs="宋体" w:hint="eastAsia"/>
          <w:szCs w:val="21"/>
        </w:rPr>
        <w:t>保障工作，为确保餐食服务保障任务顺利运行，根据实际生产需求开展</w:t>
      </w:r>
      <w:r w:rsidR="006A2D45">
        <w:rPr>
          <w:rFonts w:ascii="宋体" w:hAnsi="宋体" w:cs="宋体"/>
          <w:szCs w:val="21"/>
        </w:rPr>
        <w:t>本项目</w:t>
      </w:r>
      <w:r w:rsidR="00AD397B" w:rsidRPr="00AD397B">
        <w:rPr>
          <w:rFonts w:ascii="宋体" w:hAnsi="宋体" w:cs="宋体" w:hint="eastAsia"/>
          <w:szCs w:val="21"/>
        </w:rPr>
        <w:t>。</w:t>
      </w:r>
    </w:p>
    <w:p w14:paraId="4212C0DE" w14:textId="099E4CED" w:rsidR="00AA7A15" w:rsidRPr="006A2D45" w:rsidRDefault="00394FB5" w:rsidP="00574E6D">
      <w:pPr>
        <w:spacing w:line="312" w:lineRule="auto"/>
        <w:ind w:firstLineChars="200" w:firstLine="420"/>
        <w:rPr>
          <w:rFonts w:ascii="宋体" w:hAnsi="宋体" w:cs="宋体"/>
          <w:color w:val="333333"/>
          <w:kern w:val="0"/>
          <w:szCs w:val="21"/>
        </w:rPr>
      </w:pPr>
      <w:r w:rsidRPr="006A2D45">
        <w:rPr>
          <w:rFonts w:ascii="宋体" w:hAnsi="宋体" w:cs="宋体" w:hint="eastAsia"/>
          <w:szCs w:val="21"/>
        </w:rPr>
        <w:t>3</w:t>
      </w:r>
      <w:r w:rsidR="00754BEA" w:rsidRPr="006A2D45">
        <w:rPr>
          <w:rFonts w:ascii="宋体" w:hAnsi="宋体" w:cs="宋体" w:hint="eastAsia"/>
          <w:szCs w:val="21"/>
        </w:rPr>
        <w:t>.</w:t>
      </w:r>
      <w:r w:rsidR="00754BEA" w:rsidRPr="006A2D45">
        <w:rPr>
          <w:rFonts w:ascii="宋体" w:hAnsi="宋体" w:cs="宋体" w:hint="eastAsia"/>
          <w:color w:val="333333"/>
          <w:kern w:val="0"/>
          <w:szCs w:val="21"/>
        </w:rPr>
        <w:t>竞价项目</w:t>
      </w:r>
      <w:r w:rsidR="00971AB1" w:rsidRPr="006A2D45">
        <w:rPr>
          <w:rFonts w:ascii="宋体" w:hAnsi="宋体" w:cs="宋体" w:hint="eastAsia"/>
          <w:color w:val="333333"/>
          <w:kern w:val="0"/>
          <w:szCs w:val="21"/>
        </w:rPr>
        <w:t>清单</w:t>
      </w:r>
      <w:r w:rsidR="008A67DB" w:rsidRPr="006A2D45">
        <w:rPr>
          <w:rFonts w:ascii="宋体" w:hAnsi="宋体" w:cs="宋体" w:hint="eastAsia"/>
          <w:color w:val="333333"/>
          <w:kern w:val="0"/>
          <w:szCs w:val="21"/>
        </w:rPr>
        <w:t>：</w:t>
      </w:r>
    </w:p>
    <w:tbl>
      <w:tblPr>
        <w:tblStyle w:val="ad"/>
        <w:tblW w:w="8302" w:type="dxa"/>
        <w:tblLook w:val="04A0" w:firstRow="1" w:lastRow="0" w:firstColumn="1" w:lastColumn="0" w:noHBand="0" w:noVBand="1"/>
      </w:tblPr>
      <w:tblGrid>
        <w:gridCol w:w="1482"/>
        <w:gridCol w:w="6820"/>
      </w:tblGrid>
      <w:tr w:rsidR="001450AC" w:rsidRPr="006A2D45" w14:paraId="7778582B" w14:textId="77777777" w:rsidTr="001450AC">
        <w:trPr>
          <w:trHeight w:val="327"/>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7267" w14:textId="0718E09E"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b/>
                <w:color w:val="000000"/>
                <w:sz w:val="21"/>
                <w:szCs w:val="21"/>
              </w:rPr>
              <w:t>序号</w:t>
            </w:r>
          </w:p>
        </w:tc>
        <w:tc>
          <w:tcPr>
            <w:tcW w:w="6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DECB" w14:textId="4B16F596"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b/>
                <w:color w:val="000000"/>
                <w:sz w:val="21"/>
                <w:szCs w:val="21"/>
              </w:rPr>
              <w:t>项目</w:t>
            </w:r>
          </w:p>
        </w:tc>
      </w:tr>
      <w:tr w:rsidR="001450AC" w:rsidRPr="001450AC" w14:paraId="1F9FFEAC" w14:textId="77777777" w:rsidTr="001450AC">
        <w:trPr>
          <w:trHeight w:val="1048"/>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0458" w14:textId="6FCF80C5"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color w:val="000000"/>
                <w:sz w:val="21"/>
                <w:szCs w:val="21"/>
              </w:rPr>
              <w:t>1</w:t>
            </w:r>
          </w:p>
        </w:tc>
        <w:tc>
          <w:tcPr>
            <w:tcW w:w="6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E90D7" w14:textId="7030DFC5" w:rsidR="001450AC" w:rsidRPr="006A2D45" w:rsidRDefault="001450AC" w:rsidP="00081F4E">
            <w:pPr>
              <w:spacing w:line="312" w:lineRule="auto"/>
              <w:jc w:val="center"/>
              <w:outlineLvl w:val="0"/>
              <w:rPr>
                <w:rFonts w:ascii="宋体" w:hAnsi="宋体" w:cs="宋体"/>
                <w:sz w:val="21"/>
                <w:szCs w:val="21"/>
              </w:rPr>
            </w:pPr>
            <w:r w:rsidRPr="006A2D45">
              <w:rPr>
                <w:rFonts w:ascii="宋体" w:hAnsi="宋体" w:cs="宋体" w:hint="eastAsia"/>
                <w:sz w:val="21"/>
                <w:szCs w:val="21"/>
              </w:rPr>
              <w:t>员工餐厅管理部生产技术岗位服务业务外包项目</w:t>
            </w:r>
          </w:p>
        </w:tc>
      </w:tr>
    </w:tbl>
    <w:p w14:paraId="0495677F" w14:textId="77777777" w:rsidR="00AD397B" w:rsidRDefault="00AD397B" w:rsidP="00754BEA">
      <w:pPr>
        <w:spacing w:line="312" w:lineRule="auto"/>
        <w:ind w:firstLineChars="200" w:firstLine="420"/>
        <w:outlineLvl w:val="0"/>
        <w:rPr>
          <w:rFonts w:ascii="宋体" w:hAnsi="宋体" w:cs="宋体"/>
          <w:szCs w:val="21"/>
        </w:rPr>
      </w:pPr>
    </w:p>
    <w:p w14:paraId="092A13E5" w14:textId="0E355D5D" w:rsidR="00394FB5" w:rsidRPr="004D1570" w:rsidRDefault="00AD397B" w:rsidP="00971AB1">
      <w:pPr>
        <w:spacing w:line="312" w:lineRule="auto"/>
        <w:ind w:firstLineChars="200" w:firstLine="420"/>
        <w:rPr>
          <w:rFonts w:ascii="宋体" w:hAnsi="宋体" w:cs="宋体"/>
          <w:szCs w:val="21"/>
        </w:rPr>
      </w:pPr>
      <w:r>
        <w:rPr>
          <w:rFonts w:ascii="宋体" w:hAnsi="宋体" w:cs="宋体"/>
          <w:szCs w:val="21"/>
          <w:highlight w:val="yellow"/>
        </w:rPr>
        <w:t>4</w:t>
      </w:r>
      <w:r w:rsidR="00754BEA" w:rsidRPr="000F71C7">
        <w:rPr>
          <w:rFonts w:ascii="宋体" w:hAnsi="宋体" w:cs="宋体" w:hint="eastAsia"/>
          <w:szCs w:val="21"/>
          <w:highlight w:val="yellow"/>
        </w:rPr>
        <w:t>.项目限价：</w:t>
      </w:r>
      <w:r w:rsidR="00754BEA" w:rsidRPr="00E460F2">
        <w:rPr>
          <w:rFonts w:ascii="宋体" w:hAnsi="宋体" w:cs="宋体" w:hint="eastAsia"/>
          <w:b/>
          <w:szCs w:val="21"/>
          <w:highlight w:val="yellow"/>
        </w:rPr>
        <w:t>项目总价预计不超过人民币</w:t>
      </w:r>
      <w:r w:rsidR="00081F4E">
        <w:rPr>
          <w:rFonts w:ascii="宋体" w:hAnsi="宋体" w:cs="宋体"/>
          <w:b/>
          <w:szCs w:val="21"/>
          <w:highlight w:val="yellow"/>
        </w:rPr>
        <w:t>288000</w:t>
      </w:r>
      <w:r w:rsidR="00754BEA" w:rsidRPr="00E460F2">
        <w:rPr>
          <w:rFonts w:ascii="宋体" w:hAnsi="宋体" w:cs="宋体" w:hint="eastAsia"/>
          <w:b/>
          <w:szCs w:val="21"/>
          <w:highlight w:val="yellow"/>
        </w:rPr>
        <w:t>元</w:t>
      </w:r>
      <w:r w:rsidR="00081F4E">
        <w:rPr>
          <w:rFonts w:ascii="宋体" w:hAnsi="宋体" w:cs="宋体" w:hint="eastAsia"/>
          <w:b/>
          <w:szCs w:val="21"/>
          <w:highlight w:val="yellow"/>
        </w:rPr>
        <w:t>/年</w:t>
      </w:r>
      <w:r w:rsidR="004D1570">
        <w:rPr>
          <w:rFonts w:ascii="宋体" w:hAnsi="宋体" w:cs="宋体" w:hint="eastAsia"/>
          <w:b/>
          <w:szCs w:val="21"/>
          <w:highlight w:val="yellow"/>
        </w:rPr>
        <w:t>，</w:t>
      </w:r>
      <w:r w:rsidR="004D1570" w:rsidRPr="004D1570">
        <w:rPr>
          <w:rFonts w:ascii="宋体" w:hAnsi="宋体" w:cs="宋体"/>
          <w:szCs w:val="21"/>
          <w:highlight w:val="yellow"/>
        </w:rPr>
        <w:t>即</w:t>
      </w:r>
      <w:r w:rsidR="004D1570" w:rsidRPr="004D1570">
        <w:rPr>
          <w:rFonts w:ascii="宋体" w:hAnsi="宋体" w:cs="宋体" w:hint="eastAsia"/>
          <w:szCs w:val="21"/>
          <w:highlight w:val="yellow"/>
        </w:rPr>
        <w:t>项目</w:t>
      </w:r>
      <w:r w:rsidR="004D1570" w:rsidRPr="004D1570">
        <w:rPr>
          <w:rFonts w:ascii="宋体" w:hAnsi="宋体" w:cs="宋体"/>
          <w:szCs w:val="21"/>
          <w:highlight w:val="yellow"/>
        </w:rPr>
        <w:t>总计不超过</w:t>
      </w:r>
      <w:r w:rsidR="004D1570" w:rsidRPr="004D1570">
        <w:rPr>
          <w:rFonts w:ascii="宋体" w:hAnsi="宋体" w:cs="宋体" w:hint="eastAsia"/>
          <w:szCs w:val="21"/>
          <w:highlight w:val="yellow"/>
        </w:rPr>
        <w:t>576000元</w:t>
      </w:r>
      <w:r w:rsidR="00754BEA" w:rsidRPr="004D1570">
        <w:rPr>
          <w:rFonts w:ascii="宋体" w:hAnsi="宋体" w:cs="宋体" w:hint="eastAsia"/>
          <w:szCs w:val="21"/>
          <w:highlight w:val="yellow"/>
        </w:rPr>
        <w:t>。</w:t>
      </w:r>
    </w:p>
    <w:p w14:paraId="5EFD9F4B" w14:textId="77777777" w:rsidR="00961A33" w:rsidRDefault="00AD397B" w:rsidP="00A4497E">
      <w:pPr>
        <w:spacing w:line="312" w:lineRule="auto"/>
        <w:ind w:firstLineChars="200" w:firstLine="420"/>
        <w:rPr>
          <w:rFonts w:ascii="宋体" w:hAnsi="宋体" w:cs="宋体"/>
          <w:szCs w:val="21"/>
        </w:rPr>
      </w:pPr>
      <w:r>
        <w:rPr>
          <w:rFonts w:ascii="宋体" w:hAnsi="宋体" w:cs="宋体"/>
          <w:szCs w:val="21"/>
        </w:rPr>
        <w:t>5</w:t>
      </w:r>
      <w:r w:rsidR="00394FB5">
        <w:rPr>
          <w:rFonts w:ascii="宋体" w:hAnsi="宋体" w:cs="宋体" w:hint="eastAsia"/>
          <w:szCs w:val="21"/>
        </w:rPr>
        <w:t>.</w:t>
      </w:r>
      <w:r w:rsidR="0097744B">
        <w:rPr>
          <w:rFonts w:ascii="宋体" w:hAnsi="宋体" w:cs="宋体" w:hint="eastAsia"/>
          <w:szCs w:val="21"/>
        </w:rPr>
        <w:t>项目</w:t>
      </w:r>
      <w:r w:rsidR="0097744B">
        <w:rPr>
          <w:rFonts w:ascii="宋体" w:hAnsi="宋体" w:cs="宋体"/>
          <w:szCs w:val="21"/>
        </w:rPr>
        <w:t>实施地点：</w:t>
      </w:r>
      <w:r w:rsidR="00961A33" w:rsidRPr="00961A33">
        <w:rPr>
          <w:rFonts w:ascii="宋体" w:hAnsi="宋体" w:cs="宋体" w:hint="eastAsia"/>
          <w:szCs w:val="21"/>
        </w:rPr>
        <w:t>广州白云国际机场股份有限公司南区员工餐厅（东南工作区南区员工餐厅、富利达餐厅）</w:t>
      </w:r>
    </w:p>
    <w:p w14:paraId="5239EF60" w14:textId="59627876" w:rsidR="00A4497E" w:rsidRPr="00A4497E" w:rsidRDefault="00AD397B" w:rsidP="00A4497E">
      <w:pPr>
        <w:spacing w:line="312" w:lineRule="auto"/>
        <w:ind w:firstLineChars="200" w:firstLine="420"/>
        <w:rPr>
          <w:rFonts w:ascii="宋体" w:hAnsi="宋体" w:cs="宋体"/>
          <w:bCs/>
          <w:szCs w:val="21"/>
        </w:rPr>
      </w:pPr>
      <w:r w:rsidRPr="00CE0D21">
        <w:rPr>
          <w:rFonts w:ascii="宋体" w:hAnsi="宋体" w:cs="宋体" w:hint="eastAsia"/>
          <w:bCs/>
          <w:szCs w:val="21"/>
          <w:highlight w:val="yellow"/>
        </w:rPr>
        <w:t>6</w:t>
      </w:r>
      <w:r w:rsidR="00A4497E" w:rsidRPr="00CE0D21">
        <w:rPr>
          <w:rFonts w:ascii="宋体" w:hAnsi="宋体" w:cs="宋体" w:hint="eastAsia"/>
          <w:bCs/>
          <w:szCs w:val="21"/>
          <w:highlight w:val="yellow"/>
        </w:rPr>
        <w:t>.</w:t>
      </w:r>
      <w:r w:rsidR="00081F4E" w:rsidRPr="00CE0D21">
        <w:rPr>
          <w:rFonts w:ascii="宋体" w:hAnsi="宋体" w:cs="宋体" w:hint="eastAsia"/>
          <w:bCs/>
          <w:szCs w:val="21"/>
          <w:highlight w:val="yellow"/>
        </w:rPr>
        <w:t>服务</w:t>
      </w:r>
      <w:r w:rsidR="00081F4E" w:rsidRPr="00CE0D21">
        <w:rPr>
          <w:rFonts w:ascii="宋体" w:hAnsi="宋体" w:cs="宋体"/>
          <w:bCs/>
          <w:szCs w:val="21"/>
          <w:highlight w:val="yellow"/>
        </w:rPr>
        <w:t>时间</w:t>
      </w:r>
      <w:r w:rsidR="00A4497E" w:rsidRPr="00CE0D21">
        <w:rPr>
          <w:rFonts w:ascii="宋体" w:hAnsi="宋体" w:cs="宋体" w:hint="eastAsia"/>
          <w:bCs/>
          <w:szCs w:val="21"/>
          <w:highlight w:val="yellow"/>
        </w:rPr>
        <w:t>：</w:t>
      </w:r>
      <w:r w:rsidR="00081F4E" w:rsidRPr="00CE0D21">
        <w:rPr>
          <w:rFonts w:ascii="宋体" w:hAnsi="宋体" w:cs="宋体" w:hint="eastAsia"/>
          <w:bCs/>
          <w:szCs w:val="21"/>
          <w:highlight w:val="yellow"/>
        </w:rPr>
        <w:t>本项目</w:t>
      </w:r>
      <w:r w:rsidR="00081F4E" w:rsidRPr="00CE0D21">
        <w:rPr>
          <w:rFonts w:ascii="宋体" w:hAnsi="宋体" w:cs="宋体"/>
          <w:bCs/>
          <w:szCs w:val="21"/>
          <w:highlight w:val="yellow"/>
        </w:rPr>
        <w:t>合同拟定签订时间为两年</w:t>
      </w:r>
      <w:r w:rsidR="00081F4E" w:rsidRPr="00CE0D21">
        <w:rPr>
          <w:rFonts w:ascii="宋体" w:hAnsi="宋体" w:cs="宋体" w:hint="eastAsia"/>
          <w:bCs/>
          <w:szCs w:val="21"/>
          <w:highlight w:val="yellow"/>
        </w:rPr>
        <w:t>（具体以合同实际签订时间为准）。</w:t>
      </w:r>
    </w:p>
    <w:p w14:paraId="61282CA4" w14:textId="77777777" w:rsidR="00081F4E" w:rsidRDefault="00AD397B" w:rsidP="00081F4E">
      <w:pPr>
        <w:spacing w:line="312" w:lineRule="auto"/>
        <w:ind w:firstLineChars="200" w:firstLine="420"/>
        <w:rPr>
          <w:rFonts w:ascii="宋体" w:hAnsi="宋体" w:cs="宋体"/>
          <w:bCs/>
          <w:szCs w:val="21"/>
        </w:rPr>
      </w:pPr>
      <w:r>
        <w:rPr>
          <w:rFonts w:ascii="宋体" w:hAnsi="宋体" w:cs="宋体"/>
          <w:szCs w:val="21"/>
        </w:rPr>
        <w:t>7</w:t>
      </w:r>
      <w:r w:rsidR="00081F4E">
        <w:rPr>
          <w:rFonts w:ascii="宋体" w:hAnsi="宋体" w:cs="宋体" w:hint="eastAsia"/>
          <w:szCs w:val="21"/>
        </w:rPr>
        <w:t>.</w:t>
      </w:r>
      <w:r w:rsidR="00081F4E">
        <w:rPr>
          <w:rFonts w:ascii="宋体" w:hAnsi="宋体" w:cs="宋体" w:hint="eastAsia"/>
          <w:bCs/>
          <w:szCs w:val="21"/>
        </w:rPr>
        <w:t>结算方式</w:t>
      </w:r>
    </w:p>
    <w:p w14:paraId="164E29FE" w14:textId="5D456AB1" w:rsidR="00081F4E" w:rsidRPr="00081F4E" w:rsidRDefault="00081F4E" w:rsidP="00081F4E">
      <w:pPr>
        <w:spacing w:line="312" w:lineRule="auto"/>
        <w:ind w:firstLineChars="200" w:firstLine="420"/>
        <w:rPr>
          <w:rFonts w:ascii="宋体" w:hAnsi="宋体" w:cs="宋体"/>
          <w:szCs w:val="21"/>
        </w:rPr>
      </w:pPr>
      <w:r>
        <w:rPr>
          <w:rFonts w:ascii="宋体" w:hAnsi="宋体" w:cs="宋体" w:hint="eastAsia"/>
          <w:bCs/>
          <w:szCs w:val="21"/>
        </w:rPr>
        <w:t>（1）</w:t>
      </w:r>
      <w:r w:rsidRPr="00081F4E">
        <w:rPr>
          <w:rFonts w:ascii="宋体" w:hAnsi="宋体" w:cs="宋体" w:hint="eastAsia"/>
          <w:bCs/>
          <w:szCs w:val="21"/>
        </w:rPr>
        <w:t>结算方式以定员劳务服务费用结算，按实际服务的岗位人数按月费用结算，如人员岗位人数有减少，将按照服务费用比例相应减少。</w:t>
      </w:r>
    </w:p>
    <w:p w14:paraId="0E033658" w14:textId="508D9279" w:rsidR="00A4497E" w:rsidRPr="00A4497E" w:rsidRDefault="00081F4E" w:rsidP="00081F4E">
      <w:pPr>
        <w:spacing w:line="312" w:lineRule="auto"/>
        <w:ind w:firstLineChars="200" w:firstLine="420"/>
        <w:rPr>
          <w:rFonts w:ascii="宋体" w:hAnsi="宋体" w:cs="宋体"/>
          <w:bCs/>
          <w:szCs w:val="21"/>
        </w:rPr>
      </w:pPr>
      <w:r>
        <w:rPr>
          <w:rFonts w:ascii="宋体" w:hAnsi="宋体" w:cs="宋体" w:hint="eastAsia"/>
          <w:bCs/>
          <w:szCs w:val="21"/>
        </w:rPr>
        <w:t>（2）</w:t>
      </w:r>
      <w:r w:rsidRPr="00081F4E">
        <w:rPr>
          <w:rFonts w:ascii="宋体" w:hAnsi="宋体" w:cs="宋体" w:hint="eastAsia"/>
          <w:bCs/>
          <w:szCs w:val="21"/>
        </w:rPr>
        <w:t>甲方每月初对乙方进行考核评估上会通过后，甲方通知乙方开发票报账结算。</w:t>
      </w:r>
    </w:p>
    <w:p w14:paraId="07FA6157" w14:textId="547056C7" w:rsidR="00081F4E" w:rsidRDefault="00081F4E" w:rsidP="00081F4E">
      <w:pPr>
        <w:spacing w:line="312" w:lineRule="auto"/>
        <w:ind w:firstLineChars="200" w:firstLine="422"/>
        <w:rPr>
          <w:rFonts w:ascii="宋体" w:hAnsi="宋体" w:cs="宋体"/>
          <w:b/>
          <w:bCs/>
          <w:szCs w:val="21"/>
        </w:rPr>
      </w:pPr>
      <w:r>
        <w:rPr>
          <w:rFonts w:ascii="宋体" w:hAnsi="宋体" w:cs="宋体" w:hint="eastAsia"/>
          <w:b/>
          <w:bCs/>
          <w:szCs w:val="21"/>
        </w:rPr>
        <w:t>二、项目</w:t>
      </w:r>
      <w:r>
        <w:rPr>
          <w:rFonts w:ascii="宋体" w:hAnsi="宋体" w:cs="宋体"/>
          <w:b/>
          <w:bCs/>
          <w:szCs w:val="21"/>
        </w:rPr>
        <w:t>要求</w:t>
      </w:r>
    </w:p>
    <w:p w14:paraId="233BB404" w14:textId="27F696FB" w:rsidR="00CE0D21" w:rsidRPr="00CE0D21" w:rsidRDefault="00CE0D21" w:rsidP="00CE0D21">
      <w:pPr>
        <w:spacing w:line="312" w:lineRule="auto"/>
        <w:ind w:firstLineChars="200" w:firstLine="422"/>
        <w:rPr>
          <w:rFonts w:ascii="宋体" w:hAnsi="宋体" w:cs="宋体"/>
          <w:b/>
          <w:bCs/>
          <w:szCs w:val="21"/>
        </w:rPr>
      </w:pPr>
      <w:r w:rsidRPr="00CE0D21">
        <w:rPr>
          <w:rFonts w:ascii="宋体" w:hAnsi="宋体" w:cs="宋体" w:hint="eastAsia"/>
          <w:b/>
          <w:bCs/>
          <w:szCs w:val="21"/>
        </w:rPr>
        <w:t>（一）项目承包的范围及工作时间</w:t>
      </w:r>
    </w:p>
    <w:p w14:paraId="00A6397C" w14:textId="1A0F6ED3" w:rsidR="00CE0D21" w:rsidRPr="00CE0D21" w:rsidRDefault="00CE0D21" w:rsidP="00CE0D21">
      <w:pPr>
        <w:spacing w:line="312" w:lineRule="auto"/>
        <w:ind w:firstLineChars="200" w:firstLine="420"/>
        <w:rPr>
          <w:rFonts w:ascii="宋体" w:hAnsi="宋体" w:cs="宋体"/>
          <w:bCs/>
          <w:szCs w:val="21"/>
        </w:rPr>
      </w:pPr>
      <w:r w:rsidRPr="00CE0D21">
        <w:rPr>
          <w:rFonts w:ascii="宋体" w:hAnsi="宋体" w:cs="宋体" w:hint="eastAsia"/>
          <w:bCs/>
          <w:szCs w:val="21"/>
        </w:rPr>
        <w:t>广州白云国际机场股份有限公司南区员工餐厅（东南工作区南区员工餐厅、富利达餐厅）的经营保障服务项目。</w:t>
      </w:r>
      <w:r w:rsidR="004D1570" w:rsidRPr="004D1570">
        <w:rPr>
          <w:rFonts w:ascii="宋体" w:hAnsi="宋体" w:cs="宋体" w:hint="eastAsia"/>
          <w:bCs/>
          <w:szCs w:val="21"/>
        </w:rPr>
        <w:t>本项目为运营业务外包服务项目，配备服务人员不少于3人，并能够配合做好餐厅日常的餐食生产、宴会接待等服务保障。</w:t>
      </w:r>
    </w:p>
    <w:p w14:paraId="03F80731" w14:textId="01147BF9" w:rsidR="00CE0D21" w:rsidRPr="00CE0D21" w:rsidRDefault="00CE0D21" w:rsidP="00CE0D21">
      <w:pPr>
        <w:spacing w:line="312" w:lineRule="auto"/>
        <w:ind w:firstLineChars="200" w:firstLine="420"/>
        <w:rPr>
          <w:rFonts w:ascii="宋体" w:hAnsi="宋体" w:cs="宋体"/>
          <w:bCs/>
          <w:szCs w:val="21"/>
        </w:rPr>
      </w:pPr>
      <w:r>
        <w:rPr>
          <w:rFonts w:ascii="宋体" w:hAnsi="宋体" w:cs="宋体"/>
          <w:bCs/>
          <w:szCs w:val="21"/>
        </w:rPr>
        <w:t>1</w:t>
      </w:r>
      <w:r>
        <w:rPr>
          <w:rFonts w:ascii="宋体" w:hAnsi="宋体" w:cs="宋体" w:hint="eastAsia"/>
          <w:bCs/>
          <w:szCs w:val="21"/>
        </w:rPr>
        <w:t>.</w:t>
      </w:r>
      <w:r w:rsidRPr="00CE0D21">
        <w:rPr>
          <w:rFonts w:ascii="宋体" w:hAnsi="宋体" w:cs="宋体" w:hint="eastAsia"/>
          <w:bCs/>
          <w:szCs w:val="21"/>
        </w:rPr>
        <w:t>南区员工餐厅生产技术岗位劳务外包：投标人根据需派遣的人员数量一次性报出劳务外包总价（人员数量必须满足餐厅实际需要）。</w:t>
      </w:r>
    </w:p>
    <w:p w14:paraId="5D389EAB" w14:textId="671A39F4" w:rsidR="00CE0D21" w:rsidRPr="00CE0D21" w:rsidRDefault="00CE0D21" w:rsidP="00CE0D21">
      <w:pPr>
        <w:spacing w:line="312"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bCs/>
          <w:szCs w:val="21"/>
        </w:rPr>
        <w:t>.</w:t>
      </w:r>
      <w:r w:rsidRPr="00CE0D21">
        <w:rPr>
          <w:rFonts w:ascii="宋体" w:hAnsi="宋体" w:cs="宋体" w:hint="eastAsia"/>
          <w:bCs/>
          <w:szCs w:val="21"/>
        </w:rPr>
        <w:t>配合员工餐厅管理部提供早、中、晚三餐主要饮食服务（含节假日、休息日）。</w:t>
      </w:r>
    </w:p>
    <w:p w14:paraId="602BF07A" w14:textId="77777777" w:rsidR="00CE0D21" w:rsidRPr="00CE0D21" w:rsidRDefault="00CE0D21" w:rsidP="00CE0D21">
      <w:pPr>
        <w:spacing w:line="312" w:lineRule="auto"/>
        <w:ind w:firstLineChars="200" w:firstLine="420"/>
        <w:rPr>
          <w:rFonts w:ascii="宋体" w:hAnsi="宋体" w:cs="宋体"/>
          <w:bCs/>
          <w:szCs w:val="21"/>
        </w:rPr>
      </w:pPr>
      <w:r w:rsidRPr="00CE0D21">
        <w:rPr>
          <w:rFonts w:ascii="宋体" w:hAnsi="宋体" w:cs="宋体" w:hint="eastAsia"/>
          <w:bCs/>
          <w:szCs w:val="21"/>
        </w:rPr>
        <w:lastRenderedPageBreak/>
        <w:t>根据现场生产保障需要，乙方合同期限或工作服务时间根据甲方服务需求随时调整或终止。</w:t>
      </w:r>
    </w:p>
    <w:p w14:paraId="7B15FB0A" w14:textId="061C30CB" w:rsidR="00CE0D21" w:rsidRPr="00CE0D21" w:rsidRDefault="00CE0D21" w:rsidP="00CE0D21">
      <w:pPr>
        <w:spacing w:line="312"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bCs/>
          <w:szCs w:val="21"/>
        </w:rPr>
        <w:t>.</w:t>
      </w:r>
      <w:r w:rsidRPr="00CE0D21">
        <w:rPr>
          <w:rFonts w:ascii="宋体" w:hAnsi="宋体" w:cs="宋体" w:hint="eastAsia"/>
          <w:bCs/>
          <w:szCs w:val="21"/>
        </w:rPr>
        <w:t>员工餐厅管理部生产技术岗位服务业务外包项目人员配备分布表（为最低配置）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9"/>
        <w:gridCol w:w="2365"/>
        <w:gridCol w:w="2171"/>
        <w:gridCol w:w="3056"/>
      </w:tblGrid>
      <w:tr w:rsidR="00CE0D21" w:rsidRPr="00CE0D21" w14:paraId="3A54D40F" w14:textId="77777777" w:rsidTr="00CE0D21">
        <w:trPr>
          <w:trHeight w:val="312"/>
        </w:trPr>
        <w:tc>
          <w:tcPr>
            <w:tcW w:w="8291" w:type="dxa"/>
            <w:gridSpan w:val="4"/>
            <w:vMerge w:val="restart"/>
            <w:shd w:val="clear" w:color="auto" w:fill="auto"/>
            <w:noWrap/>
            <w:tcMar>
              <w:top w:w="15" w:type="dxa"/>
              <w:left w:w="15" w:type="dxa"/>
              <w:right w:w="15" w:type="dxa"/>
            </w:tcMar>
            <w:vAlign w:val="center"/>
          </w:tcPr>
          <w:p w14:paraId="154CB1FC" w14:textId="77777777" w:rsidR="00CE0D21" w:rsidRPr="00CE0D21" w:rsidRDefault="00CE0D21" w:rsidP="00CE0D21">
            <w:pPr>
              <w:widowControl/>
              <w:jc w:val="center"/>
              <w:textAlignment w:val="center"/>
              <w:rPr>
                <w:rFonts w:ascii="宋体" w:hAnsi="宋体"/>
                <w:b/>
                <w:color w:val="000000"/>
                <w:szCs w:val="21"/>
              </w:rPr>
            </w:pPr>
            <w:r w:rsidRPr="00CE0D21">
              <w:rPr>
                <w:rFonts w:ascii="宋体" w:hAnsi="宋体" w:cs="宋体" w:hint="eastAsia"/>
                <w:b/>
                <w:color w:val="000000"/>
                <w:kern w:val="0"/>
                <w:szCs w:val="21"/>
              </w:rPr>
              <w:t>生产技术岗位人员分布表</w:t>
            </w:r>
          </w:p>
        </w:tc>
      </w:tr>
      <w:tr w:rsidR="00CE0D21" w:rsidRPr="00CE0D21" w14:paraId="44716830" w14:textId="77777777" w:rsidTr="00CE0D21">
        <w:trPr>
          <w:trHeight w:val="312"/>
        </w:trPr>
        <w:tc>
          <w:tcPr>
            <w:tcW w:w="8291" w:type="dxa"/>
            <w:gridSpan w:val="4"/>
            <w:vMerge/>
            <w:shd w:val="clear" w:color="auto" w:fill="auto"/>
            <w:noWrap/>
            <w:tcMar>
              <w:top w:w="15" w:type="dxa"/>
              <w:left w:w="15" w:type="dxa"/>
              <w:right w:w="15" w:type="dxa"/>
            </w:tcMar>
            <w:vAlign w:val="center"/>
          </w:tcPr>
          <w:p w14:paraId="6358102D" w14:textId="77777777" w:rsidR="00CE0D21" w:rsidRPr="00CE0D21" w:rsidRDefault="00CE0D21" w:rsidP="00CE0D21">
            <w:pPr>
              <w:jc w:val="center"/>
              <w:rPr>
                <w:rFonts w:ascii="宋体" w:hAnsi="宋体"/>
                <w:b/>
                <w:color w:val="000000"/>
                <w:szCs w:val="21"/>
              </w:rPr>
            </w:pPr>
          </w:p>
        </w:tc>
      </w:tr>
      <w:tr w:rsidR="00CE0D21" w:rsidRPr="00CE0D21" w14:paraId="037CA972" w14:textId="77777777" w:rsidTr="00CE0D21">
        <w:trPr>
          <w:trHeight w:val="312"/>
        </w:trPr>
        <w:tc>
          <w:tcPr>
            <w:tcW w:w="699" w:type="dxa"/>
            <w:vMerge w:val="restart"/>
            <w:shd w:val="clear" w:color="auto" w:fill="auto"/>
            <w:noWrap/>
            <w:tcMar>
              <w:top w:w="15" w:type="dxa"/>
              <w:left w:w="15" w:type="dxa"/>
              <w:right w:w="15" w:type="dxa"/>
            </w:tcMar>
            <w:vAlign w:val="center"/>
          </w:tcPr>
          <w:p w14:paraId="4DB6CB1C" w14:textId="77777777" w:rsidR="00CE0D21" w:rsidRPr="00CE0D21" w:rsidRDefault="00CE0D21" w:rsidP="00CE0D21">
            <w:pPr>
              <w:widowControl/>
              <w:jc w:val="center"/>
              <w:textAlignment w:val="center"/>
              <w:rPr>
                <w:rFonts w:ascii="宋体" w:hAnsi="宋体"/>
                <w:b/>
                <w:color w:val="000000"/>
                <w:szCs w:val="21"/>
              </w:rPr>
            </w:pPr>
            <w:r w:rsidRPr="00CE0D21">
              <w:rPr>
                <w:rFonts w:ascii="宋体" w:hAnsi="宋体" w:cs="宋体" w:hint="eastAsia"/>
                <w:b/>
                <w:color w:val="000000"/>
                <w:kern w:val="0"/>
                <w:szCs w:val="21"/>
              </w:rPr>
              <w:t>序号</w:t>
            </w:r>
          </w:p>
        </w:tc>
        <w:tc>
          <w:tcPr>
            <w:tcW w:w="2365" w:type="dxa"/>
            <w:vMerge w:val="restart"/>
            <w:shd w:val="clear" w:color="auto" w:fill="auto"/>
            <w:noWrap/>
            <w:tcMar>
              <w:top w:w="15" w:type="dxa"/>
              <w:left w:w="15" w:type="dxa"/>
              <w:right w:w="15" w:type="dxa"/>
            </w:tcMar>
            <w:vAlign w:val="center"/>
          </w:tcPr>
          <w:p w14:paraId="789ACA8F" w14:textId="77777777" w:rsidR="00CE0D21" w:rsidRPr="00CE0D21" w:rsidRDefault="00CE0D21" w:rsidP="00CE0D21">
            <w:pPr>
              <w:widowControl/>
              <w:jc w:val="center"/>
              <w:textAlignment w:val="center"/>
              <w:rPr>
                <w:rFonts w:ascii="宋体" w:hAnsi="宋体"/>
                <w:b/>
                <w:color w:val="000000"/>
                <w:szCs w:val="21"/>
              </w:rPr>
            </w:pPr>
            <w:r w:rsidRPr="00CE0D21">
              <w:rPr>
                <w:rFonts w:ascii="宋体" w:hAnsi="宋体" w:cs="宋体" w:hint="eastAsia"/>
                <w:b/>
                <w:color w:val="000000"/>
                <w:kern w:val="0"/>
                <w:szCs w:val="21"/>
              </w:rPr>
              <w:t>岗位</w:t>
            </w:r>
          </w:p>
        </w:tc>
        <w:tc>
          <w:tcPr>
            <w:tcW w:w="2171" w:type="dxa"/>
            <w:vMerge w:val="restart"/>
            <w:shd w:val="clear" w:color="auto" w:fill="auto"/>
            <w:noWrap/>
            <w:tcMar>
              <w:top w:w="15" w:type="dxa"/>
              <w:left w:w="15" w:type="dxa"/>
              <w:right w:w="15" w:type="dxa"/>
            </w:tcMar>
            <w:vAlign w:val="center"/>
          </w:tcPr>
          <w:p w14:paraId="6559C489" w14:textId="77777777" w:rsidR="00CE0D21" w:rsidRPr="00CE0D21" w:rsidRDefault="00CE0D21" w:rsidP="00CE0D21">
            <w:pPr>
              <w:widowControl/>
              <w:jc w:val="center"/>
              <w:textAlignment w:val="center"/>
              <w:rPr>
                <w:rFonts w:ascii="宋体" w:hAnsi="宋体"/>
                <w:b/>
                <w:color w:val="000000"/>
                <w:szCs w:val="21"/>
              </w:rPr>
            </w:pPr>
            <w:r w:rsidRPr="00CE0D21">
              <w:rPr>
                <w:rFonts w:ascii="宋体" w:hAnsi="宋体" w:cs="宋体" w:hint="eastAsia"/>
                <w:b/>
                <w:color w:val="000000"/>
                <w:kern w:val="0"/>
                <w:szCs w:val="21"/>
              </w:rPr>
              <w:t>人员数量</w:t>
            </w:r>
          </w:p>
        </w:tc>
        <w:tc>
          <w:tcPr>
            <w:tcW w:w="3055" w:type="dxa"/>
            <w:vMerge w:val="restart"/>
            <w:shd w:val="clear" w:color="auto" w:fill="auto"/>
            <w:noWrap/>
            <w:tcMar>
              <w:top w:w="15" w:type="dxa"/>
              <w:left w:w="15" w:type="dxa"/>
              <w:right w:w="15" w:type="dxa"/>
            </w:tcMar>
            <w:vAlign w:val="center"/>
          </w:tcPr>
          <w:p w14:paraId="3FD5ADE3" w14:textId="77777777" w:rsidR="00CE0D21" w:rsidRPr="00CE0D21" w:rsidRDefault="00CE0D21" w:rsidP="00CE0D21">
            <w:pPr>
              <w:widowControl/>
              <w:jc w:val="center"/>
              <w:textAlignment w:val="center"/>
              <w:rPr>
                <w:rFonts w:ascii="宋体" w:hAnsi="宋体"/>
                <w:b/>
                <w:color w:val="000000"/>
                <w:szCs w:val="21"/>
              </w:rPr>
            </w:pPr>
            <w:r w:rsidRPr="00CE0D21">
              <w:rPr>
                <w:rFonts w:ascii="宋体" w:hAnsi="宋体" w:cs="宋体" w:hint="eastAsia"/>
                <w:b/>
                <w:color w:val="000000"/>
                <w:kern w:val="0"/>
                <w:szCs w:val="21"/>
              </w:rPr>
              <w:t>工作时间</w:t>
            </w:r>
          </w:p>
        </w:tc>
      </w:tr>
      <w:tr w:rsidR="00CE0D21" w:rsidRPr="00CE0D21" w14:paraId="418C9686" w14:textId="77777777" w:rsidTr="00CE0D21">
        <w:trPr>
          <w:trHeight w:val="312"/>
        </w:trPr>
        <w:tc>
          <w:tcPr>
            <w:tcW w:w="699" w:type="dxa"/>
            <w:vMerge/>
            <w:shd w:val="clear" w:color="auto" w:fill="auto"/>
            <w:noWrap/>
            <w:tcMar>
              <w:top w:w="15" w:type="dxa"/>
              <w:left w:w="15" w:type="dxa"/>
              <w:right w:w="15" w:type="dxa"/>
            </w:tcMar>
            <w:vAlign w:val="center"/>
          </w:tcPr>
          <w:p w14:paraId="607D34EE" w14:textId="77777777" w:rsidR="00CE0D21" w:rsidRPr="00CE0D21" w:rsidRDefault="00CE0D21" w:rsidP="00CE0D21">
            <w:pPr>
              <w:jc w:val="center"/>
              <w:rPr>
                <w:rFonts w:ascii="宋体" w:hAnsi="宋体"/>
                <w:b/>
                <w:color w:val="000000"/>
                <w:szCs w:val="21"/>
              </w:rPr>
            </w:pPr>
          </w:p>
        </w:tc>
        <w:tc>
          <w:tcPr>
            <w:tcW w:w="2365" w:type="dxa"/>
            <w:vMerge/>
            <w:shd w:val="clear" w:color="auto" w:fill="auto"/>
            <w:noWrap/>
            <w:tcMar>
              <w:top w:w="15" w:type="dxa"/>
              <w:left w:w="15" w:type="dxa"/>
              <w:right w:w="15" w:type="dxa"/>
            </w:tcMar>
            <w:vAlign w:val="center"/>
          </w:tcPr>
          <w:p w14:paraId="3E648958" w14:textId="77777777" w:rsidR="00CE0D21" w:rsidRPr="00CE0D21" w:rsidRDefault="00CE0D21" w:rsidP="00CE0D21">
            <w:pPr>
              <w:jc w:val="center"/>
              <w:rPr>
                <w:rFonts w:ascii="宋体" w:hAnsi="宋体"/>
                <w:b/>
                <w:color w:val="000000"/>
                <w:szCs w:val="21"/>
              </w:rPr>
            </w:pPr>
          </w:p>
        </w:tc>
        <w:tc>
          <w:tcPr>
            <w:tcW w:w="2171" w:type="dxa"/>
            <w:vMerge/>
            <w:shd w:val="clear" w:color="auto" w:fill="auto"/>
            <w:noWrap/>
            <w:tcMar>
              <w:top w:w="15" w:type="dxa"/>
              <w:left w:w="15" w:type="dxa"/>
              <w:right w:w="15" w:type="dxa"/>
            </w:tcMar>
            <w:vAlign w:val="center"/>
          </w:tcPr>
          <w:p w14:paraId="31F5CA9D" w14:textId="77777777" w:rsidR="00CE0D21" w:rsidRPr="00CE0D21" w:rsidRDefault="00CE0D21" w:rsidP="00CE0D21">
            <w:pPr>
              <w:jc w:val="center"/>
              <w:rPr>
                <w:rFonts w:ascii="宋体" w:hAnsi="宋体"/>
                <w:b/>
                <w:color w:val="000000"/>
                <w:szCs w:val="21"/>
              </w:rPr>
            </w:pPr>
          </w:p>
        </w:tc>
        <w:tc>
          <w:tcPr>
            <w:tcW w:w="3055" w:type="dxa"/>
            <w:vMerge/>
            <w:shd w:val="clear" w:color="auto" w:fill="auto"/>
            <w:noWrap/>
            <w:tcMar>
              <w:top w:w="15" w:type="dxa"/>
              <w:left w:w="15" w:type="dxa"/>
              <w:right w:w="15" w:type="dxa"/>
            </w:tcMar>
            <w:vAlign w:val="center"/>
          </w:tcPr>
          <w:p w14:paraId="3D6AB41D" w14:textId="77777777" w:rsidR="00CE0D21" w:rsidRPr="00CE0D21" w:rsidRDefault="00CE0D21" w:rsidP="00CE0D21">
            <w:pPr>
              <w:jc w:val="center"/>
              <w:rPr>
                <w:rFonts w:ascii="宋体" w:hAnsi="宋体"/>
                <w:b/>
                <w:color w:val="000000"/>
                <w:szCs w:val="21"/>
              </w:rPr>
            </w:pPr>
          </w:p>
        </w:tc>
      </w:tr>
      <w:tr w:rsidR="00CE0D21" w:rsidRPr="00CE0D21" w14:paraId="70FE31C4" w14:textId="77777777" w:rsidTr="00CE0D21">
        <w:trPr>
          <w:trHeight w:val="222"/>
        </w:trPr>
        <w:tc>
          <w:tcPr>
            <w:tcW w:w="699" w:type="dxa"/>
            <w:shd w:val="clear" w:color="auto" w:fill="auto"/>
            <w:noWrap/>
            <w:tcMar>
              <w:top w:w="15" w:type="dxa"/>
              <w:left w:w="15" w:type="dxa"/>
              <w:right w:w="15" w:type="dxa"/>
            </w:tcMar>
            <w:vAlign w:val="center"/>
          </w:tcPr>
          <w:p w14:paraId="4977724A" w14:textId="77777777" w:rsidR="00CE0D21" w:rsidRPr="00CE0D21" w:rsidRDefault="00CE0D21" w:rsidP="00CE0D21">
            <w:pPr>
              <w:widowControl/>
              <w:jc w:val="center"/>
              <w:textAlignment w:val="center"/>
              <w:rPr>
                <w:rFonts w:ascii="宋体" w:hAnsi="宋体"/>
                <w:color w:val="000000"/>
                <w:szCs w:val="21"/>
              </w:rPr>
            </w:pPr>
            <w:r w:rsidRPr="00CE0D21">
              <w:rPr>
                <w:rFonts w:ascii="宋体" w:hAnsi="宋体" w:cs="宋体" w:hint="eastAsia"/>
                <w:color w:val="000000"/>
                <w:kern w:val="0"/>
                <w:szCs w:val="21"/>
              </w:rPr>
              <w:t>1</w:t>
            </w:r>
          </w:p>
        </w:tc>
        <w:tc>
          <w:tcPr>
            <w:tcW w:w="2365" w:type="dxa"/>
            <w:shd w:val="clear" w:color="auto" w:fill="FFFFFF"/>
            <w:noWrap/>
            <w:tcMar>
              <w:top w:w="15" w:type="dxa"/>
              <w:left w:w="15" w:type="dxa"/>
              <w:right w:w="15" w:type="dxa"/>
            </w:tcMar>
            <w:vAlign w:val="center"/>
          </w:tcPr>
          <w:p w14:paraId="06685209" w14:textId="1ECCEBA1" w:rsidR="00CE0D21" w:rsidRPr="00CE0D21" w:rsidRDefault="00CE0D21" w:rsidP="00CE0D21">
            <w:pPr>
              <w:widowControl/>
              <w:jc w:val="center"/>
              <w:textAlignment w:val="center"/>
              <w:rPr>
                <w:rFonts w:ascii="宋体" w:hAnsi="宋体"/>
                <w:color w:val="000000"/>
                <w:szCs w:val="21"/>
              </w:rPr>
            </w:pPr>
            <w:r w:rsidRPr="00CE0D21">
              <w:rPr>
                <w:rFonts w:ascii="宋体" w:hAnsi="宋体" w:cs="宋体" w:hint="eastAsia"/>
                <w:color w:val="000000"/>
                <w:szCs w:val="21"/>
              </w:rPr>
              <w:t>拉面师傅</w:t>
            </w:r>
          </w:p>
        </w:tc>
        <w:tc>
          <w:tcPr>
            <w:tcW w:w="2171" w:type="dxa"/>
            <w:shd w:val="clear" w:color="auto" w:fill="auto"/>
            <w:noWrap/>
            <w:tcMar>
              <w:top w:w="15" w:type="dxa"/>
              <w:left w:w="15" w:type="dxa"/>
              <w:right w:w="15" w:type="dxa"/>
            </w:tcMar>
            <w:vAlign w:val="center"/>
          </w:tcPr>
          <w:p w14:paraId="6B1FCBE1" w14:textId="77777777" w:rsidR="00CE0D21" w:rsidRPr="00CE0D21" w:rsidRDefault="00CE0D21" w:rsidP="00CE0D21">
            <w:pPr>
              <w:widowControl/>
              <w:jc w:val="center"/>
              <w:textAlignment w:val="center"/>
              <w:rPr>
                <w:rFonts w:ascii="宋体" w:hAnsi="宋体"/>
                <w:szCs w:val="21"/>
              </w:rPr>
            </w:pPr>
            <w:r w:rsidRPr="00CE0D21">
              <w:rPr>
                <w:rFonts w:ascii="宋体" w:hAnsi="宋体" w:cs="宋体"/>
                <w:szCs w:val="21"/>
              </w:rPr>
              <w:t>2</w:t>
            </w:r>
          </w:p>
        </w:tc>
        <w:tc>
          <w:tcPr>
            <w:tcW w:w="3055" w:type="dxa"/>
            <w:shd w:val="clear" w:color="auto" w:fill="auto"/>
            <w:noWrap/>
            <w:tcMar>
              <w:top w:w="15" w:type="dxa"/>
              <w:left w:w="15" w:type="dxa"/>
              <w:right w:w="15" w:type="dxa"/>
            </w:tcMar>
            <w:vAlign w:val="center"/>
          </w:tcPr>
          <w:p w14:paraId="3DDD61D0" w14:textId="2B8921B4" w:rsidR="00CE0D21" w:rsidRPr="00CE0D21" w:rsidRDefault="00CE0D21" w:rsidP="00E86A9A">
            <w:pPr>
              <w:widowControl/>
              <w:jc w:val="center"/>
              <w:textAlignment w:val="center"/>
              <w:rPr>
                <w:rFonts w:ascii="宋体" w:hAnsi="宋体"/>
                <w:color w:val="000000"/>
                <w:szCs w:val="21"/>
              </w:rPr>
            </w:pPr>
            <w:r w:rsidRPr="00CE0D21">
              <w:rPr>
                <w:rFonts w:ascii="宋体" w:hAnsi="宋体" w:cs="宋体" w:hint="eastAsia"/>
                <w:color w:val="000000"/>
                <w:kern w:val="0"/>
                <w:szCs w:val="21"/>
              </w:rPr>
              <w:t>7</w:t>
            </w:r>
            <w:r w:rsidR="00E86A9A">
              <w:rPr>
                <w:rFonts w:ascii="宋体" w:hAnsi="宋体" w:cs="宋体" w:hint="eastAsia"/>
                <w:color w:val="000000"/>
                <w:kern w:val="0"/>
                <w:szCs w:val="21"/>
              </w:rPr>
              <w:t>：</w:t>
            </w:r>
            <w:r w:rsidRPr="00CE0D21">
              <w:rPr>
                <w:rFonts w:ascii="宋体" w:hAnsi="宋体" w:cs="宋体" w:hint="eastAsia"/>
                <w:color w:val="000000"/>
                <w:kern w:val="0"/>
                <w:szCs w:val="21"/>
              </w:rPr>
              <w:t>00-19:00</w:t>
            </w:r>
          </w:p>
        </w:tc>
      </w:tr>
      <w:tr w:rsidR="00CE0D21" w:rsidRPr="00CE0D21" w14:paraId="31D70D22" w14:textId="77777777" w:rsidTr="00CE0D21">
        <w:trPr>
          <w:trHeight w:val="222"/>
        </w:trPr>
        <w:tc>
          <w:tcPr>
            <w:tcW w:w="699" w:type="dxa"/>
            <w:shd w:val="clear" w:color="auto" w:fill="auto"/>
            <w:noWrap/>
            <w:tcMar>
              <w:top w:w="15" w:type="dxa"/>
              <w:left w:w="15" w:type="dxa"/>
              <w:right w:w="15" w:type="dxa"/>
            </w:tcMar>
            <w:vAlign w:val="center"/>
          </w:tcPr>
          <w:p w14:paraId="62C817CC" w14:textId="36785488" w:rsidR="00CE0D21" w:rsidRPr="00CE0D21" w:rsidRDefault="00CE0D21" w:rsidP="00CE0D21">
            <w:pPr>
              <w:widowControl/>
              <w:jc w:val="center"/>
              <w:textAlignment w:val="center"/>
              <w:rPr>
                <w:rFonts w:ascii="宋体" w:hAnsi="宋体"/>
                <w:color w:val="000000"/>
                <w:szCs w:val="21"/>
              </w:rPr>
            </w:pPr>
            <w:r w:rsidRPr="00CE0D21">
              <w:rPr>
                <w:rFonts w:ascii="宋体" w:hAnsi="宋体" w:cs="宋体"/>
                <w:color w:val="000000"/>
                <w:szCs w:val="21"/>
              </w:rPr>
              <w:t>2</w:t>
            </w:r>
          </w:p>
        </w:tc>
        <w:tc>
          <w:tcPr>
            <w:tcW w:w="2365" w:type="dxa"/>
            <w:shd w:val="clear" w:color="auto" w:fill="FFFFFF"/>
            <w:noWrap/>
            <w:tcMar>
              <w:top w:w="15" w:type="dxa"/>
              <w:left w:w="15" w:type="dxa"/>
              <w:right w:w="15" w:type="dxa"/>
            </w:tcMar>
            <w:vAlign w:val="center"/>
          </w:tcPr>
          <w:p w14:paraId="3145E705" w14:textId="77777777" w:rsidR="00CE0D21" w:rsidRPr="00CE0D21" w:rsidRDefault="00CE0D21" w:rsidP="00CE0D21">
            <w:pPr>
              <w:widowControl/>
              <w:jc w:val="center"/>
              <w:textAlignment w:val="center"/>
              <w:rPr>
                <w:rFonts w:ascii="宋体" w:hAnsi="宋体"/>
                <w:color w:val="000000"/>
                <w:szCs w:val="21"/>
              </w:rPr>
            </w:pPr>
            <w:r w:rsidRPr="00CE0D21">
              <w:rPr>
                <w:rFonts w:ascii="宋体" w:hAnsi="宋体" w:cs="宋体" w:hint="eastAsia"/>
                <w:color w:val="000000"/>
                <w:kern w:val="0"/>
                <w:szCs w:val="21"/>
              </w:rPr>
              <w:t>点心师傅</w:t>
            </w:r>
          </w:p>
        </w:tc>
        <w:tc>
          <w:tcPr>
            <w:tcW w:w="2171" w:type="dxa"/>
            <w:shd w:val="clear" w:color="auto" w:fill="auto"/>
            <w:noWrap/>
            <w:tcMar>
              <w:top w:w="15" w:type="dxa"/>
              <w:left w:w="15" w:type="dxa"/>
              <w:right w:w="15" w:type="dxa"/>
            </w:tcMar>
            <w:vAlign w:val="center"/>
          </w:tcPr>
          <w:p w14:paraId="61BC7299" w14:textId="77777777" w:rsidR="00CE0D21" w:rsidRPr="00CE0D21" w:rsidRDefault="00CE0D21" w:rsidP="00CE0D21">
            <w:pPr>
              <w:widowControl/>
              <w:jc w:val="center"/>
              <w:textAlignment w:val="center"/>
              <w:rPr>
                <w:rFonts w:ascii="宋体" w:hAnsi="宋体"/>
                <w:szCs w:val="21"/>
              </w:rPr>
            </w:pPr>
            <w:r w:rsidRPr="00CE0D21">
              <w:rPr>
                <w:rFonts w:ascii="宋体" w:hAnsi="宋体" w:cs="宋体"/>
                <w:szCs w:val="21"/>
              </w:rPr>
              <w:t>1</w:t>
            </w:r>
          </w:p>
        </w:tc>
        <w:tc>
          <w:tcPr>
            <w:tcW w:w="3055" w:type="dxa"/>
            <w:shd w:val="clear" w:color="auto" w:fill="auto"/>
            <w:noWrap/>
            <w:tcMar>
              <w:top w:w="15" w:type="dxa"/>
              <w:left w:w="15" w:type="dxa"/>
              <w:right w:w="15" w:type="dxa"/>
            </w:tcMar>
            <w:vAlign w:val="center"/>
          </w:tcPr>
          <w:p w14:paraId="158531E0" w14:textId="6BBF266C" w:rsidR="00CE0D21" w:rsidRPr="00CE0D21" w:rsidRDefault="00CE0D21" w:rsidP="00CE0D21">
            <w:pPr>
              <w:widowControl/>
              <w:jc w:val="center"/>
              <w:textAlignment w:val="center"/>
              <w:rPr>
                <w:rFonts w:ascii="宋体" w:hAnsi="宋体"/>
                <w:color w:val="000000"/>
                <w:szCs w:val="21"/>
              </w:rPr>
            </w:pPr>
            <w:r w:rsidRPr="00CE0D21">
              <w:rPr>
                <w:rFonts w:ascii="宋体" w:hAnsi="宋体" w:cs="宋体" w:hint="eastAsia"/>
                <w:color w:val="000000"/>
                <w:kern w:val="0"/>
                <w:szCs w:val="21"/>
              </w:rPr>
              <w:t>7</w:t>
            </w:r>
            <w:r w:rsidR="00E86A9A">
              <w:rPr>
                <w:rFonts w:ascii="宋体" w:hAnsi="宋体" w:cs="宋体" w:hint="eastAsia"/>
                <w:color w:val="000000"/>
                <w:kern w:val="0"/>
                <w:szCs w:val="21"/>
              </w:rPr>
              <w:t>：</w:t>
            </w:r>
            <w:r w:rsidRPr="00CE0D21">
              <w:rPr>
                <w:rFonts w:ascii="宋体" w:hAnsi="宋体" w:cs="宋体" w:hint="eastAsia"/>
                <w:color w:val="000000"/>
                <w:kern w:val="0"/>
                <w:szCs w:val="21"/>
              </w:rPr>
              <w:t>00-19:00</w:t>
            </w:r>
          </w:p>
        </w:tc>
      </w:tr>
      <w:tr w:rsidR="00CE0D21" w:rsidRPr="00CE0D21" w14:paraId="1D951CB9" w14:textId="77777777" w:rsidTr="00CE0D21">
        <w:trPr>
          <w:trHeight w:val="212"/>
        </w:trPr>
        <w:tc>
          <w:tcPr>
            <w:tcW w:w="699" w:type="dxa"/>
            <w:shd w:val="clear" w:color="auto" w:fill="auto"/>
            <w:noWrap/>
            <w:tcMar>
              <w:top w:w="15" w:type="dxa"/>
              <w:left w:w="15" w:type="dxa"/>
              <w:right w:w="15" w:type="dxa"/>
            </w:tcMar>
            <w:vAlign w:val="center"/>
          </w:tcPr>
          <w:p w14:paraId="221F9204" w14:textId="77777777" w:rsidR="00CE0D21" w:rsidRPr="00CE0D21" w:rsidRDefault="00CE0D21" w:rsidP="00CE0D21">
            <w:pPr>
              <w:jc w:val="center"/>
              <w:rPr>
                <w:rFonts w:ascii="宋体" w:hAnsi="宋体"/>
                <w:color w:val="000000"/>
                <w:szCs w:val="21"/>
              </w:rPr>
            </w:pPr>
          </w:p>
        </w:tc>
        <w:tc>
          <w:tcPr>
            <w:tcW w:w="2365" w:type="dxa"/>
            <w:shd w:val="clear" w:color="auto" w:fill="FFFFFF"/>
            <w:noWrap/>
            <w:tcMar>
              <w:top w:w="15" w:type="dxa"/>
              <w:left w:w="15" w:type="dxa"/>
              <w:right w:w="15" w:type="dxa"/>
            </w:tcMar>
            <w:vAlign w:val="center"/>
          </w:tcPr>
          <w:p w14:paraId="303173ED" w14:textId="77777777" w:rsidR="00CE0D21" w:rsidRPr="00CE0D21" w:rsidRDefault="00CE0D21" w:rsidP="00CE0D21">
            <w:pPr>
              <w:jc w:val="center"/>
              <w:rPr>
                <w:rFonts w:ascii="宋体" w:hAnsi="宋体"/>
                <w:color w:val="000000"/>
                <w:szCs w:val="21"/>
              </w:rPr>
            </w:pPr>
          </w:p>
        </w:tc>
        <w:tc>
          <w:tcPr>
            <w:tcW w:w="2171" w:type="dxa"/>
            <w:shd w:val="clear" w:color="auto" w:fill="auto"/>
            <w:noWrap/>
            <w:tcMar>
              <w:top w:w="15" w:type="dxa"/>
              <w:left w:w="15" w:type="dxa"/>
              <w:right w:w="15" w:type="dxa"/>
            </w:tcMar>
            <w:vAlign w:val="center"/>
          </w:tcPr>
          <w:p w14:paraId="74392815" w14:textId="77777777" w:rsidR="00CE0D21" w:rsidRPr="00CE0D21" w:rsidRDefault="00CE0D21" w:rsidP="00CE0D21">
            <w:pPr>
              <w:widowControl/>
              <w:jc w:val="center"/>
              <w:textAlignment w:val="center"/>
              <w:rPr>
                <w:rFonts w:ascii="宋体" w:hAnsi="宋体"/>
                <w:color w:val="000000"/>
                <w:szCs w:val="21"/>
              </w:rPr>
            </w:pPr>
            <w:r w:rsidRPr="00CE0D21">
              <w:rPr>
                <w:rFonts w:ascii="宋体" w:hAnsi="宋体" w:cs="宋体"/>
                <w:color w:val="000000"/>
                <w:szCs w:val="21"/>
              </w:rPr>
              <w:t>3</w:t>
            </w:r>
          </w:p>
        </w:tc>
        <w:tc>
          <w:tcPr>
            <w:tcW w:w="3055" w:type="dxa"/>
            <w:shd w:val="clear" w:color="auto" w:fill="auto"/>
            <w:noWrap/>
            <w:tcMar>
              <w:top w:w="15" w:type="dxa"/>
              <w:left w:w="15" w:type="dxa"/>
              <w:right w:w="15" w:type="dxa"/>
            </w:tcMar>
            <w:vAlign w:val="center"/>
          </w:tcPr>
          <w:p w14:paraId="4FC3976D" w14:textId="77777777" w:rsidR="00CE0D21" w:rsidRPr="00CE0D21" w:rsidRDefault="00CE0D21" w:rsidP="00CE0D21">
            <w:pPr>
              <w:jc w:val="center"/>
              <w:rPr>
                <w:rFonts w:ascii="宋体" w:hAnsi="宋体"/>
                <w:color w:val="000000"/>
                <w:szCs w:val="21"/>
              </w:rPr>
            </w:pPr>
          </w:p>
        </w:tc>
      </w:tr>
    </w:tbl>
    <w:p w14:paraId="7624DD2F" w14:textId="02887C92" w:rsidR="00CE0D21" w:rsidRPr="00CE0D21" w:rsidRDefault="00CE0D21" w:rsidP="00CE0D21">
      <w:pPr>
        <w:spacing w:line="312" w:lineRule="auto"/>
        <w:ind w:firstLineChars="200" w:firstLine="420"/>
        <w:rPr>
          <w:rFonts w:ascii="宋体" w:hAnsi="宋体" w:cs="宋体"/>
          <w:bCs/>
          <w:szCs w:val="21"/>
        </w:rPr>
      </w:pPr>
      <w:r w:rsidRPr="00CE0D21">
        <w:rPr>
          <w:rFonts w:ascii="宋体" w:hAnsi="宋体" w:cs="宋体" w:hint="eastAsia"/>
          <w:bCs/>
          <w:szCs w:val="21"/>
        </w:rPr>
        <w:t>承包商所配备的人员（不少于3人）需满足员工餐厅管理部的日常用餐服务保障。</w:t>
      </w:r>
    </w:p>
    <w:p w14:paraId="7EEDD922" w14:textId="77777777" w:rsidR="004D1570" w:rsidRDefault="00CE0D21" w:rsidP="00CE0D21">
      <w:pPr>
        <w:spacing w:line="312" w:lineRule="auto"/>
        <w:ind w:firstLineChars="200" w:firstLine="422"/>
        <w:rPr>
          <w:rFonts w:ascii="宋体" w:hAnsi="宋体" w:cs="宋体"/>
          <w:b/>
          <w:bCs/>
          <w:szCs w:val="21"/>
        </w:rPr>
      </w:pPr>
      <w:r w:rsidRPr="00CE0D21">
        <w:rPr>
          <w:rFonts w:ascii="宋体" w:hAnsi="宋体" w:cs="宋体" w:hint="eastAsia"/>
          <w:b/>
          <w:bCs/>
          <w:szCs w:val="21"/>
        </w:rPr>
        <w:t>（</w:t>
      </w:r>
      <w:r>
        <w:rPr>
          <w:rFonts w:ascii="宋体" w:hAnsi="宋体" w:cs="宋体" w:hint="eastAsia"/>
          <w:b/>
          <w:bCs/>
          <w:szCs w:val="21"/>
        </w:rPr>
        <w:t>二</w:t>
      </w:r>
      <w:r w:rsidRPr="00CE0D21">
        <w:rPr>
          <w:rFonts w:ascii="宋体" w:hAnsi="宋体" w:cs="宋体" w:hint="eastAsia"/>
          <w:b/>
          <w:bCs/>
          <w:szCs w:val="21"/>
        </w:rPr>
        <w:t>）工作范围与工作要求</w:t>
      </w:r>
    </w:p>
    <w:p w14:paraId="71C89D0E" w14:textId="6336410A"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1</w:t>
      </w:r>
      <w:r w:rsidRPr="004D1570">
        <w:rPr>
          <w:rFonts w:ascii="宋体" w:hAnsi="宋体" w:cs="宋体"/>
          <w:bCs/>
          <w:szCs w:val="21"/>
        </w:rPr>
        <w:t>.</w:t>
      </w:r>
      <w:r w:rsidR="00CE0D21" w:rsidRPr="004D1570">
        <w:rPr>
          <w:rFonts w:ascii="宋体" w:hAnsi="宋体" w:cs="宋体" w:hint="eastAsia"/>
          <w:bCs/>
          <w:szCs w:val="21"/>
        </w:rPr>
        <w:t>拉面技术岗位工作人员负责为就餐的机场内部员工提供色、香、味、美及卫生保障的面食，熟悉掌握饮食卫生常识对原材料的进货验收进行严格把关，保证原材料的新鲜，无变质、腐烂，符合卫生要求，熟悉制作面食的各式制作技能、质量标准和规格，原材料的起货成率，半成品和其它原材料的搭配和运用，根据不同季节做好订货计划，备足原材</w:t>
      </w:r>
    </w:p>
    <w:p w14:paraId="383E2882" w14:textId="5242E0FF"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2</w:t>
      </w:r>
      <w:r w:rsidRPr="004D1570">
        <w:rPr>
          <w:rFonts w:ascii="宋体" w:hAnsi="宋体" w:cs="宋体"/>
          <w:bCs/>
          <w:szCs w:val="21"/>
        </w:rPr>
        <w:t>.</w:t>
      </w:r>
      <w:r w:rsidR="00CE0D21" w:rsidRPr="004D1570">
        <w:rPr>
          <w:rFonts w:ascii="宋体" w:hAnsi="宋体" w:cs="宋体" w:hint="eastAsia"/>
          <w:bCs/>
          <w:szCs w:val="21"/>
        </w:rPr>
        <w:t>点心技术岗位工作人员负责为就餐的机场内部员工提供色、香、味、美及卫生保障的点心饮食，熟悉掌握饮食卫生常识，对原材料的进货验收进行严格把关，保证原材料的新鲜，无变质、腐烂，符合卫生要求，熟悉制作中餐的各式制作技能、质量标准和规格，原材料的起货成率，半成品和其它原材料的搭配和运用，根据不同季节做好订货计划，备足原材</w:t>
      </w:r>
      <w:r w:rsidRPr="004D1570">
        <w:rPr>
          <w:rFonts w:ascii="宋体" w:hAnsi="宋体" w:cs="宋体" w:hint="eastAsia"/>
          <w:bCs/>
          <w:szCs w:val="21"/>
        </w:rPr>
        <w:t>料</w:t>
      </w:r>
      <w:r w:rsidR="00CE0D21" w:rsidRPr="004D1570">
        <w:rPr>
          <w:rFonts w:ascii="宋体" w:hAnsi="宋体" w:cs="宋体" w:hint="eastAsia"/>
          <w:bCs/>
          <w:szCs w:val="21"/>
        </w:rPr>
        <w:t>。</w:t>
      </w:r>
    </w:p>
    <w:p w14:paraId="43A4D7F8" w14:textId="1134DD97" w:rsidR="00CE0D21" w:rsidRPr="00CE0D21" w:rsidRDefault="004D1570" w:rsidP="00CE0D21">
      <w:pPr>
        <w:spacing w:line="312" w:lineRule="auto"/>
        <w:ind w:firstLineChars="200" w:firstLine="422"/>
        <w:rPr>
          <w:rFonts w:ascii="宋体" w:hAnsi="宋体" w:cs="宋体"/>
          <w:b/>
          <w:bCs/>
          <w:szCs w:val="21"/>
        </w:rPr>
      </w:pPr>
      <w:r>
        <w:rPr>
          <w:rFonts w:ascii="宋体" w:hAnsi="宋体" w:cs="宋体" w:hint="eastAsia"/>
          <w:b/>
          <w:bCs/>
          <w:szCs w:val="21"/>
        </w:rPr>
        <w:t>（三</w:t>
      </w:r>
      <w:r w:rsidRPr="004D1570">
        <w:rPr>
          <w:rFonts w:ascii="宋体" w:hAnsi="宋体" w:cs="宋体" w:hint="eastAsia"/>
          <w:b/>
          <w:bCs/>
          <w:szCs w:val="21"/>
        </w:rPr>
        <w:t>）</w:t>
      </w:r>
      <w:r w:rsidR="00CE0D21" w:rsidRPr="00CE0D21">
        <w:rPr>
          <w:rFonts w:ascii="宋体" w:hAnsi="宋体" w:cs="宋体" w:hint="eastAsia"/>
          <w:b/>
          <w:bCs/>
          <w:szCs w:val="21"/>
        </w:rPr>
        <w:t xml:space="preserve">人员要求                                                    </w:t>
      </w:r>
    </w:p>
    <w:p w14:paraId="25FE2FA5" w14:textId="1B7F6387"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1</w:t>
      </w:r>
      <w:r w:rsidRPr="004D1570">
        <w:rPr>
          <w:rFonts w:ascii="宋体" w:hAnsi="宋体" w:cs="宋体"/>
          <w:bCs/>
          <w:szCs w:val="21"/>
        </w:rPr>
        <w:t>.</w:t>
      </w:r>
      <w:r w:rsidR="00CE0D21" w:rsidRPr="004D1570">
        <w:rPr>
          <w:rFonts w:ascii="宋体" w:hAnsi="宋体" w:cs="宋体" w:hint="eastAsia"/>
          <w:bCs/>
          <w:szCs w:val="21"/>
        </w:rPr>
        <w:t>乙方到场工作的人员五官端正，符合国家法定年龄的人员，并无犯罪历史记录，计生证件通过街道年审合格，必须持有卫生防疫部门签发的健康证，并乙方要按照甲方制度对工作人员定期执行定期到指定的检疫局进行健康体检；</w:t>
      </w:r>
    </w:p>
    <w:p w14:paraId="23768BA9" w14:textId="692FD3CC"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2</w:t>
      </w:r>
      <w:r w:rsidRPr="004D1570">
        <w:rPr>
          <w:rFonts w:ascii="宋体" w:hAnsi="宋体" w:cs="宋体"/>
          <w:bCs/>
          <w:szCs w:val="21"/>
        </w:rPr>
        <w:t>.</w:t>
      </w:r>
      <w:r w:rsidR="00CE0D21" w:rsidRPr="004D1570">
        <w:rPr>
          <w:rFonts w:ascii="宋体" w:hAnsi="宋体" w:cs="宋体" w:hint="eastAsia"/>
          <w:bCs/>
          <w:szCs w:val="21"/>
        </w:rPr>
        <w:t>收市后必须关好水、电、工作柜门、清洗工作地的卫生；</w:t>
      </w:r>
    </w:p>
    <w:p w14:paraId="15D88726" w14:textId="15620B64"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3</w:t>
      </w:r>
      <w:r w:rsidRPr="004D1570">
        <w:rPr>
          <w:rFonts w:ascii="宋体" w:hAnsi="宋体" w:cs="宋体"/>
          <w:bCs/>
          <w:szCs w:val="21"/>
        </w:rPr>
        <w:t>.</w:t>
      </w:r>
      <w:r w:rsidR="00CE0D21" w:rsidRPr="004D1570">
        <w:rPr>
          <w:rFonts w:ascii="宋体" w:hAnsi="宋体" w:cs="宋体" w:hint="eastAsia"/>
          <w:bCs/>
          <w:szCs w:val="21"/>
        </w:rPr>
        <w:t>乙方所有进场工作的人必须讲究卫生，须按照相关的要求与规定，办理好有关的手续和证件，做到持证上岗；</w:t>
      </w:r>
    </w:p>
    <w:p w14:paraId="2EC56B7D" w14:textId="74CBDE49"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bCs/>
          <w:szCs w:val="21"/>
        </w:rPr>
        <w:t>4.</w:t>
      </w:r>
      <w:r w:rsidR="00CE0D21" w:rsidRPr="004D1570">
        <w:rPr>
          <w:rFonts w:ascii="宋体" w:hAnsi="宋体" w:cs="宋体" w:hint="eastAsia"/>
          <w:bCs/>
          <w:szCs w:val="21"/>
        </w:rPr>
        <w:t>乙方人员应无条件参加甲方组织的政治、安全与业务的学习，参加必要的集体活动、自觉地遵守甲方的规章制度和自觉维护甲方的形象和名誉；</w:t>
      </w:r>
    </w:p>
    <w:p w14:paraId="66B9541A" w14:textId="57F1D465"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5</w:t>
      </w:r>
      <w:r w:rsidRPr="004D1570">
        <w:rPr>
          <w:rFonts w:ascii="宋体" w:hAnsi="宋体" w:cs="宋体"/>
          <w:bCs/>
          <w:szCs w:val="21"/>
        </w:rPr>
        <w:t>.</w:t>
      </w:r>
      <w:r w:rsidR="00CE0D21" w:rsidRPr="004D1570">
        <w:rPr>
          <w:rFonts w:ascii="宋体" w:hAnsi="宋体" w:cs="宋体" w:hint="eastAsia"/>
          <w:bCs/>
          <w:szCs w:val="21"/>
        </w:rPr>
        <w:t>保证安全使用甲方的场地、工具设备，并保持其及管辖区域卫生与清洁。</w:t>
      </w:r>
    </w:p>
    <w:p w14:paraId="6EDC6466" w14:textId="1F31FF76" w:rsidR="00CE0D21" w:rsidRPr="004D1570" w:rsidRDefault="004D1570" w:rsidP="00CE0D21">
      <w:pPr>
        <w:spacing w:line="312" w:lineRule="auto"/>
        <w:ind w:firstLineChars="200" w:firstLine="420"/>
        <w:rPr>
          <w:rFonts w:ascii="宋体" w:hAnsi="宋体" w:cs="宋体"/>
          <w:bCs/>
          <w:szCs w:val="21"/>
        </w:rPr>
      </w:pPr>
      <w:r w:rsidRPr="004D1570">
        <w:rPr>
          <w:rFonts w:ascii="宋体" w:hAnsi="宋体" w:cs="宋体" w:hint="eastAsia"/>
          <w:bCs/>
          <w:szCs w:val="21"/>
        </w:rPr>
        <w:t>6</w:t>
      </w:r>
      <w:r w:rsidRPr="004D1570">
        <w:rPr>
          <w:rFonts w:ascii="宋体" w:hAnsi="宋体" w:cs="宋体"/>
          <w:bCs/>
          <w:szCs w:val="21"/>
        </w:rPr>
        <w:t>.</w:t>
      </w:r>
      <w:r w:rsidR="00CE0D21" w:rsidRPr="004D1570">
        <w:rPr>
          <w:rFonts w:ascii="宋体" w:hAnsi="宋体" w:cs="宋体" w:hint="eastAsia"/>
          <w:bCs/>
          <w:szCs w:val="21"/>
        </w:rPr>
        <w:t>乙方人员应自觉遵守《手册》中相关的岗位职责、工作程序、管理标准（办法或规定）等有关规定；</w:t>
      </w:r>
    </w:p>
    <w:p w14:paraId="1804A008" w14:textId="53E1E6DE" w:rsidR="00CE0D21" w:rsidRPr="00CE0D21" w:rsidRDefault="004D1570" w:rsidP="00CE0D21">
      <w:pPr>
        <w:spacing w:line="312" w:lineRule="auto"/>
        <w:ind w:firstLineChars="200" w:firstLine="422"/>
        <w:rPr>
          <w:rFonts w:ascii="宋体" w:hAnsi="宋体" w:cs="宋体"/>
          <w:b/>
          <w:bCs/>
          <w:szCs w:val="21"/>
        </w:rPr>
      </w:pPr>
      <w:r>
        <w:rPr>
          <w:rFonts w:ascii="宋体" w:hAnsi="宋体" w:cs="宋体" w:hint="eastAsia"/>
          <w:b/>
          <w:bCs/>
          <w:szCs w:val="21"/>
        </w:rPr>
        <w:t>（四）</w:t>
      </w:r>
      <w:r w:rsidR="00CE0D21" w:rsidRPr="00CE0D21">
        <w:rPr>
          <w:rFonts w:ascii="宋体" w:hAnsi="宋体" w:cs="宋体" w:hint="eastAsia"/>
          <w:b/>
          <w:bCs/>
          <w:szCs w:val="21"/>
        </w:rPr>
        <w:t>考核标准</w:t>
      </w:r>
    </w:p>
    <w:p w14:paraId="047C19DE" w14:textId="2518E8F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服务期甲方对乙方每月考核一次，根据绩效考核结果，以当月应支付金额乘以经营管理考核系数（支付比例）为当月实际支付金额，管理考核系数如下：</w:t>
      </w:r>
    </w:p>
    <w:p w14:paraId="27F90DA7"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lastRenderedPageBreak/>
        <w:t>总分≥100 分，管理考核系数（支付比例）为100%;</w:t>
      </w:r>
    </w:p>
    <w:p w14:paraId="188D7565"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100 分＞总分≥95分，每扣一分扣减当月0.5‰的服务费，扣减分数不足一分的按一分算；</w:t>
      </w:r>
    </w:p>
    <w:p w14:paraId="05DD603D"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95分＞总分≥90分，管理考核系数（支付比例）为95%;</w:t>
      </w:r>
    </w:p>
    <w:p w14:paraId="18C1AEA6"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90分＞总分≥85分，管理考核系数（支付比例）为90%;</w:t>
      </w:r>
    </w:p>
    <w:p w14:paraId="5955C968"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85分＞总分≥80分，管理考核系数（支付比例）为85%;</w:t>
      </w:r>
    </w:p>
    <w:p w14:paraId="4B1C6FF9"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80分＞总分≥75分，管理考核系数（支付比例）为80%;</w:t>
      </w:r>
    </w:p>
    <w:p w14:paraId="1D009174"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75分＞总分≥70分，管理考核系数（支付比例）为75%;</w:t>
      </w:r>
    </w:p>
    <w:p w14:paraId="39D8DB7E"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70分＞总分≥65分，管理考核系数（支付比例）为70%;</w:t>
      </w:r>
    </w:p>
    <w:p w14:paraId="4F694E22"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65分＞总分≥60分，管理考核系数（支付比例）为65%;</w:t>
      </w:r>
    </w:p>
    <w:p w14:paraId="15E754A2"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总分&lt;60分，管理考核系数（支付比例）为60%;</w:t>
      </w:r>
    </w:p>
    <w:p w14:paraId="66A67C01" w14:textId="77777777"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如果乙方一年内连续两个月或者累计三个月被扣分值超过30分，甲方有权单方面终止合同。</w:t>
      </w:r>
    </w:p>
    <w:p w14:paraId="1BF01233" w14:textId="277F0B66" w:rsidR="00CE0D21" w:rsidRPr="004D1570" w:rsidRDefault="00CE0D21" w:rsidP="00CE0D21">
      <w:pPr>
        <w:spacing w:line="312" w:lineRule="auto"/>
        <w:ind w:firstLineChars="200" w:firstLine="420"/>
        <w:rPr>
          <w:rFonts w:ascii="宋体" w:hAnsi="宋体" w:cs="宋体"/>
          <w:bCs/>
          <w:szCs w:val="21"/>
        </w:rPr>
      </w:pPr>
      <w:r w:rsidRPr="004D1570">
        <w:rPr>
          <w:rFonts w:ascii="宋体" w:hAnsi="宋体" w:cs="宋体" w:hint="eastAsia"/>
          <w:bCs/>
          <w:szCs w:val="21"/>
        </w:rPr>
        <w:t>当月发生重大事故或当月考核总分低于60分时，甲方有权立即终止合同。</w:t>
      </w:r>
      <w:r w:rsidR="004D1570">
        <w:rPr>
          <w:rFonts w:ascii="宋体" w:hAnsi="宋体" w:cs="宋体" w:hint="eastAsia"/>
          <w:bCs/>
          <w:szCs w:val="21"/>
        </w:rPr>
        <w:t>考核评分细则，详见附表。</w:t>
      </w:r>
    </w:p>
    <w:tbl>
      <w:tblPr>
        <w:tblW w:w="10035" w:type="dxa"/>
        <w:jc w:val="center"/>
        <w:tblCellMar>
          <w:left w:w="0" w:type="dxa"/>
          <w:right w:w="0" w:type="dxa"/>
        </w:tblCellMar>
        <w:tblLook w:val="04A0" w:firstRow="1" w:lastRow="0" w:firstColumn="1" w:lastColumn="0" w:noHBand="0" w:noVBand="1"/>
      </w:tblPr>
      <w:tblGrid>
        <w:gridCol w:w="525"/>
        <w:gridCol w:w="950"/>
        <w:gridCol w:w="3726"/>
        <w:gridCol w:w="3930"/>
        <w:gridCol w:w="452"/>
        <w:gridCol w:w="452"/>
      </w:tblGrid>
      <w:tr w:rsidR="004D1570" w:rsidRPr="004D1570" w14:paraId="39896E4B" w14:textId="77777777" w:rsidTr="004D1570">
        <w:trPr>
          <w:trHeight w:val="66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A8F54" w14:textId="77777777" w:rsidR="004D1570" w:rsidRPr="004D1570" w:rsidRDefault="004D1570" w:rsidP="00E86A9A">
            <w:pPr>
              <w:widowControl/>
              <w:jc w:val="center"/>
              <w:textAlignment w:val="center"/>
              <w:rPr>
                <w:rFonts w:ascii="宋体" w:hAnsi="宋体"/>
                <w:b/>
                <w:color w:val="000000"/>
                <w:szCs w:val="21"/>
              </w:rPr>
            </w:pPr>
            <w:r w:rsidRPr="004D1570">
              <w:rPr>
                <w:rFonts w:ascii="宋体" w:hAnsi="宋体" w:cs="宋体" w:hint="eastAsia"/>
                <w:b/>
                <w:color w:val="000000"/>
                <w:kern w:val="0"/>
                <w:szCs w:val="21"/>
              </w:rPr>
              <w:t>生产技术岗位人员工作标准及考核监定表</w:t>
            </w:r>
          </w:p>
        </w:tc>
      </w:tr>
      <w:tr w:rsidR="004D1570" w:rsidRPr="004D1570" w14:paraId="074F07B9" w14:textId="77777777" w:rsidTr="004D1570">
        <w:trPr>
          <w:trHeight w:val="52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918D9" w14:textId="77777777" w:rsidR="004D1570" w:rsidRPr="004D1570" w:rsidRDefault="004D1570" w:rsidP="00E86A9A">
            <w:pPr>
              <w:widowControl/>
              <w:jc w:val="left"/>
              <w:textAlignment w:val="center"/>
              <w:rPr>
                <w:rFonts w:ascii="宋体" w:hAnsi="宋体"/>
                <w:b/>
                <w:color w:val="000000"/>
                <w:szCs w:val="21"/>
              </w:rPr>
            </w:pPr>
            <w:r w:rsidRPr="004D1570">
              <w:rPr>
                <w:rFonts w:ascii="宋体" w:hAnsi="宋体" w:cs="宋体" w:hint="eastAsia"/>
                <w:b/>
                <w:color w:val="000000"/>
                <w:kern w:val="0"/>
                <w:szCs w:val="21"/>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B225C" w14:textId="77777777" w:rsidR="004D1570" w:rsidRPr="004D1570" w:rsidRDefault="004D1570" w:rsidP="00E86A9A">
            <w:pPr>
              <w:widowControl/>
              <w:jc w:val="left"/>
              <w:textAlignment w:val="center"/>
              <w:rPr>
                <w:rFonts w:ascii="宋体" w:hAnsi="宋体"/>
                <w:b/>
                <w:color w:val="000000"/>
                <w:szCs w:val="21"/>
              </w:rPr>
            </w:pPr>
            <w:r w:rsidRPr="004D1570">
              <w:rPr>
                <w:rFonts w:ascii="宋体" w:hAnsi="宋体" w:cs="宋体" w:hint="eastAsia"/>
                <w:b/>
                <w:color w:val="000000"/>
                <w:kern w:val="0"/>
                <w:szCs w:val="21"/>
              </w:rPr>
              <w:t>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201FB" w14:textId="77777777" w:rsidR="004D1570" w:rsidRPr="004D1570" w:rsidRDefault="004D1570" w:rsidP="00E86A9A">
            <w:pPr>
              <w:widowControl/>
              <w:jc w:val="left"/>
              <w:textAlignment w:val="center"/>
              <w:rPr>
                <w:rFonts w:ascii="宋体" w:hAnsi="宋体"/>
                <w:b/>
                <w:color w:val="000000"/>
                <w:szCs w:val="21"/>
              </w:rPr>
            </w:pPr>
            <w:r w:rsidRPr="004D1570">
              <w:rPr>
                <w:rFonts w:ascii="宋体" w:hAnsi="宋体" w:cs="宋体" w:hint="eastAsia"/>
                <w:b/>
                <w:color w:val="000000"/>
                <w:kern w:val="0"/>
                <w:szCs w:val="21"/>
              </w:rPr>
              <w:t>工作标准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2DCDD" w14:textId="77777777" w:rsidR="004D1570" w:rsidRPr="004D1570" w:rsidRDefault="004D1570" w:rsidP="00E86A9A">
            <w:pPr>
              <w:widowControl/>
              <w:jc w:val="left"/>
              <w:textAlignment w:val="center"/>
              <w:rPr>
                <w:rFonts w:ascii="宋体" w:hAnsi="宋体"/>
                <w:b/>
                <w:color w:val="000000"/>
                <w:szCs w:val="21"/>
              </w:rPr>
            </w:pPr>
            <w:r w:rsidRPr="004D1570">
              <w:rPr>
                <w:rFonts w:ascii="宋体" w:hAnsi="宋体" w:cs="宋体" w:hint="eastAsia"/>
                <w:b/>
                <w:color w:val="000000"/>
                <w:kern w:val="0"/>
                <w:szCs w:val="21"/>
              </w:rPr>
              <w:t>考核细则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FEC97" w14:textId="77777777" w:rsidR="004D1570" w:rsidRPr="004D1570" w:rsidRDefault="004D1570" w:rsidP="00E86A9A">
            <w:pPr>
              <w:widowControl/>
              <w:jc w:val="center"/>
              <w:textAlignment w:val="center"/>
              <w:rPr>
                <w:rFonts w:ascii="宋体" w:hAnsi="宋体"/>
                <w:b/>
                <w:color w:val="000000"/>
                <w:szCs w:val="21"/>
              </w:rPr>
            </w:pPr>
            <w:r w:rsidRPr="004D1570">
              <w:rPr>
                <w:rFonts w:ascii="宋体" w:hAnsi="宋体" w:cs="宋体" w:hint="eastAsia"/>
                <w:b/>
                <w:color w:val="000000"/>
                <w:kern w:val="0"/>
                <w:szCs w:val="21"/>
              </w:rPr>
              <w:t>分值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442AF" w14:textId="77777777" w:rsidR="004D1570" w:rsidRPr="004D1570" w:rsidRDefault="004D1570" w:rsidP="00E86A9A">
            <w:pPr>
              <w:widowControl/>
              <w:jc w:val="center"/>
              <w:textAlignment w:val="center"/>
              <w:rPr>
                <w:rFonts w:ascii="宋体" w:hAnsi="宋体"/>
                <w:b/>
                <w:color w:val="000000"/>
                <w:szCs w:val="21"/>
              </w:rPr>
            </w:pPr>
            <w:r w:rsidRPr="004D1570">
              <w:rPr>
                <w:rFonts w:ascii="宋体" w:hAnsi="宋体" w:cs="宋体" w:hint="eastAsia"/>
                <w:b/>
                <w:color w:val="000000"/>
                <w:kern w:val="0"/>
                <w:szCs w:val="21"/>
              </w:rPr>
              <w:t>得分</w:t>
            </w:r>
          </w:p>
        </w:tc>
      </w:tr>
      <w:tr w:rsidR="004D1570" w:rsidRPr="004D1570" w14:paraId="45897E50" w14:textId="77777777" w:rsidTr="004D1570">
        <w:trPr>
          <w:trHeight w:val="9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7F701"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BE769"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履行协议情况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97F56"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遵照执行协议相关条款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6D810"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违反协议条款但不构成本合同第七条2违约终止合同的情形的，每次视情况扣2至10分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BC524"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6BC11"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61EAEECA" w14:textId="77777777" w:rsidTr="004D1570">
        <w:trPr>
          <w:trHeight w:val="9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FAE5C"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0DD75"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食品安全</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CA9C5"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需选用新鲜、安全的有正规来源的食品和原料、配料；使用具备食品卫生许可证、经营许可证、食品流通许可证；“三期”的食品原材料。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9C35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违者发现一项每次扣2分。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85D44"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EC010"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5D618730" w14:textId="77777777" w:rsidTr="004D1570">
        <w:trPr>
          <w:trHeight w:val="86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7B871"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B8098"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1343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根据食品加工生产程序标准，实行食品原料先进先出原则，搁置不用，造成原材料变质的。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DED04"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A78D0"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98C8A"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38F6F0FE" w14:textId="77777777" w:rsidTr="004D1570">
        <w:trPr>
          <w:trHeight w:val="55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C1C5A"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848FD"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4F6C3"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蔬菜按一洗二浸三烫四炒的顺序操作处理。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B8EF4"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7E0A2"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19752"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5E4F7AC2" w14:textId="77777777" w:rsidTr="004D1570">
        <w:trPr>
          <w:trHeight w:val="66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80FB2"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F0E2F"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FF7EA"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肉及家禽在冷冻之前按食用量分切，烹调前充分解冻；彻底加热食品；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6B9DB"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4C51F"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B29CE"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554CAFCD" w14:textId="77777777" w:rsidTr="004D1570">
        <w:trPr>
          <w:trHeight w:val="8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543CA"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668A8"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9F1C9"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妥善贮存食品。食品贮存密封容器内，生、熟食品、新鲜食物和剩余食物分开存放；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D967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33DF5"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CC635"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1562D96E" w14:textId="77777777" w:rsidTr="004D1570">
        <w:trPr>
          <w:trHeight w:val="96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12F6C"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54E47"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8C001"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经冷藏保存的熟食和剩余食品及外购的熟肉制品食用前应彻底加热。清洗好的</w:t>
            </w:r>
            <w:r w:rsidRPr="004D1570">
              <w:rPr>
                <w:rFonts w:ascii="宋体" w:hAnsi="宋体" w:cs="仿宋" w:hint="eastAsia"/>
                <w:color w:val="000000"/>
                <w:kern w:val="0"/>
                <w:szCs w:val="21"/>
              </w:rPr>
              <w:lastRenderedPageBreak/>
              <w:t>食材及配料应保证卫生存放，避免二次污染。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AA168"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lastRenderedPageBreak/>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EF1B6"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BD8A5"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0E8CF07D" w14:textId="77777777" w:rsidTr="004D1570">
        <w:trPr>
          <w:trHeight w:val="52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C203D"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D7E60"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62E40"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员工上岗前需要办理无犯罪记录证明。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90D04"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违者每次扣1分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51C09"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146FC"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5B8A2A22" w14:textId="77777777" w:rsidTr="004D1570">
        <w:trPr>
          <w:trHeight w:val="6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2B510"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915DC"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853BE"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员工上岗后需要在一定的时间内进行培训办理上岗证。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16A0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E603F"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F1D76"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6530B12F" w14:textId="77777777" w:rsidTr="004D1570">
        <w:trPr>
          <w:trHeight w:val="7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F3444"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4ED58"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21E3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员工需持健康证上岗；出现员工健康状况不佳时应避免接触食品。</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ED8C2"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发现员工未持健康证上岗或健康状况影响食品安全仍然直接接触食品的；每人次扣0.5-3分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E7912"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78545"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34CE283A" w14:textId="77777777" w:rsidTr="004D1570">
        <w:trPr>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A4180"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F94C7"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环境卫生</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B88D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厨房室内环境、用具的卫生每天作业完工后必须清洁；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E2F59"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B317D"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65F2D"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15E3C10B" w14:textId="77777777" w:rsidTr="004D1570">
        <w:trPr>
          <w:trHeight w:val="5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9FB9B"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64E8A"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C6D2"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厨房的通风排烟设施每周应清洁卫生一次；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B3318"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3DA29"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54ACF"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0D31193B" w14:textId="77777777" w:rsidTr="004D1570">
        <w:trPr>
          <w:trHeight w:val="73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16E4E"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17FB9"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DD0C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刀具、烹调工具、装盛食品的器皿、就餐用品需每餐消毒，每周一次煮沸消毒30分钟。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FEDD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50344"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B0239"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780BED59" w14:textId="77777777" w:rsidTr="004D1570">
        <w:trPr>
          <w:trHeight w:val="885"/>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19BB7"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F868E"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9F5F0"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搬动运送用餐食品的推车、盛装调味辅料的罐、盆、瓶等器皿每两周清洗一次，保持内外清洁。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CD7C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F7E41"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B78F4"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2F8CB18D" w14:textId="77777777" w:rsidTr="004D1570">
        <w:trPr>
          <w:trHeight w:val="8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D5ED2"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BA948"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A06E6"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做好厨房防蝇、防鼠措施。每周1晚厨房内外环境喷雾消毒药物一次，以除蚊、蝇、蝉螂，并布设捕鼠器消除鼠患。并做好台账记录备查。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773EE"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74B26"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ADAE7"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1DAD549C" w14:textId="77777777" w:rsidTr="004D1570">
        <w:trPr>
          <w:trHeight w:val="9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43BB3"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314D3"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2B17B"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就餐区域桌椅、地面应每餐清理，餐桌上无灰尘、油污，地板无垃圾、脏水等。地板明亮干净，地板每天至少要清扫、拖洗1-2次；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F7276"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6C3E1"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5633F"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4ADD3049" w14:textId="77777777" w:rsidTr="004D1570">
        <w:trPr>
          <w:trHeight w:val="96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3ADA8"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9B65C"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5C754"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大厅窗户每周至少摖拭一次，玻璃上无灰尘、无污渍；就餐大厅四周墙壁、天花板应无蛛网，每周至少打扫1次。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CCE8A"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违者发现一项每次扣0.1分。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C42A0"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4BA55"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2ED485BC" w14:textId="77777777" w:rsidTr="004D1570">
        <w:trPr>
          <w:trHeight w:val="112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23F75"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9244C"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服务质量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26BA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工作人员要按照食品从业人员卫生要求做好个人卫生，着装整洁，不留长指甲、长发需扎起，不穿拖鞋、上岗时须穿工作服，厨师须佩戴厨师帽；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98D30"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A2CE7"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951D2"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6EE62B7E" w14:textId="77777777" w:rsidTr="004D1570">
        <w:trPr>
          <w:trHeight w:val="102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B49BA"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83989"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43C39"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分餐人员应戴工作帽、口罩和一次性手套；应使用文明用语，态度和蔼热情耐心；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72F7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5FE58"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B3C53"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7DD8E6F7" w14:textId="77777777" w:rsidTr="004D1570">
        <w:trPr>
          <w:trHeight w:val="7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F7DD5"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B0E00"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4E39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作业区域严禁工作人员抽烟影响食材、配料卫生的行为。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D51D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A2B95"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6B19E"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4DA5A855" w14:textId="77777777" w:rsidTr="004D1570">
        <w:trPr>
          <w:trHeight w:val="92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19981"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AA26E"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65B7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不定期的给员工做好培训，以及登记好培训台帐。要求按时参加分公司或员工餐厅管理部开展的各项培训工作。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071E5"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E53D5" w14:textId="77777777" w:rsidR="004D1570" w:rsidRPr="004D1570" w:rsidRDefault="004D1570" w:rsidP="00E86A9A">
            <w:pPr>
              <w:widowControl/>
              <w:jc w:val="center"/>
              <w:textAlignment w:val="center"/>
              <w:rPr>
                <w:rFonts w:ascii="宋体" w:hAnsi="宋体" w:cs="仿宋"/>
                <w:color w:val="000000"/>
                <w:szCs w:val="21"/>
              </w:rPr>
            </w:pPr>
            <w:r w:rsidRPr="004D1570">
              <w:rPr>
                <w:rFonts w:ascii="宋体" w:hAnsi="宋体" w:cs="仿宋"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2CCC0" w14:textId="77777777" w:rsidR="004D1570" w:rsidRPr="004D1570" w:rsidRDefault="004D1570" w:rsidP="00E86A9A">
            <w:pPr>
              <w:widowControl/>
              <w:jc w:val="center"/>
              <w:textAlignment w:val="center"/>
              <w:rPr>
                <w:rFonts w:ascii="宋体" w:hAnsi="宋体" w:cs="仿宋"/>
                <w:color w:val="000000"/>
                <w:szCs w:val="21"/>
              </w:rPr>
            </w:pPr>
          </w:p>
        </w:tc>
      </w:tr>
      <w:tr w:rsidR="004D1570" w:rsidRPr="004D1570" w14:paraId="7D32706C" w14:textId="77777777" w:rsidTr="004D1570">
        <w:trPr>
          <w:trHeight w:val="8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7A2C3"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C0388"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05970"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按合同标准为乙方指定服务对象提供大厅保障用餐。大厅供餐应提前10分钟将饭菜准备就绪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40024"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658D8" w14:textId="77777777" w:rsidR="004D1570" w:rsidRPr="004D1570" w:rsidRDefault="004D1570" w:rsidP="00E86A9A">
            <w:pPr>
              <w:widowControl/>
              <w:jc w:val="center"/>
              <w:textAlignment w:val="center"/>
              <w:rPr>
                <w:rFonts w:ascii="宋体" w:hAnsi="宋体" w:cs="仿宋"/>
                <w:color w:val="000000"/>
                <w:szCs w:val="21"/>
              </w:rPr>
            </w:pPr>
            <w:r w:rsidRPr="004D1570">
              <w:rPr>
                <w:rFonts w:ascii="宋体" w:hAnsi="宋体" w:cs="仿宋"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B2260" w14:textId="77777777" w:rsidR="004D1570" w:rsidRPr="004D1570" w:rsidRDefault="004D1570" w:rsidP="00E86A9A">
            <w:pPr>
              <w:widowControl/>
              <w:jc w:val="center"/>
              <w:textAlignment w:val="center"/>
              <w:rPr>
                <w:rFonts w:ascii="宋体" w:hAnsi="宋体" w:cs="仿宋"/>
                <w:color w:val="000000"/>
                <w:szCs w:val="21"/>
              </w:rPr>
            </w:pPr>
          </w:p>
        </w:tc>
      </w:tr>
      <w:tr w:rsidR="004D1570" w:rsidRPr="004D1570" w14:paraId="5A351A9E" w14:textId="77777777" w:rsidTr="004D1570">
        <w:trPr>
          <w:trHeight w:val="84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FDE3E"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D9F80"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CED6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餐厅需按规定营业时间开饭；保证就餐时段均能提供热菜热饭；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D7F6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EA36F" w14:textId="77777777" w:rsidR="004D1570" w:rsidRPr="004D1570" w:rsidRDefault="004D1570" w:rsidP="00E86A9A">
            <w:pPr>
              <w:widowControl/>
              <w:jc w:val="center"/>
              <w:textAlignment w:val="center"/>
              <w:rPr>
                <w:rFonts w:ascii="宋体" w:hAnsi="宋体" w:cs="仿宋"/>
                <w:color w:val="000000"/>
                <w:szCs w:val="21"/>
              </w:rPr>
            </w:pPr>
            <w:r w:rsidRPr="004D1570">
              <w:rPr>
                <w:rFonts w:ascii="宋体" w:hAnsi="宋体" w:cs="仿宋"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0B88E" w14:textId="77777777" w:rsidR="004D1570" w:rsidRPr="004D1570" w:rsidRDefault="004D1570" w:rsidP="00E86A9A">
            <w:pPr>
              <w:widowControl/>
              <w:jc w:val="center"/>
              <w:textAlignment w:val="center"/>
              <w:rPr>
                <w:rFonts w:ascii="宋体" w:hAnsi="宋体" w:cs="仿宋"/>
                <w:color w:val="000000"/>
                <w:szCs w:val="21"/>
              </w:rPr>
            </w:pPr>
          </w:p>
        </w:tc>
      </w:tr>
      <w:tr w:rsidR="004D1570" w:rsidRPr="004D1570" w14:paraId="1F0B0398" w14:textId="77777777" w:rsidTr="004D1570">
        <w:trPr>
          <w:trHeight w:val="78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B0321"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3D9C3"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5E056"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餐厅需及时回收餐具，清洁餐桌。（餐具不能停放于台面超过15分钟）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C1C8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违者发现一项每次扣0.25分。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06135"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DFE22"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7F4F58E2" w14:textId="77777777" w:rsidTr="004D1570">
        <w:trPr>
          <w:trHeight w:val="102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59C43"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87919"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AAE37"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按合同标准提供工作餐或按临时约定提供包厢接待餐。工作餐每人XX元/餐；临时接待、大型接待按约定要求提供保障。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A50D2"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违者发现一项每次扣1-3分。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B3DC9"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E3C62"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15212124" w14:textId="77777777" w:rsidTr="004D1570">
        <w:trPr>
          <w:trHeight w:val="78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1DBC7"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91692"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39823"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餐厅需合理调配工作人员，保证服务效率。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039E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B1050"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DB763"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4087D2E0" w14:textId="77777777" w:rsidTr="004D1570">
        <w:trPr>
          <w:trHeight w:val="108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12331"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FE2B8" w14:textId="77777777" w:rsidR="004D1570" w:rsidRPr="004D1570" w:rsidRDefault="004D1570" w:rsidP="00E86A9A">
            <w:pPr>
              <w:jc w:val="center"/>
              <w:rPr>
                <w:rFonts w:ascii="宋体" w:hAnsi="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99777"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餐厅运用多种手段协调（如智能视频分析技术）就餐人流，做到非就餐高峰时段，排队等候时间不超过3分钟，就餐高峰时段，排队等候时间不超过8分钟。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49C46"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C26F0"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E8242"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722D4DA9" w14:textId="77777777" w:rsidTr="004D1570">
        <w:trPr>
          <w:trHeight w:val="960"/>
          <w:jc w:val="center"/>
        </w:trPr>
        <w:tc>
          <w:tcPr>
            <w:tcW w:w="5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5B1BE5B"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5</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EE080DF" w14:textId="77777777" w:rsidR="004D1570" w:rsidRPr="004D1570" w:rsidRDefault="004D1570" w:rsidP="00E86A9A">
            <w:pPr>
              <w:widowControl/>
              <w:jc w:val="center"/>
              <w:textAlignment w:val="center"/>
              <w:rPr>
                <w:rFonts w:ascii="宋体" w:hAnsi="宋体" w:cs="仿宋"/>
                <w:color w:val="000000"/>
                <w:szCs w:val="21"/>
              </w:rPr>
            </w:pPr>
            <w:r w:rsidRPr="004D1570">
              <w:rPr>
                <w:rFonts w:ascii="宋体" w:hAnsi="宋体" w:cs="仿宋" w:hint="eastAsia"/>
                <w:color w:val="000000"/>
                <w:kern w:val="0"/>
                <w:szCs w:val="21"/>
              </w:rPr>
              <w:t>有效投诉</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5BCE6B9"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不发生因甲方或甲方工作人员原因引起的有效投诉。</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EBF67D"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发生任何由于甲方或甲方工作人员原因引起的有效投诉，每次扣0.5-2分</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95BE47E"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5</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5596967"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1ABA6E12" w14:textId="77777777" w:rsidTr="004D1570">
        <w:trPr>
          <w:trHeight w:val="96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943E8"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EEA55" w14:textId="77777777" w:rsidR="004D1570" w:rsidRPr="004D1570" w:rsidRDefault="004D1570" w:rsidP="00E86A9A">
            <w:pPr>
              <w:widowControl/>
              <w:jc w:val="center"/>
              <w:textAlignment w:val="center"/>
              <w:rPr>
                <w:rFonts w:ascii="宋体" w:hAnsi="宋体" w:cs="仿宋"/>
                <w:color w:val="000000"/>
                <w:szCs w:val="21"/>
              </w:rPr>
            </w:pPr>
            <w:r w:rsidRPr="004D1570">
              <w:rPr>
                <w:rFonts w:ascii="宋体" w:hAnsi="宋体" w:cs="仿宋" w:hint="eastAsia"/>
                <w:color w:val="000000"/>
                <w:kern w:val="0"/>
                <w:szCs w:val="21"/>
              </w:rPr>
              <w:t>疫情防控工作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08A8E"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餐厅需按规定对各类设备设施进行消毒。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054F5"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82016"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3A0BD"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2FE5508E" w14:textId="77777777" w:rsidTr="004D1570">
        <w:trPr>
          <w:trHeight w:val="96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D624E"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14C42" w14:textId="77777777" w:rsidR="004D1570" w:rsidRPr="004D1570" w:rsidRDefault="004D1570" w:rsidP="00E86A9A">
            <w:pPr>
              <w:jc w:val="center"/>
              <w:rPr>
                <w:rFonts w:ascii="宋体" w:hAnsi="宋体"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77EFB"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餐厅需按规定对员工进行疫情防控培训。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F3887"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8689E"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21326"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4B971C07" w14:textId="77777777" w:rsidTr="004D1570">
        <w:trPr>
          <w:trHeight w:val="96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01BF5"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D3B51" w14:textId="77777777" w:rsidR="004D1570" w:rsidRPr="004D1570" w:rsidRDefault="004D1570" w:rsidP="00E86A9A">
            <w:pPr>
              <w:jc w:val="center"/>
              <w:rPr>
                <w:rFonts w:ascii="宋体" w:hAnsi="宋体"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9622F"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餐厅运用多种渠道及时传达上级文件要求。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89FC6"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62001"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6C598"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76EA299C" w14:textId="77777777" w:rsidTr="004D1570">
        <w:trPr>
          <w:trHeight w:val="96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B2124"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351CC" w14:textId="77777777" w:rsidR="004D1570" w:rsidRPr="004D1570" w:rsidRDefault="004D1570" w:rsidP="00E86A9A">
            <w:pPr>
              <w:jc w:val="center"/>
              <w:rPr>
                <w:rFonts w:ascii="宋体" w:hAnsi="宋体"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5D25B"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餐厅工作人员需按要求做好个人防护。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3BF55"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FE449"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5BE82"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3B26995E" w14:textId="77777777" w:rsidTr="004D1570">
        <w:trPr>
          <w:trHeight w:val="96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B4235"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79A89" w14:textId="77777777" w:rsidR="004D1570" w:rsidRPr="004D1570" w:rsidRDefault="004D1570" w:rsidP="00E86A9A">
            <w:pPr>
              <w:jc w:val="center"/>
              <w:rPr>
                <w:rFonts w:ascii="宋体" w:hAnsi="宋体"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044DA"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餐厅需按及时落实疫情防控工作要求。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E12D2"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4E1E6"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B05B4"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09F5BD2E" w14:textId="77777777" w:rsidTr="004D1570">
        <w:trPr>
          <w:trHeight w:val="96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66FDB" w14:textId="77777777" w:rsidR="004D1570" w:rsidRPr="004D1570" w:rsidRDefault="004D1570" w:rsidP="00E86A9A">
            <w:pPr>
              <w:jc w:val="center"/>
              <w:rPr>
                <w:rFonts w:ascii="宋体" w:hAnsi="宋体"/>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E140E" w14:textId="77777777" w:rsidR="004D1570" w:rsidRPr="004D1570" w:rsidRDefault="004D1570" w:rsidP="00E86A9A">
            <w:pPr>
              <w:jc w:val="center"/>
              <w:rPr>
                <w:rFonts w:ascii="宋体" w:hAnsi="宋体" w:cs="仿宋"/>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41B59"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餐厅需及时完善各类防疫台账记录。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A235C"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违者发现一项每次扣0.5分。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B6E58"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4EB59" w14:textId="77777777" w:rsidR="004D1570" w:rsidRPr="004D1570" w:rsidRDefault="004D1570" w:rsidP="00E86A9A">
            <w:pPr>
              <w:widowControl/>
              <w:jc w:val="center"/>
              <w:textAlignment w:val="center"/>
              <w:rPr>
                <w:rFonts w:ascii="宋体" w:hAnsi="宋体"/>
                <w:color w:val="000000"/>
                <w:szCs w:val="21"/>
              </w:rPr>
            </w:pPr>
          </w:p>
        </w:tc>
      </w:tr>
      <w:tr w:rsidR="004D1570" w:rsidRPr="004D1570" w14:paraId="16F0FEF5" w14:textId="77777777" w:rsidTr="004D1570">
        <w:trPr>
          <w:trHeight w:val="465"/>
          <w:jc w:val="center"/>
        </w:trPr>
        <w:tc>
          <w:tcPr>
            <w:tcW w:w="5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3674D53"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7</w:t>
            </w:r>
          </w:p>
        </w:tc>
        <w:tc>
          <w:tcPr>
            <w:tcW w:w="0" w:type="auto"/>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D0E4B29"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加分项</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8662DD9"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积极配合甲方管理部门，完成多项临时工作，受到好评。</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2F9C264"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达到标准的每次每起加1分</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2A320AA"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1</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728E54A" w14:textId="77777777" w:rsidR="004D1570" w:rsidRPr="004D1570" w:rsidRDefault="004D1570" w:rsidP="00E86A9A">
            <w:pPr>
              <w:jc w:val="left"/>
              <w:rPr>
                <w:rFonts w:ascii="宋体" w:hAnsi="宋体" w:cs="仿宋"/>
                <w:color w:val="000000"/>
                <w:szCs w:val="21"/>
              </w:rPr>
            </w:pPr>
          </w:p>
        </w:tc>
      </w:tr>
      <w:tr w:rsidR="004D1570" w:rsidRPr="004D1570" w14:paraId="16369C44" w14:textId="77777777" w:rsidTr="004D1570">
        <w:trPr>
          <w:trHeight w:val="465"/>
          <w:jc w:val="center"/>
        </w:trPr>
        <w:tc>
          <w:tcPr>
            <w:tcW w:w="525" w:type="dxa"/>
            <w:vMerge/>
            <w:tcBorders>
              <w:left w:val="single" w:sz="4" w:space="0" w:color="000000"/>
              <w:right w:val="single" w:sz="4" w:space="0" w:color="000000"/>
            </w:tcBorders>
            <w:shd w:val="clear" w:color="auto" w:fill="auto"/>
            <w:tcMar>
              <w:top w:w="15" w:type="dxa"/>
              <w:left w:w="15" w:type="dxa"/>
              <w:right w:w="15" w:type="dxa"/>
            </w:tcMar>
            <w:vAlign w:val="center"/>
          </w:tcPr>
          <w:p w14:paraId="3671C3E3" w14:textId="77777777" w:rsidR="004D1570" w:rsidRPr="004D1570" w:rsidRDefault="004D1570" w:rsidP="00E86A9A">
            <w:pPr>
              <w:jc w:val="left"/>
              <w:rPr>
                <w:rFonts w:ascii="宋体" w:hAnsi="宋体" w:cs="仿宋"/>
                <w:color w:val="000000"/>
                <w:szCs w:val="21"/>
              </w:rPr>
            </w:pPr>
          </w:p>
        </w:tc>
        <w:tc>
          <w:tcPr>
            <w:tcW w:w="0" w:type="auto"/>
            <w:vMerge/>
            <w:tcBorders>
              <w:left w:val="single" w:sz="4" w:space="0" w:color="000000"/>
              <w:right w:val="single" w:sz="4" w:space="0" w:color="000000"/>
            </w:tcBorders>
            <w:shd w:val="clear" w:color="auto" w:fill="auto"/>
            <w:tcMar>
              <w:top w:w="15" w:type="dxa"/>
              <w:left w:w="15" w:type="dxa"/>
              <w:right w:w="15" w:type="dxa"/>
            </w:tcMar>
            <w:vAlign w:val="center"/>
          </w:tcPr>
          <w:p w14:paraId="4574AEDC" w14:textId="77777777" w:rsidR="004D1570" w:rsidRPr="004D1570" w:rsidRDefault="004D1570" w:rsidP="00E86A9A">
            <w:pPr>
              <w:jc w:val="left"/>
              <w:rPr>
                <w:rFonts w:ascii="宋体" w:hAnsi="宋体" w:cs="仿宋"/>
                <w:color w:val="000000"/>
                <w:szCs w:val="21"/>
              </w:rPr>
            </w:pP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8650E22"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及时处理突发事件及应急事件，按时保质完成机场管理方交给的突击及重大抢险任务。</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DBEA85"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达到标准的每次每起加1分</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C0C4AF"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1</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465BA5" w14:textId="77777777" w:rsidR="004D1570" w:rsidRPr="004D1570" w:rsidRDefault="004D1570" w:rsidP="00E86A9A">
            <w:pPr>
              <w:jc w:val="left"/>
              <w:rPr>
                <w:rFonts w:ascii="宋体" w:hAnsi="宋体" w:cs="仿宋"/>
                <w:color w:val="000000"/>
                <w:szCs w:val="21"/>
              </w:rPr>
            </w:pPr>
          </w:p>
        </w:tc>
      </w:tr>
      <w:tr w:rsidR="004D1570" w:rsidRPr="004D1570" w14:paraId="759FCBB4" w14:textId="77777777" w:rsidTr="004D1570">
        <w:trPr>
          <w:trHeight w:val="465"/>
          <w:jc w:val="center"/>
        </w:trPr>
        <w:tc>
          <w:tcPr>
            <w:tcW w:w="525"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14:paraId="48158F94" w14:textId="77777777" w:rsidR="004D1570" w:rsidRPr="004D1570" w:rsidRDefault="004D1570" w:rsidP="00E86A9A">
            <w:pPr>
              <w:jc w:val="left"/>
              <w:rPr>
                <w:rFonts w:ascii="宋体" w:hAnsi="宋体" w:cs="仿宋"/>
                <w:color w:val="000000"/>
                <w:szCs w:val="21"/>
              </w:rPr>
            </w:pPr>
          </w:p>
        </w:tc>
        <w:tc>
          <w:tcPr>
            <w:tcW w:w="0" w:type="auto"/>
            <w:vMerge/>
            <w:tcBorders>
              <w:left w:val="single" w:sz="4" w:space="0" w:color="000000"/>
              <w:bottom w:val="nil"/>
              <w:right w:val="single" w:sz="4" w:space="0" w:color="000000"/>
            </w:tcBorders>
            <w:shd w:val="clear" w:color="auto" w:fill="auto"/>
            <w:tcMar>
              <w:top w:w="15" w:type="dxa"/>
              <w:left w:w="15" w:type="dxa"/>
              <w:right w:w="15" w:type="dxa"/>
            </w:tcMar>
            <w:vAlign w:val="center"/>
          </w:tcPr>
          <w:p w14:paraId="7E32076A" w14:textId="77777777" w:rsidR="004D1570" w:rsidRPr="004D1570" w:rsidRDefault="004D1570" w:rsidP="00E86A9A">
            <w:pPr>
              <w:jc w:val="left"/>
              <w:rPr>
                <w:rFonts w:ascii="宋体" w:hAnsi="宋体" w:cs="仿宋"/>
                <w:color w:val="000000"/>
                <w:szCs w:val="21"/>
              </w:rPr>
            </w:pP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05367DD"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提出好的建议或方案，经采纳并付诸实施，整改效果显著。</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AC47AF3"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达到标准的每次每起加1分</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EADAB2B"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1</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78C8A3B" w14:textId="77777777" w:rsidR="004D1570" w:rsidRPr="004D1570" w:rsidRDefault="004D1570" w:rsidP="00E86A9A">
            <w:pPr>
              <w:jc w:val="left"/>
              <w:rPr>
                <w:rFonts w:ascii="宋体" w:hAnsi="宋体" w:cs="仿宋"/>
                <w:color w:val="000000"/>
                <w:szCs w:val="21"/>
              </w:rPr>
            </w:pPr>
          </w:p>
        </w:tc>
      </w:tr>
      <w:tr w:rsidR="004D1570" w:rsidRPr="004D1570" w14:paraId="567625E5" w14:textId="77777777" w:rsidTr="004D1570">
        <w:trPr>
          <w:trHeight w:val="465"/>
          <w:jc w:val="center"/>
        </w:trPr>
        <w:tc>
          <w:tcPr>
            <w:tcW w:w="525" w:type="dxa"/>
            <w:vMerge/>
            <w:tcBorders>
              <w:left w:val="single" w:sz="4" w:space="0" w:color="000000"/>
              <w:bottom w:val="nil"/>
              <w:right w:val="single" w:sz="4" w:space="0" w:color="000000"/>
            </w:tcBorders>
            <w:shd w:val="clear" w:color="auto" w:fill="auto"/>
            <w:tcMar>
              <w:top w:w="15" w:type="dxa"/>
              <w:left w:w="15" w:type="dxa"/>
              <w:right w:w="15" w:type="dxa"/>
            </w:tcMar>
            <w:vAlign w:val="center"/>
          </w:tcPr>
          <w:p w14:paraId="0E56A32B" w14:textId="77777777" w:rsidR="004D1570" w:rsidRPr="004D1570" w:rsidRDefault="004D1570" w:rsidP="00E86A9A">
            <w:pPr>
              <w:jc w:val="left"/>
              <w:rPr>
                <w:rFonts w:ascii="宋体" w:hAnsi="宋体" w:cs="仿宋"/>
                <w:color w:val="000000"/>
                <w:szCs w:val="21"/>
              </w:rPr>
            </w:pPr>
          </w:p>
        </w:tc>
        <w:tc>
          <w:tcPr>
            <w:tcW w:w="0" w:type="auto"/>
            <w:vMerge/>
            <w:tcBorders>
              <w:left w:val="single" w:sz="4" w:space="0" w:color="000000"/>
              <w:bottom w:val="nil"/>
              <w:right w:val="single" w:sz="4" w:space="0" w:color="000000"/>
            </w:tcBorders>
            <w:shd w:val="clear" w:color="auto" w:fill="auto"/>
            <w:tcMar>
              <w:top w:w="15" w:type="dxa"/>
              <w:left w:w="15" w:type="dxa"/>
              <w:right w:w="15" w:type="dxa"/>
            </w:tcMar>
            <w:vAlign w:val="center"/>
          </w:tcPr>
          <w:p w14:paraId="2CBE55F4" w14:textId="77777777" w:rsidR="004D1570" w:rsidRPr="004D1570" w:rsidRDefault="004D1570" w:rsidP="00E86A9A">
            <w:pPr>
              <w:jc w:val="left"/>
              <w:rPr>
                <w:rFonts w:ascii="宋体" w:hAnsi="宋体" w:cs="仿宋"/>
                <w:color w:val="000000"/>
                <w:szCs w:val="21"/>
              </w:rPr>
            </w:pP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CF4475C"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受到政府部门、行业管理部门通报表彰或书面表扬的；受国家级表彰、表扬的；受到民航局、省市政府表彰、表扬的；受到省国资委、地区行业管理部门等表彰、表扬的。</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2626677"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达到标准的每次每起加1分</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401DF75" w14:textId="77777777" w:rsidR="004D1570" w:rsidRPr="004D1570" w:rsidRDefault="004D1570" w:rsidP="00E86A9A">
            <w:pPr>
              <w:jc w:val="left"/>
              <w:rPr>
                <w:rFonts w:ascii="宋体" w:hAnsi="宋体" w:cs="仿宋"/>
                <w:color w:val="000000"/>
                <w:szCs w:val="21"/>
              </w:rPr>
            </w:pPr>
            <w:r w:rsidRPr="004D1570">
              <w:rPr>
                <w:rFonts w:ascii="宋体" w:hAnsi="宋体" w:cs="仿宋" w:hint="eastAsia"/>
                <w:color w:val="000000"/>
                <w:szCs w:val="21"/>
              </w:rPr>
              <w:t>1</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6E691DB" w14:textId="77777777" w:rsidR="004D1570" w:rsidRPr="004D1570" w:rsidRDefault="004D1570" w:rsidP="00E86A9A">
            <w:pPr>
              <w:jc w:val="left"/>
              <w:rPr>
                <w:rFonts w:ascii="宋体" w:hAnsi="宋体" w:cs="仿宋"/>
                <w:color w:val="000000"/>
                <w:szCs w:val="21"/>
              </w:rPr>
            </w:pPr>
          </w:p>
        </w:tc>
      </w:tr>
      <w:tr w:rsidR="004D1570" w:rsidRPr="004D1570" w14:paraId="34BA78A7" w14:textId="77777777" w:rsidTr="004D1570">
        <w:trPr>
          <w:trHeight w:val="1380"/>
          <w:jc w:val="center"/>
        </w:trPr>
        <w:tc>
          <w:tcPr>
            <w:tcW w:w="0" w:type="auto"/>
            <w:gridSpan w:val="6"/>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D98A9E5" w14:textId="77777777" w:rsidR="004D1570" w:rsidRPr="004D1570" w:rsidRDefault="004D1570" w:rsidP="00E86A9A">
            <w:pPr>
              <w:jc w:val="left"/>
              <w:rPr>
                <w:rFonts w:ascii="宋体" w:hAnsi="宋体" w:cs="仿宋"/>
                <w:color w:val="000000"/>
                <w:szCs w:val="21"/>
              </w:rPr>
            </w:pPr>
          </w:p>
        </w:tc>
      </w:tr>
      <w:tr w:rsidR="004D1570" w:rsidRPr="004D1570" w14:paraId="2FEE8C92" w14:textId="77777777" w:rsidTr="004D1570">
        <w:trPr>
          <w:trHeight w:val="940"/>
          <w:jc w:val="center"/>
        </w:trPr>
        <w:tc>
          <w:tcPr>
            <w:tcW w:w="0" w:type="auto"/>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0B37CED"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乙方整改措施</w:t>
            </w:r>
          </w:p>
        </w:tc>
        <w:tc>
          <w:tcPr>
            <w:tcW w:w="0" w:type="auto"/>
            <w:gridSpan w:val="4"/>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0CC7D45"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 xml:space="preserve">                                                                                                                                                                                </w:t>
            </w:r>
            <w:r w:rsidRPr="004D1570">
              <w:rPr>
                <w:rFonts w:ascii="宋体" w:hAnsi="宋体" w:cs="仿宋" w:hint="eastAsia"/>
                <w:color w:val="000000"/>
                <w:kern w:val="0"/>
                <w:szCs w:val="21"/>
              </w:rPr>
              <w:br/>
              <w:t xml:space="preserve">                                                  乙方负责人签名：</w:t>
            </w:r>
          </w:p>
        </w:tc>
      </w:tr>
      <w:tr w:rsidR="004D1570" w:rsidRPr="004D1570" w14:paraId="17396D4C" w14:textId="77777777" w:rsidTr="004D1570">
        <w:trPr>
          <w:trHeight w:val="103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381F8" w14:textId="77777777" w:rsidR="004D1570" w:rsidRPr="004D1570" w:rsidRDefault="004D1570" w:rsidP="00E86A9A">
            <w:pPr>
              <w:widowControl/>
              <w:jc w:val="center"/>
              <w:textAlignment w:val="center"/>
              <w:rPr>
                <w:rFonts w:ascii="宋体" w:hAnsi="宋体"/>
                <w:color w:val="000000"/>
                <w:szCs w:val="21"/>
              </w:rPr>
            </w:pPr>
            <w:r w:rsidRPr="004D1570">
              <w:rPr>
                <w:rFonts w:ascii="宋体" w:hAnsi="宋体" w:cs="宋体" w:hint="eastAsia"/>
                <w:color w:val="000000"/>
                <w:kern w:val="0"/>
                <w:szCs w:val="21"/>
              </w:rPr>
              <w:t>考核得分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E0B7E" w14:textId="77777777" w:rsidR="004D1570" w:rsidRPr="004D1570" w:rsidRDefault="004D1570" w:rsidP="00E86A9A">
            <w:pPr>
              <w:jc w:val="center"/>
              <w:rPr>
                <w:rFonts w:ascii="宋体" w:hAnsi="宋体"/>
                <w:color w:val="000000"/>
                <w:szCs w:val="21"/>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BB91E" w14:textId="77777777" w:rsidR="004D1570" w:rsidRPr="004D1570" w:rsidRDefault="004D1570" w:rsidP="00E86A9A">
            <w:pPr>
              <w:widowControl/>
              <w:jc w:val="left"/>
              <w:textAlignment w:val="center"/>
              <w:rPr>
                <w:rFonts w:ascii="宋体" w:hAnsi="宋体" w:cs="仿宋"/>
                <w:color w:val="000000"/>
                <w:szCs w:val="21"/>
              </w:rPr>
            </w:pPr>
            <w:r w:rsidRPr="004D1570">
              <w:rPr>
                <w:rFonts w:ascii="宋体" w:hAnsi="宋体" w:cs="仿宋" w:hint="eastAsia"/>
                <w:color w:val="000000"/>
                <w:kern w:val="0"/>
                <w:szCs w:val="21"/>
              </w:rPr>
              <w:t>监管部门签名：</w:t>
            </w:r>
          </w:p>
        </w:tc>
      </w:tr>
    </w:tbl>
    <w:p w14:paraId="63F6EE37" w14:textId="77777777" w:rsidR="00CE0D21" w:rsidRPr="00CE0D21" w:rsidRDefault="00CE0D21" w:rsidP="00CE0D21">
      <w:pPr>
        <w:spacing w:line="312" w:lineRule="auto"/>
        <w:ind w:firstLineChars="200" w:firstLine="422"/>
        <w:rPr>
          <w:rFonts w:ascii="宋体" w:hAnsi="宋体" w:cs="宋体"/>
          <w:b/>
          <w:bCs/>
          <w:szCs w:val="21"/>
        </w:rPr>
      </w:pPr>
    </w:p>
    <w:p w14:paraId="3D278730" w14:textId="35CF1D1C" w:rsidR="00754BEA" w:rsidRDefault="00081F4E" w:rsidP="00B06E41">
      <w:pPr>
        <w:spacing w:line="312" w:lineRule="auto"/>
        <w:ind w:firstLineChars="200" w:firstLine="422"/>
        <w:rPr>
          <w:rFonts w:ascii="宋体" w:hAnsi="宋体" w:cs="宋体"/>
          <w:b/>
          <w:bCs/>
          <w:szCs w:val="21"/>
        </w:rPr>
      </w:pPr>
      <w:r>
        <w:rPr>
          <w:rFonts w:ascii="宋体" w:hAnsi="宋体" w:cs="宋体" w:hint="eastAsia"/>
          <w:b/>
          <w:bCs/>
          <w:szCs w:val="21"/>
        </w:rPr>
        <w:t>三</w:t>
      </w:r>
      <w:r w:rsidR="00754BEA">
        <w:rPr>
          <w:rFonts w:ascii="宋体" w:hAnsi="宋体" w:cs="宋体" w:hint="eastAsia"/>
          <w:b/>
          <w:bCs/>
          <w:szCs w:val="21"/>
        </w:rPr>
        <w:t>、报价文件有效期</w:t>
      </w:r>
    </w:p>
    <w:p w14:paraId="307A021F" w14:textId="624B20E8"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报价文件应在报价截止日起</w:t>
      </w:r>
      <w:r>
        <w:rPr>
          <w:rFonts w:ascii="宋体" w:hAnsi="宋体" w:cs="宋体"/>
          <w:szCs w:val="21"/>
        </w:rPr>
        <w:t>90</w:t>
      </w:r>
      <w:r w:rsidR="00081F4E">
        <w:rPr>
          <w:rFonts w:ascii="宋体" w:hAnsi="宋体" w:cs="宋体" w:hint="eastAsia"/>
          <w:szCs w:val="21"/>
        </w:rPr>
        <w:t>天内有效，成交人的报价</w:t>
      </w:r>
      <w:bookmarkStart w:id="1" w:name="_GoBack"/>
      <w:r w:rsidR="00081F4E">
        <w:rPr>
          <w:rFonts w:ascii="宋体" w:hAnsi="宋体" w:cs="宋体" w:hint="eastAsia"/>
          <w:szCs w:val="21"/>
        </w:rPr>
        <w:t>有效期</w:t>
      </w:r>
      <w:bookmarkEnd w:id="1"/>
      <w:r w:rsidR="00081F4E">
        <w:rPr>
          <w:rFonts w:ascii="宋体" w:hAnsi="宋体" w:cs="宋体" w:hint="eastAsia"/>
          <w:szCs w:val="21"/>
        </w:rPr>
        <w:t>延至合同验收之日。</w:t>
      </w:r>
    </w:p>
    <w:p w14:paraId="634BDC71" w14:textId="7BFEFB0C" w:rsidR="00754BEA" w:rsidRDefault="00081F4E"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四</w:t>
      </w:r>
      <w:r w:rsidR="00754BEA">
        <w:rPr>
          <w:rFonts w:ascii="宋体" w:hAnsi="宋体" w:cs="宋体" w:hint="eastAsia"/>
          <w:b/>
          <w:bCs/>
          <w:szCs w:val="21"/>
        </w:rPr>
        <w:t>、报名时间</w:t>
      </w:r>
    </w:p>
    <w:p w14:paraId="7054C166" w14:textId="5FA2345A" w:rsidR="00754BEA" w:rsidRDefault="00754BEA" w:rsidP="000A2CC6">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*1.项目报名及资格审查资料提交和截止时间为：</w:t>
      </w:r>
      <w:r w:rsidRPr="000A2CC6">
        <w:rPr>
          <w:rFonts w:ascii="宋体" w:hAnsi="宋体" w:cs="宋体"/>
          <w:color w:val="333333"/>
          <w:kern w:val="0"/>
          <w:szCs w:val="21"/>
          <w:highlight w:val="yellow"/>
        </w:rPr>
        <w:t>2023</w:t>
      </w:r>
      <w:r w:rsidRPr="000A2CC6">
        <w:rPr>
          <w:rFonts w:ascii="宋体" w:hAnsi="宋体" w:cs="宋体" w:hint="eastAsia"/>
          <w:color w:val="333333"/>
          <w:kern w:val="0"/>
          <w:szCs w:val="21"/>
          <w:highlight w:val="yellow"/>
        </w:rPr>
        <w:t>年</w:t>
      </w:r>
      <w:r w:rsidR="005464FD">
        <w:rPr>
          <w:rFonts w:ascii="宋体" w:hAnsi="宋体" w:cs="宋体"/>
          <w:color w:val="333333"/>
          <w:kern w:val="0"/>
          <w:szCs w:val="21"/>
          <w:highlight w:val="yellow"/>
        </w:rPr>
        <w:t>12</w:t>
      </w:r>
      <w:r w:rsidRPr="000A2CC6">
        <w:rPr>
          <w:rFonts w:ascii="宋体" w:hAnsi="宋体" w:cs="宋体" w:hint="eastAsia"/>
          <w:color w:val="333333"/>
          <w:kern w:val="0"/>
          <w:szCs w:val="21"/>
          <w:highlight w:val="yellow"/>
        </w:rPr>
        <w:t>月</w:t>
      </w:r>
      <w:r w:rsidR="005464FD">
        <w:rPr>
          <w:rFonts w:ascii="宋体" w:hAnsi="宋体" w:cs="宋体"/>
          <w:color w:val="333333"/>
          <w:kern w:val="0"/>
          <w:szCs w:val="21"/>
          <w:highlight w:val="yellow"/>
        </w:rPr>
        <w:t>22</w:t>
      </w:r>
      <w:r w:rsidRPr="000A2CC6">
        <w:rPr>
          <w:rFonts w:ascii="宋体" w:hAnsi="宋体" w:cs="宋体" w:hint="eastAsia"/>
          <w:color w:val="333333"/>
          <w:kern w:val="0"/>
          <w:szCs w:val="21"/>
          <w:highlight w:val="yellow"/>
        </w:rPr>
        <w:t>日</w:t>
      </w:r>
      <w:r w:rsidR="005464FD">
        <w:rPr>
          <w:rFonts w:ascii="宋体" w:hAnsi="宋体" w:cs="宋体" w:hint="eastAsia"/>
          <w:color w:val="333333"/>
          <w:kern w:val="0"/>
          <w:szCs w:val="21"/>
          <w:highlight w:val="yellow"/>
        </w:rPr>
        <w:t>17</w:t>
      </w:r>
      <w:r w:rsidR="008C36C4" w:rsidRPr="000A2CC6">
        <w:rPr>
          <w:rFonts w:ascii="宋体" w:hAnsi="宋体" w:cs="宋体" w:hint="eastAsia"/>
          <w:color w:val="333333"/>
          <w:kern w:val="0"/>
          <w:szCs w:val="21"/>
          <w:highlight w:val="yellow"/>
        </w:rPr>
        <w:t>:00</w:t>
      </w:r>
      <w:r w:rsidRPr="000A2CC6">
        <w:rPr>
          <w:rFonts w:ascii="宋体" w:hAnsi="宋体" w:cs="宋体" w:hint="eastAsia"/>
          <w:color w:val="333333"/>
          <w:kern w:val="0"/>
          <w:szCs w:val="21"/>
          <w:highlight w:val="yellow"/>
        </w:rPr>
        <w:t>至</w:t>
      </w:r>
      <w:r w:rsidRPr="000A2CC6">
        <w:rPr>
          <w:rFonts w:ascii="宋体" w:hAnsi="宋体" w:cs="宋体"/>
          <w:color w:val="333333"/>
          <w:kern w:val="0"/>
          <w:szCs w:val="21"/>
          <w:highlight w:val="yellow"/>
        </w:rPr>
        <w:t>2023</w:t>
      </w:r>
      <w:r w:rsidR="005464FD">
        <w:rPr>
          <w:rFonts w:ascii="宋体" w:hAnsi="宋体" w:cs="宋体" w:hint="eastAsia"/>
          <w:color w:val="333333"/>
          <w:kern w:val="0"/>
          <w:szCs w:val="21"/>
          <w:highlight w:val="yellow"/>
        </w:rPr>
        <w:t>年12</w:t>
      </w:r>
      <w:r w:rsidRPr="000A2CC6">
        <w:rPr>
          <w:rFonts w:ascii="宋体" w:hAnsi="宋体" w:cs="宋体" w:hint="eastAsia"/>
          <w:color w:val="333333"/>
          <w:kern w:val="0"/>
          <w:szCs w:val="21"/>
          <w:highlight w:val="yellow"/>
        </w:rPr>
        <w:t>月</w:t>
      </w:r>
      <w:r w:rsidR="005464FD">
        <w:rPr>
          <w:rFonts w:ascii="宋体" w:hAnsi="宋体" w:cs="宋体" w:hint="eastAsia"/>
          <w:color w:val="333333"/>
          <w:kern w:val="0"/>
          <w:szCs w:val="21"/>
          <w:highlight w:val="yellow"/>
        </w:rPr>
        <w:t>29</w:t>
      </w:r>
      <w:r w:rsidRPr="000A2CC6">
        <w:rPr>
          <w:rFonts w:ascii="宋体" w:hAnsi="宋体" w:cs="宋体" w:hint="eastAsia"/>
          <w:color w:val="333333"/>
          <w:kern w:val="0"/>
          <w:szCs w:val="21"/>
          <w:highlight w:val="yellow"/>
        </w:rPr>
        <w:t>日</w:t>
      </w:r>
      <w:r w:rsidR="008C36C4" w:rsidRPr="000A2CC6">
        <w:rPr>
          <w:rFonts w:ascii="宋体" w:hAnsi="宋体" w:cs="宋体"/>
          <w:color w:val="333333"/>
          <w:kern w:val="0"/>
          <w:szCs w:val="21"/>
          <w:highlight w:val="yellow"/>
        </w:rPr>
        <w:t>1</w:t>
      </w:r>
      <w:r w:rsidR="009A7498" w:rsidRPr="000A2CC6">
        <w:rPr>
          <w:rFonts w:ascii="宋体" w:hAnsi="宋体" w:cs="宋体"/>
          <w:color w:val="333333"/>
          <w:kern w:val="0"/>
          <w:szCs w:val="21"/>
          <w:highlight w:val="yellow"/>
        </w:rPr>
        <w:t>7</w:t>
      </w:r>
      <w:r w:rsidR="008C36C4" w:rsidRPr="000A2CC6">
        <w:rPr>
          <w:rFonts w:ascii="宋体" w:hAnsi="宋体" w:cs="宋体" w:hint="eastAsia"/>
          <w:color w:val="333333"/>
          <w:kern w:val="0"/>
          <w:szCs w:val="21"/>
          <w:highlight w:val="yellow"/>
        </w:rPr>
        <w:t>:00</w:t>
      </w:r>
      <w:r w:rsidRPr="000A2CC6">
        <w:rPr>
          <w:rFonts w:ascii="宋体" w:hAnsi="宋体" w:cs="宋体" w:hint="eastAsia"/>
          <w:color w:val="333333"/>
          <w:kern w:val="0"/>
          <w:szCs w:val="21"/>
          <w:highlight w:val="yellow"/>
        </w:rPr>
        <w:t>（注：项目报名和资格审查起始时间应不少于5个工作日）</w:t>
      </w:r>
      <w:r>
        <w:rPr>
          <w:rFonts w:ascii="宋体" w:hAnsi="宋体" w:cs="宋体" w:hint="eastAsia"/>
          <w:color w:val="333333"/>
          <w:kern w:val="0"/>
          <w:szCs w:val="21"/>
        </w:rPr>
        <w:t>（报名截止时间以系统服务器时间为准）。</w:t>
      </w:r>
    </w:p>
    <w:p w14:paraId="7E8C6AE6"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2.若因项目需要，采购方须延长资格审查时间的，采购方将在交易平台发布变更通知的方式通知报价人后适当延长资格审查时间。报价人应及时登陆交易平台查看项目“变更记录”（项目资格审查时间延期情况），因报价人</w:t>
      </w:r>
      <w:r>
        <w:rPr>
          <w:rFonts w:ascii="宋体" w:hAnsi="宋体" w:cs="宋体" w:hint="eastAsia"/>
          <w:szCs w:val="21"/>
        </w:rPr>
        <w:t xml:space="preserve">原因导致参与项目报价失败的一切后果，由报价人自行承担。  </w:t>
      </w:r>
    </w:p>
    <w:p w14:paraId="6BEDFBB4" w14:textId="77777777" w:rsidR="00754BEA" w:rsidRDefault="00754BEA" w:rsidP="00754BEA">
      <w:pPr>
        <w:tabs>
          <w:tab w:val="left" w:pos="413"/>
        </w:tabs>
        <w:spacing w:line="312" w:lineRule="auto"/>
        <w:ind w:firstLineChars="200" w:firstLine="422"/>
        <w:rPr>
          <w:rFonts w:ascii="宋体" w:hAnsi="宋体" w:cs="宋体"/>
          <w:b/>
          <w:bCs/>
          <w:szCs w:val="21"/>
        </w:rPr>
      </w:pPr>
      <w:bookmarkStart w:id="2" w:name="_Toc381949166"/>
      <w:bookmarkEnd w:id="2"/>
      <w:r>
        <w:rPr>
          <w:rFonts w:ascii="宋体" w:hAnsi="宋体" w:cs="宋体" w:hint="eastAsia"/>
          <w:b/>
          <w:bCs/>
          <w:szCs w:val="21"/>
        </w:rPr>
        <w:t>五、合格报价人资格条件（按采购文件要求进行承诺）：</w:t>
      </w:r>
    </w:p>
    <w:p w14:paraId="23DE15DD" w14:textId="18D99170" w:rsidR="00754BEA" w:rsidRDefault="00754BEA"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*1．报价人为企业的，应提交营业执照和组织机构代码证的复印件（按照“三证合一”或“ 五证合一”登记制度进行登记的，可仅提供营业执照复印件，并加盖公章）；报价人</w:t>
      </w:r>
      <w:r>
        <w:rPr>
          <w:rFonts w:ascii="宋体" w:hAnsi="宋体" w:cs="宋体" w:hint="eastAsia"/>
          <w:color w:val="333333"/>
          <w:kern w:val="0"/>
          <w:szCs w:val="21"/>
        </w:rPr>
        <w:lastRenderedPageBreak/>
        <w:t>为依法允许经营的事业单位的，应提交事业单位法人证书和组织机构代码证的复印件（加盖公章）</w:t>
      </w:r>
      <w:r w:rsidR="000C3E9E" w:rsidRPr="000C3E9E">
        <w:rPr>
          <w:rFonts w:ascii="宋体" w:hAnsi="宋体" w:cs="宋体" w:hint="eastAsia"/>
          <w:color w:val="333333"/>
          <w:kern w:val="0"/>
          <w:szCs w:val="21"/>
        </w:rPr>
        <w:t>，</w:t>
      </w:r>
      <w:r w:rsidR="000C3E9E" w:rsidRPr="000C3E9E">
        <w:rPr>
          <w:rFonts w:ascii="宋体" w:hAnsi="宋体" w:cs="宋体" w:hint="eastAsia"/>
          <w:color w:val="333333"/>
          <w:kern w:val="0"/>
          <w:szCs w:val="21"/>
          <w:highlight w:val="yellow"/>
        </w:rPr>
        <w:t>经营范围须包含餐饮内容。（若所提供营业执照未记载经营范围的情况，须提供从工商部门网站备案的报价人相关信息的</w:t>
      </w:r>
      <w:r w:rsidR="000C3E9E">
        <w:rPr>
          <w:rFonts w:ascii="宋体" w:hAnsi="宋体" w:cs="宋体" w:hint="eastAsia"/>
          <w:color w:val="333333"/>
          <w:kern w:val="0"/>
          <w:szCs w:val="21"/>
          <w:highlight w:val="yellow"/>
        </w:rPr>
        <w:t>页面</w:t>
      </w:r>
      <w:r w:rsidR="000C3E9E" w:rsidRPr="000C3E9E">
        <w:rPr>
          <w:rFonts w:ascii="宋体" w:hAnsi="宋体" w:cs="宋体" w:hint="eastAsia"/>
          <w:color w:val="333333"/>
          <w:kern w:val="0"/>
          <w:szCs w:val="21"/>
          <w:highlight w:val="yellow"/>
        </w:rPr>
        <w:t>并加盖公章）。</w:t>
      </w:r>
    </w:p>
    <w:p w14:paraId="19F9814D" w14:textId="35551A54" w:rsidR="00754BEA" w:rsidRDefault="00CB7152"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2</w:t>
      </w:r>
      <w:r w:rsidR="00754BEA">
        <w:rPr>
          <w:rFonts w:ascii="宋体" w:hAnsi="宋体" w:cs="宋体" w:hint="eastAsia"/>
          <w:color w:val="333333"/>
          <w:kern w:val="0"/>
          <w:szCs w:val="21"/>
        </w:rPr>
        <w:t>．报价人需登录广东省机场管理集团有限公司资源交易平台（以下简称“交易平台”）（平台地址：http://wz.gdairport.com/），点击首页“采购项目”，进入“用户中心”进行合作商注册。注册成功的报价人才能通过该网站参与竞价。</w:t>
      </w:r>
    </w:p>
    <w:p w14:paraId="13E21B6D" w14:textId="504139AA"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3</w:t>
      </w:r>
      <w:r w:rsidR="00754BEA">
        <w:rPr>
          <w:rFonts w:ascii="宋体" w:hAnsi="宋体" w:cs="宋体" w:hint="eastAsia"/>
          <w:color w:val="333333"/>
          <w:kern w:val="0"/>
          <w:szCs w:val="21"/>
        </w:rPr>
        <w:t>.在最近三年内未发生重大产品质量问题情形。</w:t>
      </w:r>
    </w:p>
    <w:p w14:paraId="6442DDC4" w14:textId="5D6CBC0F"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w:t>
      </w:r>
      <w:r w:rsidR="00E6663E">
        <w:rPr>
          <w:rFonts w:ascii="宋体" w:hAnsi="宋体" w:cs="宋体"/>
          <w:color w:val="333333"/>
          <w:kern w:val="0"/>
          <w:szCs w:val="21"/>
        </w:rPr>
        <w:t>4</w:t>
      </w:r>
      <w:r>
        <w:rPr>
          <w:rFonts w:ascii="宋体" w:hAnsi="宋体" w:cs="宋体" w:hint="eastAsia"/>
          <w:color w:val="333333"/>
          <w:kern w:val="0"/>
          <w:szCs w:val="21"/>
        </w:rPr>
        <w:t>.法定代表人（或负责人）为同一人或者存在控股、管理关系的不同单位，不得参加同一项目报价，否则全部取消资格。</w:t>
      </w:r>
    </w:p>
    <w:p w14:paraId="744298BE" w14:textId="13169251"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5</w:t>
      </w:r>
      <w:r>
        <w:rPr>
          <w:rFonts w:ascii="宋体" w:hAnsi="宋体" w:cs="宋体" w:hint="eastAsia"/>
          <w:color w:val="333333"/>
          <w:kern w:val="0"/>
          <w:szCs w:val="21"/>
        </w:rPr>
        <w:t>.不存在进入清算程序，或被宣告破产，或其他丧失履约能力的情形。</w:t>
      </w:r>
    </w:p>
    <w:p w14:paraId="39EAAA7C" w14:textId="37539167"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6</w:t>
      </w:r>
      <w:r w:rsidR="006354A4">
        <w:rPr>
          <w:rFonts w:ascii="宋体" w:hAnsi="宋体" w:cs="宋体"/>
          <w:color w:val="333333"/>
          <w:kern w:val="0"/>
          <w:szCs w:val="21"/>
        </w:rPr>
        <w:t>.</w:t>
      </w:r>
      <w:r>
        <w:rPr>
          <w:rFonts w:ascii="宋体" w:hAnsi="宋体" w:cs="宋体" w:hint="eastAsia"/>
          <w:color w:val="333333"/>
          <w:kern w:val="0"/>
          <w:szCs w:val="21"/>
        </w:rPr>
        <w:t>被列入国家企业信用信息公示系统的经营异常名录或严重违法失信企业名单，以“国家企业信用信息公示系统”网站（www.gsxt.gov.cn）查询为准，报价人需从“国家企业信用信息公示系统”网站截图并加盖公章或电子签章（未按格式要求截图或截图信息不清晰将作废标处理）。</w:t>
      </w:r>
    </w:p>
    <w:p w14:paraId="7A9B1B74" w14:textId="75F1B545"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7</w:t>
      </w:r>
      <w:r w:rsidR="006354A4">
        <w:rPr>
          <w:rFonts w:ascii="宋体" w:hAnsi="宋体" w:cs="宋体"/>
          <w:color w:val="333333"/>
          <w:kern w:val="0"/>
          <w:szCs w:val="21"/>
        </w:rPr>
        <w:t>.</w:t>
      </w:r>
      <w:r>
        <w:rPr>
          <w:rFonts w:ascii="宋体" w:hAnsi="宋体" w:cs="宋体" w:hint="eastAsia"/>
          <w:color w:val="333333"/>
          <w:kern w:val="0"/>
          <w:szCs w:val="21"/>
        </w:rPr>
        <w:t>被列为“严重失信主体名单”，以“信用中国”网站（www.creditchina.gov.cn）查询为准，报价人需按采购文件给定的格式要求从“信用中国”网站截图并加盖公章（未按格式要求截图或截图信息不清晰将作废标处理）。</w:t>
      </w:r>
    </w:p>
    <w:p w14:paraId="2B792B20" w14:textId="016B2640" w:rsidR="00754BEA" w:rsidRDefault="00754BEA" w:rsidP="00754BEA">
      <w:pPr>
        <w:widowControl/>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w:t>
      </w:r>
      <w:r w:rsidR="00E6663E">
        <w:rPr>
          <w:rFonts w:ascii="宋体" w:hAnsi="宋体" w:cs="宋体"/>
          <w:color w:val="333333"/>
          <w:kern w:val="0"/>
          <w:szCs w:val="21"/>
        </w:rPr>
        <w:t>8</w:t>
      </w:r>
      <w:r>
        <w:rPr>
          <w:rFonts w:ascii="宋体" w:hAnsi="宋体" w:cs="宋体" w:hint="eastAsia"/>
          <w:color w:val="333333"/>
          <w:kern w:val="0"/>
          <w:szCs w:val="21"/>
        </w:rPr>
        <w:t>.报价人不得存在以下情形：</w:t>
      </w:r>
    </w:p>
    <w:p w14:paraId="6278395F" w14:textId="5197DE53"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.1与采购方、采购方及其关联公司在本公告发布之日起前三年内发生各种诉讼和仲裁。</w:t>
      </w:r>
    </w:p>
    <w:p w14:paraId="393DEE0B" w14:textId="0432045E"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.2 报价人、法定代表人及项目负责人被列入广东省机场管理集团有限公司不予合作对象名单且在限制期内。</w:t>
      </w:r>
    </w:p>
    <w:p w14:paraId="17E1F17E" w14:textId="20092AA8"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.3报价人、法定代表人及项目负责人存在国家、省市相关法律法规和行业有关规定不得参与采购活动的情形。</w:t>
      </w:r>
    </w:p>
    <w:p w14:paraId="51FA2BEA" w14:textId="59287D75"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.4在本公告发布之日起前三年内，报价人因腐败或欺诈行为而被政府或业主宣布取消投标资格。</w:t>
      </w:r>
    </w:p>
    <w:p w14:paraId="0573923E" w14:textId="209A56F2" w:rsidR="00754BEA" w:rsidRDefault="00E6663E"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color w:val="333333"/>
          <w:kern w:val="0"/>
          <w:szCs w:val="21"/>
        </w:rPr>
        <w:t>8</w:t>
      </w:r>
      <w:r w:rsidR="00754BEA">
        <w:rPr>
          <w:rFonts w:ascii="宋体" w:hAnsi="宋体" w:cs="宋体" w:hint="eastAsia"/>
          <w:color w:val="333333"/>
          <w:kern w:val="0"/>
          <w:szCs w:val="21"/>
        </w:rPr>
        <w:t xml:space="preserve">.5存在其它失信情况的。  </w:t>
      </w:r>
    </w:p>
    <w:p w14:paraId="3DBE0D05" w14:textId="77777777" w:rsidR="00754BEA" w:rsidRDefault="00754BEA" w:rsidP="00754BEA">
      <w:pPr>
        <w:widowControl/>
        <w:tabs>
          <w:tab w:val="left" w:pos="413"/>
        </w:tabs>
        <w:spacing w:line="312" w:lineRule="auto"/>
        <w:ind w:firstLineChars="200" w:firstLine="422"/>
        <w:rPr>
          <w:rFonts w:ascii="宋体" w:hAnsi="宋体" w:cs="宋体"/>
          <w:b/>
          <w:bCs/>
          <w:color w:val="333333"/>
          <w:kern w:val="0"/>
          <w:szCs w:val="21"/>
        </w:rPr>
      </w:pPr>
      <w:r>
        <w:rPr>
          <w:rFonts w:ascii="宋体" w:hAnsi="宋体" w:cs="宋体" w:hint="eastAsia"/>
          <w:b/>
          <w:bCs/>
          <w:color w:val="333333"/>
          <w:kern w:val="0"/>
          <w:szCs w:val="21"/>
        </w:rPr>
        <w:t>关联公司：是指采购方所全资、控股的各公司以及采购方所属的各非法人实体单位。</w:t>
      </w:r>
    </w:p>
    <w:p w14:paraId="3F065102" w14:textId="74D67F06" w:rsidR="00754BEA" w:rsidRDefault="00754BEA" w:rsidP="00754BEA">
      <w:pPr>
        <w:widowControl/>
        <w:spacing w:before="150" w:after="150" w:line="312" w:lineRule="auto"/>
        <w:ind w:firstLineChars="200" w:firstLine="420"/>
        <w:jc w:val="left"/>
        <w:rPr>
          <w:rFonts w:ascii="宋体" w:hAnsi="宋体" w:cs="宋体"/>
          <w:bCs/>
          <w:szCs w:val="21"/>
        </w:rPr>
      </w:pPr>
      <w:r>
        <w:rPr>
          <w:rFonts w:ascii="宋体" w:hAnsi="宋体" w:cs="宋体" w:hint="eastAsia"/>
          <w:color w:val="333333"/>
          <w:kern w:val="0"/>
          <w:szCs w:val="21"/>
        </w:rPr>
        <w:t>*</w:t>
      </w:r>
      <w:r w:rsidR="00E6663E">
        <w:rPr>
          <w:rFonts w:ascii="宋体" w:hAnsi="宋体" w:cs="宋体"/>
          <w:bCs/>
          <w:color w:val="000000"/>
          <w:kern w:val="0"/>
          <w:szCs w:val="21"/>
          <w:lang w:bidi="ar"/>
        </w:rPr>
        <w:t>9</w:t>
      </w:r>
      <w:r>
        <w:rPr>
          <w:rFonts w:ascii="宋体" w:hAnsi="宋体" w:cs="宋体" w:hint="eastAsia"/>
          <w:bCs/>
          <w:color w:val="000000"/>
          <w:kern w:val="0"/>
          <w:szCs w:val="21"/>
          <w:lang w:bidi="ar"/>
        </w:rPr>
        <w:t>.报价人应对采购方以下“合作商不诚信行为”的确定条件进行响应，并提供承诺书：</w:t>
      </w:r>
    </w:p>
    <w:p w14:paraId="705E8B8C" w14:textId="59395DC2"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.1参与本项目的报价人，有下列情形之一的，将被列入采购方不予合作对象名单：</w:t>
      </w:r>
    </w:p>
    <w:p w14:paraId="761C612F" w14:textId="7DF1CBE1"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.1.1通过向采购方提供不正当利益谋取成交； </w:t>
      </w:r>
    </w:p>
    <w:p w14:paraId="39C9347F" w14:textId="422DCE33"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.1.2借用他人名称、资质进行挂靠，或者将自己的名称、资质借给他人挂靠进行报价，或以其他方式弄虚作假，骗取成交；</w:t>
      </w:r>
    </w:p>
    <w:p w14:paraId="76EFBFAE" w14:textId="777DF299"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lastRenderedPageBreak/>
        <w:t>9</w:t>
      </w:r>
      <w:r w:rsidR="00754BEA">
        <w:rPr>
          <w:rFonts w:ascii="宋体" w:hAnsi="宋体" w:cs="宋体" w:hint="eastAsia"/>
          <w:color w:val="333333"/>
          <w:kern w:val="0"/>
          <w:szCs w:val="21"/>
        </w:rPr>
        <w:t xml:space="preserve">.1.3采取不正当手段诋毁、排挤其他合作对象； </w:t>
      </w:r>
    </w:p>
    <w:p w14:paraId="6699645A" w14:textId="283248EC"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.1.4在采购过程与采购方相关工作人员私下进行协商谈判，损害采购方或其他报价人利益； </w:t>
      </w:r>
    </w:p>
    <w:p w14:paraId="25ABD180" w14:textId="0956C8E2"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.1.5针对资格审查文件、采购文件或者在资格预审公示或成交候选人公示期间，故意捏造事实、伪造证明材料，恶意进行质疑，影响采购工作顺利推进；</w:t>
      </w:r>
    </w:p>
    <w:p w14:paraId="4B90D831" w14:textId="0133ED67"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.1.6存在围标串标行为；</w:t>
      </w:r>
      <w:r w:rsidR="00754BEA">
        <w:rPr>
          <w:rFonts w:ascii="宋体" w:hAnsi="宋体" w:cs="宋体" w:hint="eastAsia"/>
          <w:color w:val="333333"/>
          <w:kern w:val="0"/>
          <w:szCs w:val="21"/>
        </w:rPr>
        <w:tab/>
      </w:r>
    </w:p>
    <w:p w14:paraId="0EC2AE97" w14:textId="3A96845C"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.1.7采购方成交通知书发出后，报名人拒绝签订合同（因不可抗力原因不能履行合同的除外）；</w:t>
      </w:r>
    </w:p>
    <w:p w14:paraId="5DB081B7" w14:textId="01924E4B"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.1.8自采购公告发布之日起前三年内与采购方以及关联公司发生诉讼或仲裁的报价人；</w:t>
      </w:r>
    </w:p>
    <w:p w14:paraId="576D1F6C" w14:textId="73CD2369"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.1.9发生向采购方及其关联公司的有关工作人员行贿情形；</w:t>
      </w:r>
    </w:p>
    <w:p w14:paraId="105B5930" w14:textId="3137F31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1.10参与采购方非招标采购活动进行两次（含）以上无效异议的合作对象，因其无效异议对采购方以及关联公司造成经济损失、工作滞后的，可纳入非招标采购项目不予合作名单。具有下列情形之一的，应视为无效异议：</w:t>
      </w:r>
    </w:p>
    <w:p w14:paraId="1B794FF2"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——异议主体不是报价人或其他利害关系人；</w:t>
      </w:r>
    </w:p>
    <w:p w14:paraId="17FCB1A9"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——报价人是法人的，异议书必须由其法定代表人或者授权代表签字并盖章；其他组织或者自然人投诉的，异议书必须由其主要负责人或者投诉人本人签字，并附有效身份证明复印件；</w:t>
      </w:r>
    </w:p>
    <w:p w14:paraId="54386374"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——异议人未提供必要的证明材料和明确的要求；</w:t>
      </w:r>
    </w:p>
    <w:p w14:paraId="124C48C9"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——异议人捏造事实、伪造材料或者以非法手段取得证明材料进行异议的，证据来源的合法性存在明显疑问，异议人无法证明其取得方式合法的，视为以非法手段取得证明材料；</w:t>
      </w:r>
    </w:p>
    <w:p w14:paraId="1391133A"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——其他属无效异议的情形。</w:t>
      </w:r>
    </w:p>
    <w:p w14:paraId="3F9B4122" w14:textId="15A09BC5"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 xml:space="preserve">.2成交报价人在合同履行，项目实施、运行阶段，有下列情形之一的，列入不予合作对象名单： </w:t>
      </w:r>
    </w:p>
    <w:p w14:paraId="421E7D82" w14:textId="71CB2F8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.2.1不按采购文件要求，报价文件承诺的条件与采购方签订合同，或在合同签订中存在欺诈情形，违反采购文件规定，对采购方或关联公司不利；</w:t>
      </w:r>
    </w:p>
    <w:p w14:paraId="26C1BAFF" w14:textId="2560A55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.2.2违反合同约定，将承揽项目转包或违法分包给他人；</w:t>
      </w:r>
    </w:p>
    <w:p w14:paraId="712F8926" w14:textId="6DEB7A4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.2.3因成交报价人责任原因连续发生不安全事件、事故或造成恶劣不良影响；</w:t>
      </w:r>
    </w:p>
    <w:p w14:paraId="47AD5FB4" w14:textId="1833D970"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.2.4使用的设备、材料以次充好或提供与合同不符的假冒伪劣产品等降低质量情形或造成不良影响；</w:t>
      </w:r>
    </w:p>
    <w:p w14:paraId="613D619E" w14:textId="04D381A8"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lastRenderedPageBreak/>
        <w:t>9</w:t>
      </w:r>
      <w:r w:rsidR="00754BEA">
        <w:rPr>
          <w:rFonts w:ascii="宋体" w:hAnsi="宋体" w:cs="宋体" w:hint="eastAsia"/>
          <w:color w:val="333333"/>
          <w:kern w:val="0"/>
          <w:szCs w:val="21"/>
        </w:rPr>
        <w:t>.2.5因环保、噪音问题造成社会恶劣影响；</w:t>
      </w:r>
    </w:p>
    <w:p w14:paraId="0AD6D374" w14:textId="4716AE66"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.2.6拖欠农民工工资，造成恶劣影响的，或发生上访维稳事件，或导致采购方或关联公司垫付农民工工资；</w:t>
      </w:r>
    </w:p>
    <w:p w14:paraId="6E7AAF94" w14:textId="0153AAE7"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.2.7虚报工程量或设备、材料结算量，拒不接受第三方咨询单位按合同约定审定的工程造价，设备、材料数量，造成工程延误、设备材料到货期延误、结算滞后；</w:t>
      </w:r>
    </w:p>
    <w:p w14:paraId="73AEA192" w14:textId="284B06EF"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.2.8拒绝履行合同主要条款，造成合同无法正常履约；</w:t>
      </w:r>
    </w:p>
    <w:p w14:paraId="0D7951F5" w14:textId="1D2CB96A" w:rsidR="00754BEA" w:rsidRDefault="00E6663E" w:rsidP="00754BEA">
      <w:pPr>
        <w:widowControl/>
        <w:spacing w:line="360" w:lineRule="auto"/>
        <w:ind w:firstLine="627"/>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.2.9因严重违约被采购方依法单方解除合同；</w:t>
      </w:r>
    </w:p>
    <w:p w14:paraId="0249D77C" w14:textId="22566A1F" w:rsidR="00754BEA" w:rsidRDefault="00E6663E" w:rsidP="00754BEA">
      <w:pPr>
        <w:widowControl/>
        <w:spacing w:line="360" w:lineRule="auto"/>
        <w:ind w:firstLineChars="300" w:firstLine="630"/>
        <w:rPr>
          <w:rFonts w:ascii="宋体" w:hAnsi="宋体" w:cs="宋体"/>
          <w:color w:val="333333"/>
          <w:kern w:val="0"/>
          <w:szCs w:val="21"/>
        </w:rPr>
      </w:pPr>
      <w:r>
        <w:rPr>
          <w:rFonts w:ascii="宋体" w:hAnsi="宋体" w:cs="宋体"/>
          <w:color w:val="333333"/>
          <w:kern w:val="0"/>
          <w:szCs w:val="21"/>
        </w:rPr>
        <w:t>9</w:t>
      </w:r>
      <w:r w:rsidR="00754BEA">
        <w:rPr>
          <w:rFonts w:ascii="宋体" w:hAnsi="宋体" w:cs="宋体" w:hint="eastAsia"/>
          <w:color w:val="333333"/>
          <w:kern w:val="0"/>
          <w:szCs w:val="21"/>
        </w:rPr>
        <w:t>.2.10存在向采购方或关联公司相关工作人员行贿等不廉洁情形。</w:t>
      </w:r>
    </w:p>
    <w:p w14:paraId="65DC5B5A" w14:textId="2C2CDD95" w:rsidR="00754BEA" w:rsidRDefault="00E6663E" w:rsidP="00754BEA">
      <w:pPr>
        <w:widowControl/>
        <w:spacing w:line="360" w:lineRule="auto"/>
        <w:ind w:firstLineChars="200" w:firstLine="420"/>
        <w:rPr>
          <w:rFonts w:ascii="宋体" w:hAnsi="宋体" w:cs="宋体"/>
          <w:szCs w:val="21"/>
        </w:rPr>
      </w:pPr>
      <w:r>
        <w:rPr>
          <w:rFonts w:ascii="宋体" w:hAnsi="宋体" w:cs="宋体"/>
          <w:color w:val="333333"/>
          <w:kern w:val="0"/>
          <w:szCs w:val="21"/>
        </w:rPr>
        <w:t>10</w:t>
      </w:r>
      <w:r w:rsidR="00754BEA">
        <w:rPr>
          <w:rFonts w:ascii="宋体" w:hAnsi="宋体" w:cs="宋体" w:hint="eastAsia"/>
          <w:color w:val="333333"/>
          <w:kern w:val="0"/>
          <w:szCs w:val="21"/>
        </w:rPr>
        <w:t>.交货期或服务期完全符合采购公告要求。</w:t>
      </w:r>
    </w:p>
    <w:p w14:paraId="6CA22F6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 xml:space="preserve">六、投诉监督方式  </w:t>
      </w:r>
    </w:p>
    <w:p w14:paraId="2501C276" w14:textId="77777777" w:rsidR="0096566A" w:rsidRDefault="00754BEA" w:rsidP="0096566A">
      <w:pPr>
        <w:tabs>
          <w:tab w:val="left" w:pos="413"/>
        </w:tabs>
        <w:spacing w:line="312" w:lineRule="auto"/>
        <w:ind w:firstLineChars="200" w:firstLine="420"/>
        <w:rPr>
          <w:rFonts w:ascii="宋体" w:hAnsi="宋体" w:cs="宋体"/>
          <w:szCs w:val="21"/>
        </w:rPr>
      </w:pPr>
      <w:r>
        <w:rPr>
          <w:rFonts w:ascii="宋体" w:hAnsi="宋体" w:cs="宋体" w:hint="eastAsia"/>
          <w:szCs w:val="21"/>
        </w:rPr>
        <w:t>报价人可以对本次竞价活动中的任何违法及不公平内容向</w:t>
      </w:r>
      <w:r w:rsidR="0096566A" w:rsidRPr="0096566A">
        <w:rPr>
          <w:rFonts w:ascii="宋体" w:hAnsi="宋体" w:cs="宋体" w:hint="eastAsia"/>
          <w:szCs w:val="21"/>
        </w:rPr>
        <w:t>公共区管理分公司纪检室</w:t>
      </w:r>
      <w:r>
        <w:rPr>
          <w:rFonts w:ascii="宋体" w:hAnsi="宋体" w:cs="宋体" w:hint="eastAsia"/>
          <w:szCs w:val="21"/>
        </w:rPr>
        <w:t>进行投诉。</w:t>
      </w:r>
    </w:p>
    <w:p w14:paraId="4F8DF152" w14:textId="77777777" w:rsidR="00754BEA" w:rsidRDefault="00754BEA" w:rsidP="0096566A">
      <w:pPr>
        <w:tabs>
          <w:tab w:val="left" w:pos="413"/>
        </w:tabs>
        <w:spacing w:line="312" w:lineRule="auto"/>
        <w:ind w:firstLineChars="200" w:firstLine="420"/>
        <w:rPr>
          <w:rFonts w:ascii="宋体" w:hAnsi="宋体" w:cs="宋体"/>
          <w:szCs w:val="21"/>
        </w:rPr>
      </w:pPr>
      <w:r>
        <w:rPr>
          <w:rFonts w:ascii="宋体" w:hAnsi="宋体" w:cs="宋体" w:hint="eastAsia"/>
          <w:szCs w:val="21"/>
        </w:rPr>
        <w:t>联系电话：</w:t>
      </w:r>
      <w:r w:rsidR="0096566A">
        <w:rPr>
          <w:rFonts w:ascii="宋体" w:hAnsi="宋体" w:cs="宋体" w:hint="eastAsia"/>
          <w:szCs w:val="21"/>
        </w:rPr>
        <w:t>020-</w:t>
      </w:r>
      <w:r w:rsidR="0096566A" w:rsidRPr="0096566A">
        <w:rPr>
          <w:rFonts w:ascii="宋体" w:hAnsi="宋体" w:cs="宋体"/>
          <w:szCs w:val="21"/>
        </w:rPr>
        <w:t>86124247</w:t>
      </w:r>
    </w:p>
    <w:p w14:paraId="136FC96F"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 xml:space="preserve">七、采购人联系方式  </w:t>
      </w:r>
    </w:p>
    <w:p w14:paraId="428F575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采购单位名称：</w:t>
      </w:r>
      <w:r w:rsidR="00394FB5">
        <w:rPr>
          <w:rFonts w:ascii="宋体" w:hAnsi="宋体" w:cs="宋体" w:hint="eastAsia"/>
          <w:szCs w:val="21"/>
        </w:rPr>
        <w:t>广州</w:t>
      </w:r>
      <w:r w:rsidR="00394FB5">
        <w:rPr>
          <w:rFonts w:ascii="宋体" w:hAnsi="宋体" w:cs="宋体"/>
          <w:szCs w:val="21"/>
        </w:rPr>
        <w:t>白云国际机场股份有限公司</w:t>
      </w:r>
      <w:r w:rsidR="0096566A" w:rsidRPr="0096566A">
        <w:rPr>
          <w:rFonts w:ascii="宋体" w:hAnsi="宋体" w:cs="宋体" w:hint="eastAsia"/>
          <w:szCs w:val="21"/>
        </w:rPr>
        <w:t>公共区管理分公司</w:t>
      </w:r>
    </w:p>
    <w:p w14:paraId="10170219"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联系人：</w:t>
      </w:r>
      <w:r w:rsidR="0096566A" w:rsidRPr="0096566A">
        <w:rPr>
          <w:rFonts w:ascii="宋体" w:hAnsi="宋体" w:cs="宋体" w:hint="eastAsia"/>
          <w:szCs w:val="21"/>
        </w:rPr>
        <w:t>詹工</w:t>
      </w:r>
    </w:p>
    <w:p w14:paraId="5DB829DC"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联系电话：</w:t>
      </w:r>
      <w:r w:rsidR="0096566A" w:rsidRPr="0096566A">
        <w:rPr>
          <w:rFonts w:ascii="宋体" w:hAnsi="宋体" w:cs="宋体"/>
          <w:szCs w:val="21"/>
        </w:rPr>
        <w:t>020-36050158</w:t>
      </w:r>
    </w:p>
    <w:p w14:paraId="7D2AC046" w14:textId="77777777" w:rsidR="00754BEA" w:rsidRDefault="00754BEA" w:rsidP="00754BEA">
      <w:pPr>
        <w:widowControl/>
        <w:tabs>
          <w:tab w:val="left" w:pos="413"/>
        </w:tabs>
        <w:spacing w:line="312" w:lineRule="auto"/>
        <w:ind w:firstLineChars="200" w:firstLine="420"/>
        <w:rPr>
          <w:rFonts w:ascii="宋体" w:hAnsi="宋体" w:cs="宋体"/>
          <w:szCs w:val="21"/>
        </w:rPr>
      </w:pPr>
      <w:r>
        <w:rPr>
          <w:rFonts w:ascii="宋体" w:hAnsi="宋体" w:cs="宋体" w:hint="eastAsia"/>
          <w:szCs w:val="21"/>
        </w:rPr>
        <w:t>邮箱：</w:t>
      </w:r>
      <w:r w:rsidR="0096566A" w:rsidRPr="0096566A">
        <w:rPr>
          <w:rFonts w:ascii="宋体" w:hAnsi="宋体" w:cs="宋体"/>
          <w:szCs w:val="21"/>
        </w:rPr>
        <w:t>zhanchuxin@gdairport.com</w:t>
      </w:r>
    </w:p>
    <w:p w14:paraId="6C1F3816"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地址：</w:t>
      </w:r>
      <w:r w:rsidR="0096566A" w:rsidRPr="0096566A">
        <w:rPr>
          <w:rFonts w:ascii="宋体" w:hAnsi="宋体" w:cs="宋体" w:hint="eastAsia"/>
          <w:szCs w:val="21"/>
        </w:rPr>
        <w:t>广州白云国际机场东南工作区A4综合楼</w:t>
      </w:r>
    </w:p>
    <w:p w14:paraId="04B78B2C" w14:textId="77777777" w:rsidR="00DD1B81" w:rsidRDefault="00DD1B81">
      <w:pPr>
        <w:widowControl/>
        <w:jc w:val="left"/>
        <w:rPr>
          <w:rFonts w:ascii="宋体" w:hAnsi="宋体" w:cs="宋体"/>
          <w:b/>
          <w:bCs/>
          <w:color w:val="000000"/>
          <w:kern w:val="0"/>
          <w:sz w:val="32"/>
          <w:szCs w:val="32"/>
        </w:rPr>
      </w:pPr>
      <w:r>
        <w:rPr>
          <w:rFonts w:ascii="宋体" w:hAnsi="宋体" w:cs="宋体"/>
          <w:b/>
          <w:bCs/>
          <w:color w:val="000000"/>
          <w:kern w:val="0"/>
          <w:sz w:val="32"/>
          <w:szCs w:val="32"/>
        </w:rPr>
        <w:br w:type="page"/>
      </w:r>
    </w:p>
    <w:p w14:paraId="39B01A86" w14:textId="77777777" w:rsidR="00754BEA" w:rsidRDefault="00754BEA" w:rsidP="00754BEA">
      <w:pPr>
        <w:widowControl/>
        <w:spacing w:line="360" w:lineRule="auto"/>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第二部分  报价须知</w:t>
      </w:r>
    </w:p>
    <w:p w14:paraId="33F646BF"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一、交易平台操作方法</w:t>
      </w:r>
    </w:p>
    <w:p w14:paraId="0A04CC7B"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具体操作方法详见交易平台“合作商使用手册”。</w:t>
      </w:r>
    </w:p>
    <w:p w14:paraId="75253BE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二、适用规定</w:t>
      </w:r>
    </w:p>
    <w:p w14:paraId="30784073"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本项目采购方式为网上竞价，其适用的采购规定及规则为广东省机场管理集团有限公司《非招标采购管理规定》《采购合作对象管理办法》</w:t>
      </w:r>
      <w:r w:rsidR="0096566A" w:rsidRPr="00A92B83">
        <w:rPr>
          <w:rFonts w:ascii="宋体" w:hAnsi="宋体" w:cs="宋体" w:hint="eastAsia"/>
          <w:szCs w:val="21"/>
        </w:rPr>
        <w:t>《广州白云国际机场股份有限公司非招标采购管理规定》《广州白云国际机场股份有限公司公共区管理分公司非招标采购管理规定》</w:t>
      </w:r>
      <w:r>
        <w:rPr>
          <w:rFonts w:ascii="宋体" w:hAnsi="宋体" w:cs="宋体" w:hint="eastAsia"/>
          <w:szCs w:val="21"/>
        </w:rPr>
        <w:t>等企业内部管理制度。</w:t>
      </w:r>
    </w:p>
    <w:p w14:paraId="104D3759"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三、报价人报名方式</w:t>
      </w:r>
    </w:p>
    <w:p w14:paraId="7D511451"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1.报价人完成注册后，需登录交易平台首页，点击“采购项目”，进入下一个页面后，点击“采购信息公告”栏目网上竞价模块，并点击意向参加竞价项目，按交易平台提示输入用户名和密码，登陆平台后，在意向参加的竞价项目列表下点击“报名申请”，报价人应按竞价采购项目文件要求登陆交易平台提交资格审查资料进行报名。</w:t>
      </w:r>
      <w:r>
        <w:rPr>
          <w:rFonts w:ascii="宋体" w:hAnsi="宋体" w:cs="宋体" w:hint="eastAsia"/>
          <w:b/>
          <w:bCs/>
          <w:szCs w:val="21"/>
        </w:rPr>
        <w:t>提交资格审查报名文件应按第三部分附录文件格式编写。</w:t>
      </w:r>
    </w:p>
    <w:p w14:paraId="2A85501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2.报名时间截止前，报价人可点击合作商“用户中心”，进入会员中心查看或修改已提交的资格审查资料；报名时间截止后，报价人将无法对资格审查资料进行修改，报价人自行进入会员中心查看自己是否通过资格审查。</w:t>
      </w:r>
    </w:p>
    <w:p w14:paraId="575EC5D8"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3.报名时间截止后，由采购方统一对报价人进行资格审查，只有资格审查通过的报价人才能进入网上竞价环节，因报价人资料上传错误、缺失或丢失网站登录用户名和密码等情况导致报名失败的，相关责任由报价人自行承担。</w:t>
      </w:r>
    </w:p>
    <w:p w14:paraId="69D8C57C"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四、项目答疑</w:t>
      </w:r>
    </w:p>
    <w:p w14:paraId="3C1D13F8" w14:textId="77777777" w:rsidR="00754BEA" w:rsidRDefault="00754BEA" w:rsidP="00754BEA">
      <w:pPr>
        <w:tabs>
          <w:tab w:val="left" w:pos="413"/>
        </w:tabs>
        <w:spacing w:line="312" w:lineRule="auto"/>
        <w:ind w:firstLineChars="200" w:firstLine="420"/>
        <w:rPr>
          <w:rFonts w:ascii="宋体" w:hAnsi="宋体" w:cs="宋体"/>
          <w:b/>
          <w:bCs/>
          <w:szCs w:val="21"/>
        </w:rPr>
      </w:pPr>
      <w:r>
        <w:rPr>
          <w:rFonts w:ascii="宋体" w:hAnsi="宋体" w:cs="宋体" w:hint="eastAsia"/>
          <w:szCs w:val="21"/>
        </w:rPr>
        <w:t>若报价人对本项目有任何异议的，应当在报名和提交资格审查文件截止时间2日前以书面形式提出，书面文件应加盖报价人单位公章后进行扫描，发送至采购方电子邮箱</w:t>
      </w:r>
      <w:r w:rsidRPr="0038133D">
        <w:rPr>
          <w:rFonts w:ascii="宋体" w:hAnsi="宋体" w:cs="宋体" w:hint="eastAsia"/>
          <w:szCs w:val="21"/>
        </w:rPr>
        <w:t>（邮箱地址：</w:t>
      </w:r>
      <w:r w:rsidR="004A38B8" w:rsidRPr="0038133D">
        <w:rPr>
          <w:rFonts w:ascii="宋体" w:hAnsi="宋体" w:cs="宋体"/>
          <w:szCs w:val="21"/>
        </w:rPr>
        <w:t>zhanchuxin@gdairport.com</w:t>
      </w:r>
      <w:r w:rsidRPr="0038133D">
        <w:rPr>
          <w:rFonts w:ascii="宋体" w:hAnsi="宋体" w:cs="宋体"/>
          <w:szCs w:val="21"/>
        </w:rPr>
        <w:t>）</w:t>
      </w:r>
      <w:r>
        <w:rPr>
          <w:rFonts w:ascii="宋体" w:hAnsi="宋体" w:cs="宋体" w:hint="eastAsia"/>
          <w:szCs w:val="21"/>
        </w:rPr>
        <w:t>，异议提交截止时间以采购方邮箱显示收到时间为准，未按上述要求提供异议资料的，采购方将不予回复。如需修改竞价文件内容的，采购方将顺延项目报名截止时间。</w:t>
      </w:r>
    </w:p>
    <w:p w14:paraId="4293D67A"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五、竞价时间</w:t>
      </w:r>
    </w:p>
    <w:p w14:paraId="3C97E7CD" w14:textId="2DDB64A2"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项目竞价起始时间为</w:t>
      </w:r>
      <w:r w:rsidRPr="0096566A">
        <w:rPr>
          <w:rFonts w:ascii="宋体" w:hAnsi="宋体" w:cs="宋体" w:hint="eastAsia"/>
          <w:szCs w:val="21"/>
          <w:highlight w:val="yellow"/>
        </w:rPr>
        <w:t>20</w:t>
      </w:r>
      <w:r w:rsidR="0096566A" w:rsidRPr="0096566A">
        <w:rPr>
          <w:rFonts w:ascii="宋体" w:hAnsi="宋体" w:cs="宋体"/>
          <w:szCs w:val="21"/>
          <w:highlight w:val="yellow"/>
        </w:rPr>
        <w:t>2</w:t>
      </w:r>
      <w:r w:rsidR="005464FD">
        <w:rPr>
          <w:rFonts w:ascii="宋体" w:hAnsi="宋体" w:cs="宋体"/>
          <w:szCs w:val="21"/>
          <w:highlight w:val="yellow"/>
        </w:rPr>
        <w:t>4</w:t>
      </w:r>
      <w:r w:rsidRPr="0096566A">
        <w:rPr>
          <w:rFonts w:ascii="宋体" w:hAnsi="宋体" w:cs="宋体" w:hint="eastAsia"/>
          <w:szCs w:val="21"/>
          <w:highlight w:val="yellow"/>
        </w:rPr>
        <w:t>年</w:t>
      </w:r>
      <w:r w:rsidR="005464FD">
        <w:rPr>
          <w:rFonts w:ascii="宋体" w:hAnsi="宋体" w:cs="宋体"/>
          <w:szCs w:val="21"/>
          <w:highlight w:val="yellow"/>
        </w:rPr>
        <w:t>1</w:t>
      </w:r>
      <w:r w:rsidRPr="0096566A">
        <w:rPr>
          <w:rFonts w:ascii="宋体" w:hAnsi="宋体" w:cs="宋体" w:hint="eastAsia"/>
          <w:szCs w:val="21"/>
          <w:highlight w:val="yellow"/>
        </w:rPr>
        <w:t>月</w:t>
      </w:r>
      <w:r w:rsidR="005464FD">
        <w:rPr>
          <w:rFonts w:ascii="宋体" w:hAnsi="宋体" w:cs="宋体"/>
          <w:szCs w:val="21"/>
          <w:highlight w:val="yellow"/>
        </w:rPr>
        <w:t>2</w:t>
      </w:r>
      <w:r w:rsidRPr="0096566A">
        <w:rPr>
          <w:rFonts w:ascii="宋体" w:hAnsi="宋体" w:cs="宋体" w:hint="eastAsia"/>
          <w:szCs w:val="21"/>
          <w:highlight w:val="yellow"/>
        </w:rPr>
        <w:t>日</w:t>
      </w:r>
      <w:r w:rsidR="009A7498">
        <w:rPr>
          <w:rFonts w:ascii="宋体" w:hAnsi="宋体" w:cs="宋体" w:hint="eastAsia"/>
          <w:szCs w:val="21"/>
          <w:highlight w:val="yellow"/>
        </w:rPr>
        <w:t>9</w:t>
      </w:r>
      <w:r w:rsidRPr="0096566A">
        <w:rPr>
          <w:rFonts w:ascii="宋体" w:hAnsi="宋体" w:cs="宋体" w:hint="eastAsia"/>
          <w:szCs w:val="21"/>
          <w:highlight w:val="yellow"/>
        </w:rPr>
        <w:t>：00至20</w:t>
      </w:r>
      <w:r w:rsidR="0096566A" w:rsidRPr="0096566A">
        <w:rPr>
          <w:rFonts w:ascii="宋体" w:hAnsi="宋体" w:cs="宋体"/>
          <w:szCs w:val="21"/>
          <w:highlight w:val="yellow"/>
        </w:rPr>
        <w:t>2</w:t>
      </w:r>
      <w:r w:rsidR="005464FD">
        <w:rPr>
          <w:rFonts w:ascii="宋体" w:hAnsi="宋体" w:cs="宋体"/>
          <w:szCs w:val="21"/>
          <w:highlight w:val="yellow"/>
        </w:rPr>
        <w:t>4</w:t>
      </w:r>
      <w:r w:rsidRPr="0096566A">
        <w:rPr>
          <w:rFonts w:ascii="宋体" w:hAnsi="宋体" w:cs="宋体" w:hint="eastAsia"/>
          <w:szCs w:val="21"/>
          <w:highlight w:val="yellow"/>
        </w:rPr>
        <w:t>年</w:t>
      </w:r>
      <w:r w:rsidR="005464FD">
        <w:rPr>
          <w:rFonts w:ascii="宋体" w:hAnsi="宋体" w:cs="宋体"/>
          <w:szCs w:val="21"/>
          <w:highlight w:val="yellow"/>
        </w:rPr>
        <w:t>1</w:t>
      </w:r>
      <w:r w:rsidRPr="0096566A">
        <w:rPr>
          <w:rFonts w:ascii="宋体" w:hAnsi="宋体" w:cs="宋体" w:hint="eastAsia"/>
          <w:szCs w:val="21"/>
          <w:highlight w:val="yellow"/>
        </w:rPr>
        <w:t>月</w:t>
      </w:r>
      <w:r w:rsidR="005464FD">
        <w:rPr>
          <w:rFonts w:ascii="宋体" w:hAnsi="宋体" w:cs="宋体"/>
          <w:szCs w:val="21"/>
          <w:highlight w:val="yellow"/>
        </w:rPr>
        <w:t>2</w:t>
      </w:r>
      <w:r w:rsidRPr="0096566A">
        <w:rPr>
          <w:rFonts w:ascii="宋体" w:hAnsi="宋体" w:cs="宋体" w:hint="eastAsia"/>
          <w:szCs w:val="21"/>
          <w:highlight w:val="yellow"/>
        </w:rPr>
        <w:t>日</w:t>
      </w:r>
      <w:r w:rsidR="006E49E7">
        <w:rPr>
          <w:rFonts w:ascii="宋体" w:hAnsi="宋体" w:cs="宋体"/>
          <w:szCs w:val="21"/>
          <w:highlight w:val="yellow"/>
        </w:rPr>
        <w:t>1</w:t>
      </w:r>
      <w:r w:rsidR="00B229FB">
        <w:rPr>
          <w:rFonts w:ascii="宋体" w:hAnsi="宋体" w:cs="宋体"/>
          <w:szCs w:val="21"/>
          <w:highlight w:val="yellow"/>
        </w:rPr>
        <w:t>7</w:t>
      </w:r>
      <w:r w:rsidRPr="0096566A">
        <w:rPr>
          <w:rFonts w:ascii="宋体" w:hAnsi="宋体" w:cs="宋体" w:hint="eastAsia"/>
          <w:szCs w:val="21"/>
          <w:highlight w:val="yellow"/>
        </w:rPr>
        <w:t>：00（</w:t>
      </w:r>
      <w:r>
        <w:rPr>
          <w:rFonts w:ascii="宋体" w:hAnsi="宋体" w:cs="宋体" w:hint="eastAsia"/>
          <w:szCs w:val="21"/>
        </w:rPr>
        <w:t>截止时间以系统服务器时间为准）。</w:t>
      </w:r>
    </w:p>
    <w:p w14:paraId="2AA48960"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 xml:space="preserve">【注：竞价起始时间设置应不少于1个工作日】  </w:t>
      </w:r>
    </w:p>
    <w:p w14:paraId="053702EB" w14:textId="77777777" w:rsidR="00754BEA" w:rsidRDefault="00754BEA" w:rsidP="00754BEA">
      <w:pPr>
        <w:tabs>
          <w:tab w:val="left" w:pos="413"/>
        </w:tabs>
        <w:spacing w:line="312" w:lineRule="auto"/>
        <w:ind w:firstLineChars="200" w:firstLine="422"/>
        <w:rPr>
          <w:rFonts w:ascii="宋体" w:hAnsi="宋体" w:cs="宋体"/>
          <w:szCs w:val="21"/>
        </w:rPr>
      </w:pPr>
      <w:r>
        <w:rPr>
          <w:rFonts w:ascii="宋体" w:hAnsi="宋体" w:cs="宋体" w:hint="eastAsia"/>
          <w:b/>
          <w:bCs/>
          <w:szCs w:val="21"/>
        </w:rPr>
        <w:t>六、</w:t>
      </w:r>
      <w:r>
        <w:rPr>
          <w:rFonts w:ascii="宋体" w:hAnsi="宋体" w:cs="宋体" w:hint="eastAsia"/>
          <w:b/>
          <w:color w:val="000000"/>
          <w:kern w:val="0"/>
          <w:szCs w:val="21"/>
          <w:lang w:bidi="ar"/>
        </w:rPr>
        <w:t>竞价</w:t>
      </w:r>
      <w:r>
        <w:rPr>
          <w:rFonts w:ascii="宋体" w:hAnsi="宋体" w:cs="宋体" w:hint="eastAsia"/>
          <w:b/>
          <w:bCs/>
          <w:szCs w:val="21"/>
        </w:rPr>
        <w:t>规则</w:t>
      </w:r>
    </w:p>
    <w:p w14:paraId="2A779916" w14:textId="77777777" w:rsidR="00754BEA" w:rsidRDefault="00754BEA" w:rsidP="00754BEA">
      <w:pPr>
        <w:widowControl/>
        <w:spacing w:line="360" w:lineRule="auto"/>
        <w:ind w:firstLineChars="200" w:firstLine="420"/>
        <w:rPr>
          <w:rFonts w:ascii="宋体" w:hAnsi="宋体" w:cs="宋体"/>
          <w:color w:val="333333"/>
          <w:kern w:val="0"/>
          <w:szCs w:val="21"/>
        </w:rPr>
      </w:pPr>
      <w:r>
        <w:rPr>
          <w:rFonts w:ascii="宋体" w:hAnsi="宋体" w:cs="宋体" w:hint="eastAsia"/>
          <w:color w:val="333333"/>
          <w:kern w:val="0"/>
          <w:szCs w:val="21"/>
        </w:rPr>
        <w:t xml:space="preserve">1.网上竞价项目符合资格条件，且参与报价的报价人至少应达到三家以上，不足三家的，采购方将重新发布采购信息，组织第二次采购。  </w:t>
      </w:r>
    </w:p>
    <w:p w14:paraId="49389ECF" w14:textId="77777777" w:rsidR="00754BEA" w:rsidRDefault="00754BEA" w:rsidP="00754BEA">
      <w:pPr>
        <w:widowControl/>
        <w:spacing w:line="360" w:lineRule="auto"/>
        <w:ind w:firstLineChars="200" w:firstLine="420"/>
        <w:rPr>
          <w:rFonts w:ascii="宋体" w:hAnsi="宋体" w:cs="宋体"/>
          <w:color w:val="333333"/>
          <w:kern w:val="0"/>
          <w:szCs w:val="21"/>
        </w:rPr>
      </w:pPr>
      <w:r>
        <w:rPr>
          <w:rFonts w:ascii="宋体" w:hAnsi="宋体" w:cs="宋体" w:hint="eastAsia"/>
          <w:color w:val="333333"/>
          <w:kern w:val="0"/>
          <w:szCs w:val="21"/>
        </w:rPr>
        <w:lastRenderedPageBreak/>
        <w:t xml:space="preserve">2.如果第二次符合资格条件、且参与报价的报价人仍不足三家的，采购方可按相关程序确定成交合作商。  </w:t>
      </w:r>
    </w:p>
    <w:p w14:paraId="1C313F6C" w14:textId="77777777" w:rsidR="00754BEA" w:rsidRDefault="00754BEA" w:rsidP="00754BEA">
      <w:pPr>
        <w:tabs>
          <w:tab w:val="left" w:pos="413"/>
        </w:tabs>
        <w:spacing w:line="312" w:lineRule="auto"/>
        <w:ind w:firstLineChars="200" w:firstLine="420"/>
        <w:rPr>
          <w:rFonts w:ascii="宋体" w:hAnsi="宋体" w:cs="宋体"/>
          <w:b/>
          <w:bCs/>
          <w:szCs w:val="21"/>
        </w:rPr>
      </w:pPr>
      <w:r>
        <w:rPr>
          <w:rFonts w:ascii="宋体" w:hAnsi="宋体" w:cs="宋体" w:hint="eastAsia"/>
          <w:color w:val="333333"/>
          <w:kern w:val="0"/>
          <w:szCs w:val="21"/>
        </w:rPr>
        <w:t xml:space="preserve">3.没有符合资格条件合作商的项目，采购方将中止项目竞价。 </w:t>
      </w:r>
    </w:p>
    <w:p w14:paraId="285ACC02"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4.项目竞价开始后，通过资格审查的报价人登陆交易平台，选择已报名成功的竞价项目，即可进行报价，每次报价后即可看见自己的报价排名。</w:t>
      </w:r>
    </w:p>
    <w:p w14:paraId="3E511DED" w14:textId="4A51894E" w:rsidR="00754BEA" w:rsidRPr="007239C0" w:rsidRDefault="00754BEA" w:rsidP="00754BEA">
      <w:pPr>
        <w:tabs>
          <w:tab w:val="left" w:pos="413"/>
        </w:tabs>
        <w:spacing w:line="312" w:lineRule="auto"/>
        <w:ind w:firstLineChars="200" w:firstLine="420"/>
        <w:rPr>
          <w:rFonts w:ascii="宋体" w:hAnsi="宋体" w:cs="宋体"/>
          <w:color w:val="333333"/>
          <w:kern w:val="0"/>
          <w:szCs w:val="21"/>
        </w:rPr>
      </w:pPr>
      <w:r w:rsidRPr="007239C0">
        <w:rPr>
          <w:rFonts w:ascii="宋体" w:hAnsi="宋体" w:cs="宋体"/>
          <w:szCs w:val="21"/>
        </w:rPr>
        <w:t>5.报价人可在项目竞价时间截止前（以交</w:t>
      </w:r>
      <w:r w:rsidRPr="007239C0">
        <w:rPr>
          <w:rFonts w:ascii="宋体" w:hAnsi="宋体" w:cs="宋体" w:hint="eastAsia"/>
          <w:color w:val="333333"/>
          <w:kern w:val="0"/>
          <w:szCs w:val="21"/>
        </w:rPr>
        <w:t>易平台服务器显示时间为准），根据项目提示的最低调价幅度、报价次数修改自己的报价，如采购方设置了限价金额的，报价人报价不得超出限价。</w:t>
      </w:r>
      <w:r w:rsidR="006B7402" w:rsidRPr="00845625">
        <w:rPr>
          <w:rFonts w:ascii="宋体" w:hAnsi="宋体" w:cs="宋体" w:hint="eastAsia"/>
          <w:color w:val="333333"/>
          <w:kern w:val="0"/>
          <w:szCs w:val="21"/>
          <w:highlight w:val="yellow"/>
        </w:rPr>
        <w:t>本项目</w:t>
      </w:r>
      <w:r w:rsidR="006B7402" w:rsidRPr="00845625">
        <w:rPr>
          <w:rFonts w:ascii="宋体" w:hAnsi="宋体" w:cs="宋体"/>
          <w:color w:val="333333"/>
          <w:kern w:val="0"/>
          <w:szCs w:val="21"/>
          <w:highlight w:val="yellow"/>
        </w:rPr>
        <w:t>设有总价限价，报价不得超过总价限价。</w:t>
      </w:r>
      <w:r w:rsidR="00273EEF" w:rsidRPr="00845625">
        <w:rPr>
          <w:rFonts w:ascii="宋体" w:hAnsi="宋体" w:cs="宋体" w:hint="eastAsia"/>
          <w:b/>
          <w:color w:val="333333"/>
          <w:kern w:val="0"/>
          <w:szCs w:val="21"/>
          <w:highlight w:val="yellow"/>
        </w:rPr>
        <w:t>（</w:t>
      </w:r>
      <w:r w:rsidR="00541C07" w:rsidRPr="00845625">
        <w:rPr>
          <w:rFonts w:ascii="宋体" w:hAnsi="宋体" w:cs="宋体" w:hint="eastAsia"/>
          <w:b/>
          <w:color w:val="333333"/>
          <w:kern w:val="0"/>
          <w:szCs w:val="21"/>
          <w:highlight w:val="yellow"/>
        </w:rPr>
        <w:t>*</w:t>
      </w:r>
      <w:r w:rsidR="00273EEF" w:rsidRPr="00845625">
        <w:rPr>
          <w:rFonts w:ascii="宋体" w:hAnsi="宋体" w:cs="宋体" w:hint="eastAsia"/>
          <w:b/>
          <w:color w:val="333333"/>
          <w:kern w:val="0"/>
          <w:szCs w:val="21"/>
          <w:highlight w:val="yellow"/>
        </w:rPr>
        <w:t>报价人</w:t>
      </w:r>
      <w:r w:rsidR="00273EEF" w:rsidRPr="00845625">
        <w:rPr>
          <w:rFonts w:ascii="宋体" w:hAnsi="宋体" w:cs="宋体"/>
          <w:b/>
          <w:color w:val="333333"/>
          <w:kern w:val="0"/>
          <w:szCs w:val="21"/>
          <w:highlight w:val="yellow"/>
        </w:rPr>
        <w:t>报价</w:t>
      </w:r>
      <w:r w:rsidR="00B61DE3" w:rsidRPr="00845625">
        <w:rPr>
          <w:rFonts w:ascii="宋体" w:hAnsi="宋体" w:cs="宋体" w:hint="eastAsia"/>
          <w:b/>
          <w:color w:val="333333"/>
          <w:kern w:val="0"/>
          <w:szCs w:val="21"/>
          <w:highlight w:val="yellow"/>
        </w:rPr>
        <w:t>或</w:t>
      </w:r>
      <w:r w:rsidR="00B61DE3" w:rsidRPr="00845625">
        <w:rPr>
          <w:rFonts w:ascii="宋体" w:hAnsi="宋体" w:cs="宋体"/>
          <w:b/>
          <w:color w:val="333333"/>
          <w:kern w:val="0"/>
          <w:szCs w:val="21"/>
          <w:highlight w:val="yellow"/>
        </w:rPr>
        <w:t>修改</w:t>
      </w:r>
      <w:r w:rsidR="00B61DE3" w:rsidRPr="00845625">
        <w:rPr>
          <w:rFonts w:ascii="宋体" w:hAnsi="宋体" w:cs="宋体" w:hint="eastAsia"/>
          <w:b/>
          <w:color w:val="333333"/>
          <w:kern w:val="0"/>
          <w:szCs w:val="21"/>
          <w:highlight w:val="yellow"/>
        </w:rPr>
        <w:t>报价</w:t>
      </w:r>
      <w:r w:rsidR="00273EEF" w:rsidRPr="00845625">
        <w:rPr>
          <w:rFonts w:ascii="宋体" w:hAnsi="宋体" w:cs="宋体"/>
          <w:b/>
          <w:color w:val="333333"/>
          <w:kern w:val="0"/>
          <w:szCs w:val="21"/>
          <w:highlight w:val="yellow"/>
        </w:rPr>
        <w:t>时</w:t>
      </w:r>
      <w:r w:rsidR="00273EEF" w:rsidRPr="00845625">
        <w:rPr>
          <w:rFonts w:ascii="宋体" w:hAnsi="宋体" w:cs="宋体" w:hint="eastAsia"/>
          <w:b/>
          <w:color w:val="333333"/>
          <w:kern w:val="0"/>
          <w:szCs w:val="21"/>
          <w:highlight w:val="yellow"/>
        </w:rPr>
        <w:t>需</w:t>
      </w:r>
      <w:r w:rsidR="00273EEF" w:rsidRPr="00845625">
        <w:rPr>
          <w:rFonts w:ascii="宋体" w:hAnsi="宋体" w:cs="宋体"/>
          <w:b/>
          <w:color w:val="333333"/>
          <w:kern w:val="0"/>
          <w:szCs w:val="21"/>
          <w:highlight w:val="yellow"/>
        </w:rPr>
        <w:t>同步</w:t>
      </w:r>
      <w:r w:rsidR="00B61DE3" w:rsidRPr="00845625">
        <w:rPr>
          <w:rFonts w:ascii="宋体" w:hAnsi="宋体" w:cs="宋体" w:hint="eastAsia"/>
          <w:b/>
          <w:color w:val="333333"/>
          <w:kern w:val="0"/>
          <w:szCs w:val="21"/>
          <w:highlight w:val="yellow"/>
        </w:rPr>
        <w:t>上传或修改总价报价</w:t>
      </w:r>
      <w:r w:rsidR="00273EEF" w:rsidRPr="00845625">
        <w:rPr>
          <w:rFonts w:ascii="宋体" w:hAnsi="宋体" w:cs="宋体" w:hint="eastAsia"/>
          <w:b/>
          <w:color w:val="333333"/>
          <w:kern w:val="0"/>
          <w:szCs w:val="21"/>
          <w:highlight w:val="yellow"/>
        </w:rPr>
        <w:t>，并上传对应</w:t>
      </w:r>
      <w:r w:rsidR="00273EEF" w:rsidRPr="00845625">
        <w:rPr>
          <w:rFonts w:ascii="宋体" w:hAnsi="宋体" w:cs="宋体"/>
          <w:b/>
          <w:color w:val="333333"/>
          <w:kern w:val="0"/>
          <w:szCs w:val="21"/>
          <w:highlight w:val="yellow"/>
        </w:rPr>
        <w:t>项目报价单作为附件</w:t>
      </w:r>
      <w:r w:rsidR="0072120E" w:rsidRPr="00845625">
        <w:rPr>
          <w:rFonts w:ascii="宋体" w:hAnsi="宋体" w:cs="宋体" w:hint="eastAsia"/>
          <w:b/>
          <w:color w:val="333333"/>
          <w:kern w:val="0"/>
          <w:szCs w:val="21"/>
          <w:highlight w:val="yellow"/>
        </w:rPr>
        <w:t>，</w:t>
      </w:r>
      <w:r w:rsidR="0072120E" w:rsidRPr="00845625">
        <w:rPr>
          <w:rFonts w:ascii="宋体" w:hAnsi="宋体" w:cs="宋体"/>
          <w:b/>
          <w:color w:val="333333"/>
          <w:kern w:val="0"/>
          <w:szCs w:val="21"/>
          <w:highlight w:val="yellow"/>
        </w:rPr>
        <w:t>未上传项目报价单的</w:t>
      </w:r>
      <w:r w:rsidR="00B16757" w:rsidRPr="00845625">
        <w:rPr>
          <w:rFonts w:ascii="宋体" w:hAnsi="宋体" w:cs="宋体" w:hint="eastAsia"/>
          <w:b/>
          <w:color w:val="333333"/>
          <w:kern w:val="0"/>
          <w:szCs w:val="21"/>
          <w:highlight w:val="yellow"/>
        </w:rPr>
        <w:t>，</w:t>
      </w:r>
      <w:r w:rsidR="00B61DE3" w:rsidRPr="00845625">
        <w:rPr>
          <w:rFonts w:ascii="宋体" w:hAnsi="宋体" w:cs="宋体" w:hint="eastAsia"/>
          <w:b/>
          <w:color w:val="333333"/>
          <w:kern w:val="0"/>
          <w:szCs w:val="21"/>
          <w:highlight w:val="yellow"/>
        </w:rPr>
        <w:t>采购方有权认定其</w:t>
      </w:r>
      <w:r w:rsidR="00B61DE3" w:rsidRPr="00845625">
        <w:rPr>
          <w:rFonts w:ascii="宋体" w:hAnsi="宋体" w:cs="宋体"/>
          <w:b/>
          <w:color w:val="333333"/>
          <w:kern w:val="0"/>
          <w:szCs w:val="21"/>
          <w:highlight w:val="yellow"/>
        </w:rPr>
        <w:t>为无效报价</w:t>
      </w:r>
      <w:r w:rsidR="00273EEF" w:rsidRPr="00845625">
        <w:rPr>
          <w:rFonts w:ascii="宋体" w:hAnsi="宋体" w:cs="宋体"/>
          <w:b/>
          <w:color w:val="333333"/>
          <w:kern w:val="0"/>
          <w:szCs w:val="21"/>
          <w:highlight w:val="yellow"/>
        </w:rPr>
        <w:t>。</w:t>
      </w:r>
      <w:r w:rsidR="00273EEF" w:rsidRPr="00845625">
        <w:rPr>
          <w:rFonts w:ascii="宋体" w:hAnsi="宋体" w:cs="宋体" w:hint="eastAsia"/>
          <w:b/>
          <w:color w:val="333333"/>
          <w:kern w:val="0"/>
          <w:szCs w:val="21"/>
          <w:highlight w:val="yellow"/>
        </w:rPr>
        <w:t>）</w:t>
      </w:r>
    </w:p>
    <w:p w14:paraId="48F5E596" w14:textId="77777777" w:rsidR="00754BEA" w:rsidRDefault="00754BEA" w:rsidP="00754BEA">
      <w:pPr>
        <w:widowControl/>
        <w:spacing w:line="360" w:lineRule="auto"/>
        <w:ind w:firstLineChars="200" w:firstLine="420"/>
        <w:rPr>
          <w:rFonts w:ascii="宋体" w:hAnsi="宋体" w:cs="宋体"/>
          <w:color w:val="333333"/>
          <w:kern w:val="0"/>
          <w:szCs w:val="21"/>
        </w:rPr>
      </w:pPr>
      <w:r w:rsidRPr="00273EEF">
        <w:rPr>
          <w:rFonts w:ascii="宋体" w:hAnsi="宋体" w:cs="宋体"/>
          <w:color w:val="333333"/>
          <w:kern w:val="0"/>
          <w:szCs w:val="21"/>
        </w:rPr>
        <w:t>6.竞价系统根据</w:t>
      </w:r>
      <w:r w:rsidR="002B42BB" w:rsidRPr="00DF6345">
        <w:rPr>
          <w:rFonts w:ascii="宋体" w:hAnsi="宋体" w:cs="宋体" w:hint="eastAsia"/>
          <w:b/>
          <w:color w:val="333333"/>
          <w:kern w:val="0"/>
          <w:szCs w:val="21"/>
          <w:highlight w:val="yellow"/>
        </w:rPr>
        <w:t>总价</w:t>
      </w:r>
      <w:r w:rsidRPr="00DF6345">
        <w:rPr>
          <w:rFonts w:ascii="宋体" w:hAnsi="宋体" w:cs="宋体" w:hint="eastAsia"/>
          <w:b/>
          <w:color w:val="333333"/>
          <w:kern w:val="0"/>
          <w:szCs w:val="21"/>
          <w:highlight w:val="yellow"/>
        </w:rPr>
        <w:t>报价价格</w:t>
      </w:r>
      <w:r w:rsidRPr="00DF6345">
        <w:rPr>
          <w:rFonts w:ascii="宋体" w:hAnsi="宋体" w:cs="宋体" w:hint="eastAsia"/>
          <w:color w:val="333333"/>
          <w:kern w:val="0"/>
          <w:szCs w:val="21"/>
          <w:highlight w:val="yellow"/>
        </w:rPr>
        <w:t>由</w:t>
      </w:r>
      <w:r w:rsidR="00EB2577" w:rsidRPr="00DF6345">
        <w:rPr>
          <w:rFonts w:ascii="宋体" w:hAnsi="宋体" w:cs="宋体" w:hint="eastAsia"/>
          <w:color w:val="333333"/>
          <w:kern w:val="0"/>
          <w:szCs w:val="21"/>
          <w:highlight w:val="yellow"/>
        </w:rPr>
        <w:t>低</w:t>
      </w:r>
      <w:r w:rsidRPr="00DF6345">
        <w:rPr>
          <w:rFonts w:ascii="宋体" w:hAnsi="宋体" w:cs="宋体" w:hint="eastAsia"/>
          <w:color w:val="333333"/>
          <w:kern w:val="0"/>
          <w:szCs w:val="21"/>
          <w:highlight w:val="yellow"/>
        </w:rPr>
        <w:t>到</w:t>
      </w:r>
      <w:r w:rsidR="00EB2577" w:rsidRPr="00DF6345">
        <w:rPr>
          <w:rFonts w:ascii="宋体" w:hAnsi="宋体" w:cs="宋体" w:hint="eastAsia"/>
          <w:color w:val="333333"/>
          <w:kern w:val="0"/>
          <w:szCs w:val="21"/>
          <w:highlight w:val="yellow"/>
        </w:rPr>
        <w:t>高</w:t>
      </w:r>
      <w:r w:rsidRPr="00DF6345">
        <w:rPr>
          <w:rFonts w:ascii="宋体" w:hAnsi="宋体" w:cs="宋体" w:hint="eastAsia"/>
          <w:color w:val="333333"/>
          <w:kern w:val="0"/>
          <w:szCs w:val="21"/>
          <w:highlight w:val="yellow"/>
        </w:rPr>
        <w:t>的顺序</w:t>
      </w:r>
      <w:r w:rsidRPr="00273EEF">
        <w:rPr>
          <w:rFonts w:ascii="宋体" w:hAnsi="宋体" w:cs="宋体" w:hint="eastAsia"/>
          <w:color w:val="333333"/>
          <w:kern w:val="0"/>
          <w:szCs w:val="21"/>
        </w:rPr>
        <w:t>排名，若</w:t>
      </w:r>
      <w:r w:rsidRPr="00273EEF">
        <w:rPr>
          <w:rFonts w:ascii="宋体" w:hAnsi="宋体" w:cs="宋体"/>
          <w:color w:val="333333"/>
          <w:kern w:val="0"/>
          <w:szCs w:val="21"/>
        </w:rPr>
        <w:t>2家或以上报价人的报价相同，则以交易平台服务器时间先后进行排名。</w:t>
      </w:r>
      <w:r>
        <w:rPr>
          <w:rFonts w:ascii="宋体" w:hAnsi="宋体" w:cs="宋体" w:hint="eastAsia"/>
          <w:color w:val="333333"/>
          <w:kern w:val="0"/>
          <w:szCs w:val="21"/>
        </w:rPr>
        <w:t xml:space="preserve">  </w:t>
      </w:r>
    </w:p>
    <w:p w14:paraId="1C759931" w14:textId="77777777" w:rsidR="00754BEA" w:rsidRDefault="00754BEA" w:rsidP="00754BEA">
      <w:pPr>
        <w:tabs>
          <w:tab w:val="left" w:pos="413"/>
        </w:tabs>
        <w:spacing w:line="312" w:lineRule="auto"/>
        <w:ind w:firstLineChars="200" w:firstLine="420"/>
        <w:rPr>
          <w:rFonts w:ascii="宋体" w:hAnsi="宋体" w:cs="宋体"/>
          <w:color w:val="333333"/>
          <w:kern w:val="0"/>
          <w:szCs w:val="21"/>
        </w:rPr>
      </w:pPr>
      <w:r>
        <w:rPr>
          <w:rFonts w:ascii="宋体" w:hAnsi="宋体" w:cs="宋体" w:hint="eastAsia"/>
          <w:color w:val="333333"/>
          <w:kern w:val="0"/>
          <w:szCs w:val="21"/>
        </w:rPr>
        <w:t>7.竞价时间截止后，以报价排名为第一名的报价人作为</w:t>
      </w:r>
      <w:r>
        <w:rPr>
          <w:rFonts w:ascii="宋体" w:hAnsi="宋体" w:cs="宋体" w:hint="eastAsia"/>
          <w:b/>
          <w:bCs/>
          <w:color w:val="333333"/>
          <w:kern w:val="0"/>
          <w:szCs w:val="21"/>
        </w:rPr>
        <w:t>候选成交商。</w:t>
      </w:r>
    </w:p>
    <w:p w14:paraId="66829D47"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七、成交合作商的确定</w:t>
      </w:r>
    </w:p>
    <w:p w14:paraId="3BD89AA3"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网上竞价结束后，采购方按以下流程确定成交合作商：</w:t>
      </w:r>
    </w:p>
    <w:p w14:paraId="7FB143FD" w14:textId="2DED1784"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1.网上竞价结束后3个工作日内，竞价项目候选成交合作商应将资格审查文件及项目报价单（包</w:t>
      </w:r>
      <w:r>
        <w:rPr>
          <w:rFonts w:ascii="宋体" w:hAnsi="宋体" w:cs="宋体" w:hint="eastAsia"/>
          <w:color w:val="333333"/>
          <w:kern w:val="0"/>
          <w:szCs w:val="21"/>
        </w:rPr>
        <w:t>括清单）纸质版（一式三份），由其法定代表人或者授权代表签字并盖章后，提交采购方审查。纸质版审查文件内容与报名时提交的资格审查内容应一致、纸质版项目报价单中的</w:t>
      </w:r>
      <w:r w:rsidR="006B7402">
        <w:rPr>
          <w:rFonts w:ascii="宋体" w:hAnsi="宋体" w:cs="宋体" w:hint="eastAsia"/>
          <w:b/>
          <w:bCs/>
          <w:color w:val="333333"/>
          <w:kern w:val="0"/>
          <w:szCs w:val="21"/>
          <w:highlight w:val="yellow"/>
        </w:rPr>
        <w:t>总价金额</w:t>
      </w:r>
      <w:r>
        <w:rPr>
          <w:rFonts w:ascii="宋体" w:hAnsi="宋体" w:cs="宋体" w:hint="eastAsia"/>
          <w:color w:val="333333"/>
          <w:kern w:val="0"/>
          <w:szCs w:val="21"/>
        </w:rPr>
        <w:t xml:space="preserve">应与交易平台网上竞价系统报价内容一致，否则采购方有权认定其资格审查文件或报价无效。 </w:t>
      </w:r>
      <w:r>
        <w:rPr>
          <w:rFonts w:ascii="宋体" w:hAnsi="宋体" w:cs="宋体" w:hint="eastAsia"/>
          <w:color w:val="000000"/>
          <w:szCs w:val="21"/>
          <w:lang w:bidi="ar"/>
        </w:rPr>
        <w:t xml:space="preserve"> </w:t>
      </w:r>
    </w:p>
    <w:p w14:paraId="4E8A4CE0" w14:textId="77777777" w:rsidR="00754BEA" w:rsidRDefault="00754BEA" w:rsidP="00754BEA">
      <w:pPr>
        <w:widowControl/>
        <w:spacing w:line="360" w:lineRule="auto"/>
        <w:ind w:firstLine="627"/>
        <w:rPr>
          <w:rFonts w:ascii="宋体" w:hAnsi="宋体" w:cs="宋体"/>
          <w:color w:val="333333"/>
          <w:kern w:val="0"/>
          <w:szCs w:val="21"/>
        </w:rPr>
      </w:pPr>
      <w:r>
        <w:rPr>
          <w:rFonts w:ascii="宋体" w:hAnsi="宋体" w:cs="宋体" w:hint="eastAsia"/>
          <w:color w:val="333333"/>
          <w:kern w:val="0"/>
          <w:szCs w:val="21"/>
        </w:rPr>
        <w:t xml:space="preserve">2.若候选合作商的报价明显低于市场价，采购方有权要求候选合作商提供其报价理由和有关未低于企业成本价的证明材料，如果候选合作商拒绝提供或提供的材料不充分，采购方有权认定其报价无效，并终止交易。 </w:t>
      </w:r>
    </w:p>
    <w:p w14:paraId="2AB412E8"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color w:val="333333"/>
          <w:kern w:val="0"/>
          <w:szCs w:val="21"/>
        </w:rPr>
        <w:t>3.候选合作商按以上要求提交资料，并经采购方审查通过，可</w:t>
      </w:r>
      <w:r>
        <w:rPr>
          <w:rFonts w:ascii="宋体" w:hAnsi="宋体" w:cs="宋体" w:hint="eastAsia"/>
          <w:szCs w:val="21"/>
        </w:rPr>
        <w:t>确定为项目成交合作商。</w:t>
      </w:r>
    </w:p>
    <w:p w14:paraId="5946067A" w14:textId="77777777" w:rsidR="00754BEA" w:rsidRDefault="00754BEA" w:rsidP="00754BEA">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八、竞价结果发布</w:t>
      </w:r>
    </w:p>
    <w:p w14:paraId="6E735900"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 xml:space="preserve">竞价结果确认后，采购方将在交易平台中发布竞价结果公告，公告时间不少于3个工作日。 </w:t>
      </w:r>
    </w:p>
    <w:p w14:paraId="5A2A374E" w14:textId="77777777" w:rsidR="00754BEA" w:rsidRDefault="00754BEA" w:rsidP="00754BEA">
      <w:pPr>
        <w:tabs>
          <w:tab w:val="left" w:pos="413"/>
        </w:tabs>
        <w:spacing w:line="312" w:lineRule="auto"/>
        <w:ind w:firstLineChars="200" w:firstLine="422"/>
      </w:pPr>
      <w:r>
        <w:rPr>
          <w:rFonts w:ascii="宋体" w:hAnsi="宋体" w:cs="宋体" w:hint="eastAsia"/>
          <w:b/>
          <w:bCs/>
          <w:szCs w:val="21"/>
        </w:rPr>
        <w:t>九、上传文件格式要求</w:t>
      </w:r>
    </w:p>
    <w:p w14:paraId="2098912A" w14:textId="77777777" w:rsidR="00754BEA" w:rsidRDefault="00754BEA" w:rsidP="00754BEA">
      <w:pPr>
        <w:tabs>
          <w:tab w:val="left" w:pos="413"/>
        </w:tabs>
        <w:spacing w:line="312" w:lineRule="auto"/>
        <w:ind w:firstLineChars="200" w:firstLine="420"/>
        <w:rPr>
          <w:rFonts w:ascii="宋体" w:hAnsi="宋体" w:cs="宋体"/>
          <w:szCs w:val="21"/>
        </w:rPr>
      </w:pPr>
      <w:r>
        <w:rPr>
          <w:rFonts w:ascii="宋体" w:hAnsi="宋体" w:cs="宋体" w:hint="eastAsia"/>
          <w:szCs w:val="21"/>
        </w:rPr>
        <w:t>资格审查报名文件应按竞价文件要求顺序，统一扫描为一份PDF文件，文件大小不超过15M，文件名应设置为《XXXX项目网上竞价资格审查报名文件》。</w:t>
      </w:r>
    </w:p>
    <w:p w14:paraId="30B8DFB7" w14:textId="45089B96" w:rsidR="007759B7" w:rsidRPr="00783F33" w:rsidRDefault="00754BEA" w:rsidP="00783F33">
      <w:pPr>
        <w:tabs>
          <w:tab w:val="left" w:pos="413"/>
        </w:tabs>
        <w:spacing w:line="312" w:lineRule="auto"/>
        <w:ind w:firstLineChars="200" w:firstLine="422"/>
        <w:rPr>
          <w:rFonts w:ascii="宋体" w:hAnsi="宋体" w:cs="宋体"/>
          <w:b/>
          <w:bCs/>
          <w:szCs w:val="21"/>
        </w:rPr>
      </w:pPr>
      <w:r>
        <w:rPr>
          <w:rFonts w:ascii="宋体" w:hAnsi="宋体" w:cs="宋体" w:hint="eastAsia"/>
          <w:b/>
          <w:bCs/>
          <w:szCs w:val="21"/>
        </w:rPr>
        <w:t>十、采购方不承担报价人准备报价文件和递交报价文件以及参加本次采购活动所发生的任何成本或费用。</w:t>
      </w:r>
      <w:r w:rsidR="007759B7">
        <w:rPr>
          <w:rFonts w:ascii="宋体" w:hAnsi="宋体" w:cs="宋体"/>
          <w:b/>
          <w:bCs/>
          <w:color w:val="000000"/>
          <w:sz w:val="32"/>
          <w:szCs w:val="32"/>
        </w:rPr>
        <w:br w:type="page"/>
      </w:r>
    </w:p>
    <w:p w14:paraId="3F6B4247" w14:textId="77777777" w:rsidR="00754BEA" w:rsidRDefault="00754BEA" w:rsidP="00754BEA">
      <w:pPr>
        <w:pStyle w:val="a3"/>
        <w:widowControl/>
        <w:spacing w:before="0" w:beforeAutospacing="0" w:after="200" w:afterAutospacing="0"/>
        <w:jc w:val="center"/>
        <w:rPr>
          <w:rFonts w:ascii="宋体" w:hAnsi="宋体" w:cs="宋体"/>
          <w:b/>
          <w:bCs/>
          <w:color w:val="000000"/>
          <w:sz w:val="32"/>
          <w:szCs w:val="32"/>
        </w:rPr>
      </w:pPr>
    </w:p>
    <w:p w14:paraId="10DA6C9F" w14:textId="77777777" w:rsidR="00754BEA" w:rsidRDefault="00754BEA" w:rsidP="00754BEA">
      <w:pPr>
        <w:pStyle w:val="a3"/>
        <w:widowControl/>
        <w:spacing w:before="0" w:beforeAutospacing="0" w:after="200" w:afterAutospacing="0"/>
        <w:jc w:val="center"/>
        <w:rPr>
          <w:rFonts w:ascii="宋体" w:hAnsi="宋体" w:cs="宋体"/>
          <w:b/>
          <w:bCs/>
          <w:color w:val="333333"/>
          <w:sz w:val="32"/>
          <w:szCs w:val="32"/>
        </w:rPr>
      </w:pPr>
      <w:r>
        <w:rPr>
          <w:rFonts w:ascii="宋体" w:hAnsi="宋体" w:cs="宋体" w:hint="eastAsia"/>
          <w:b/>
          <w:bCs/>
          <w:color w:val="000000"/>
          <w:sz w:val="32"/>
          <w:szCs w:val="32"/>
        </w:rPr>
        <w:t xml:space="preserve">第三部分  </w:t>
      </w:r>
      <w:r>
        <w:rPr>
          <w:rFonts w:ascii="宋体" w:hAnsi="宋体" w:cs="宋体" w:hint="eastAsia"/>
          <w:b/>
          <w:bCs/>
          <w:color w:val="333333"/>
          <w:sz w:val="32"/>
          <w:szCs w:val="32"/>
        </w:rPr>
        <w:t>附录文件格式</w:t>
      </w:r>
    </w:p>
    <w:p w14:paraId="2685C689" w14:textId="28681D90" w:rsidR="00754BEA" w:rsidRDefault="00754BEA" w:rsidP="00754BEA">
      <w:pPr>
        <w:pStyle w:val="3"/>
        <w:spacing w:before="43"/>
        <w:ind w:left="0" w:firstLine="0"/>
        <w:rPr>
          <w:b/>
          <w:bCs/>
          <w:color w:val="333333"/>
          <w:kern w:val="0"/>
          <w:sz w:val="21"/>
          <w:szCs w:val="21"/>
        </w:rPr>
      </w:pPr>
      <w:r>
        <w:rPr>
          <w:rFonts w:hint="eastAsia"/>
          <w:b/>
          <w:bCs/>
          <w:spacing w:val="-1"/>
          <w:sz w:val="21"/>
          <w:szCs w:val="21"/>
        </w:rPr>
        <w:t xml:space="preserve">附件一：报价表   </w:t>
      </w:r>
      <w:r w:rsidR="000A2CC6">
        <w:rPr>
          <w:rFonts w:hint="eastAsia"/>
          <w:b/>
          <w:bCs/>
          <w:spacing w:val="-1"/>
          <w:sz w:val="21"/>
          <w:szCs w:val="21"/>
        </w:rPr>
        <w:t>（</w:t>
      </w:r>
      <w:r w:rsidR="000A2CC6" w:rsidRPr="000A2CC6">
        <w:rPr>
          <w:rFonts w:hint="eastAsia"/>
          <w:b/>
          <w:bCs/>
          <w:spacing w:val="-1"/>
          <w:sz w:val="21"/>
          <w:szCs w:val="21"/>
        </w:rPr>
        <w:t>项目总价预计不超过人民币</w:t>
      </w:r>
      <w:r w:rsidR="001450AC">
        <w:rPr>
          <w:b/>
          <w:bCs/>
          <w:spacing w:val="-1"/>
          <w:sz w:val="21"/>
          <w:szCs w:val="21"/>
        </w:rPr>
        <w:t>288000</w:t>
      </w:r>
      <w:r w:rsidR="000A2CC6" w:rsidRPr="000A2CC6">
        <w:rPr>
          <w:rFonts w:hint="eastAsia"/>
          <w:b/>
          <w:bCs/>
          <w:spacing w:val="-1"/>
          <w:sz w:val="21"/>
          <w:szCs w:val="21"/>
        </w:rPr>
        <w:t>元</w:t>
      </w:r>
      <w:r w:rsidR="001450AC">
        <w:rPr>
          <w:rFonts w:hint="eastAsia"/>
          <w:b/>
          <w:bCs/>
          <w:spacing w:val="-1"/>
          <w:sz w:val="21"/>
          <w:szCs w:val="21"/>
        </w:rPr>
        <w:t>/年</w:t>
      </w:r>
      <w:r w:rsidR="000A2CC6">
        <w:rPr>
          <w:rFonts w:hint="eastAsia"/>
          <w:b/>
          <w:bCs/>
          <w:spacing w:val="-1"/>
          <w:sz w:val="21"/>
          <w:szCs w:val="21"/>
        </w:rPr>
        <w:t>）</w:t>
      </w:r>
    </w:p>
    <w:tbl>
      <w:tblPr>
        <w:tblStyle w:val="ad"/>
        <w:tblW w:w="8302" w:type="dxa"/>
        <w:tblLook w:val="04A0" w:firstRow="1" w:lastRow="0" w:firstColumn="1" w:lastColumn="0" w:noHBand="0" w:noVBand="1"/>
      </w:tblPr>
      <w:tblGrid>
        <w:gridCol w:w="1482"/>
        <w:gridCol w:w="6820"/>
      </w:tblGrid>
      <w:tr w:rsidR="001450AC" w:rsidRPr="001450AC" w14:paraId="20EC5F00" w14:textId="77777777" w:rsidTr="000C3E9E">
        <w:trPr>
          <w:trHeight w:val="327"/>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21E5"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b/>
                <w:color w:val="000000"/>
                <w:sz w:val="21"/>
                <w:szCs w:val="21"/>
              </w:rPr>
              <w:t>序号</w:t>
            </w:r>
          </w:p>
        </w:tc>
        <w:tc>
          <w:tcPr>
            <w:tcW w:w="6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2FE5"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b/>
                <w:color w:val="000000"/>
                <w:sz w:val="21"/>
                <w:szCs w:val="21"/>
              </w:rPr>
              <w:t>项目</w:t>
            </w:r>
          </w:p>
        </w:tc>
      </w:tr>
      <w:tr w:rsidR="001450AC" w:rsidRPr="001450AC" w14:paraId="37028AF9" w14:textId="77777777" w:rsidTr="000C3E9E">
        <w:trPr>
          <w:trHeight w:val="1048"/>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51AD"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color w:val="000000"/>
                <w:sz w:val="21"/>
                <w:szCs w:val="21"/>
              </w:rPr>
              <w:t>1</w:t>
            </w:r>
          </w:p>
        </w:tc>
        <w:tc>
          <w:tcPr>
            <w:tcW w:w="6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B290D" w14:textId="77777777" w:rsidR="001450AC" w:rsidRPr="001450AC" w:rsidRDefault="001450AC" w:rsidP="000C3E9E">
            <w:pPr>
              <w:spacing w:line="312" w:lineRule="auto"/>
              <w:jc w:val="center"/>
              <w:outlineLvl w:val="0"/>
              <w:rPr>
                <w:rFonts w:ascii="宋体" w:hAnsi="宋体" w:cs="宋体"/>
                <w:sz w:val="21"/>
                <w:szCs w:val="21"/>
              </w:rPr>
            </w:pPr>
            <w:r w:rsidRPr="001450AC">
              <w:rPr>
                <w:rFonts w:ascii="宋体" w:hAnsi="宋体" w:cs="宋体" w:hint="eastAsia"/>
                <w:sz w:val="21"/>
                <w:szCs w:val="21"/>
              </w:rPr>
              <w:t>员工餐厅管理部生产技术岗位服务业务外包项目</w:t>
            </w:r>
          </w:p>
        </w:tc>
      </w:tr>
      <w:tr w:rsidR="001450AC" w:rsidRPr="001450AC" w14:paraId="3BF7323A" w14:textId="77777777" w:rsidTr="000C3E9E">
        <w:trPr>
          <w:trHeight w:val="1048"/>
        </w:trPr>
        <w:tc>
          <w:tcPr>
            <w:tcW w:w="8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6CB20B" w14:textId="030622B9" w:rsidR="001450AC" w:rsidRPr="001450AC" w:rsidRDefault="001450AC" w:rsidP="000C3E9E">
            <w:pPr>
              <w:spacing w:line="312" w:lineRule="auto"/>
              <w:jc w:val="center"/>
              <w:outlineLvl w:val="0"/>
              <w:rPr>
                <w:rFonts w:ascii="宋体" w:hAnsi="宋体" w:cs="宋体"/>
                <w:sz w:val="22"/>
                <w:szCs w:val="21"/>
              </w:rPr>
            </w:pPr>
            <w:r w:rsidRPr="001450AC">
              <w:rPr>
                <w:rFonts w:ascii="宋体" w:hAnsi="宋体" w:cs="宋体" w:hint="eastAsia"/>
                <w:sz w:val="22"/>
                <w:szCs w:val="21"/>
              </w:rPr>
              <w:t>税率</w:t>
            </w:r>
            <w:r w:rsidRPr="001450AC">
              <w:rPr>
                <w:rFonts w:ascii="宋体" w:hAnsi="宋体" w:cs="宋体"/>
                <w:sz w:val="22"/>
                <w:szCs w:val="21"/>
              </w:rPr>
              <w:t>：（</w:t>
            </w:r>
            <w:r w:rsidR="00494E49">
              <w:rPr>
                <w:rFonts w:ascii="宋体" w:hAnsi="宋体" w:cs="宋体" w:hint="eastAsia"/>
                <w:sz w:val="22"/>
                <w:szCs w:val="21"/>
              </w:rPr>
              <w:t xml:space="preserve">   </w:t>
            </w:r>
            <w:r w:rsidRPr="001450AC">
              <w:rPr>
                <w:rFonts w:ascii="宋体" w:hAnsi="宋体" w:cs="宋体"/>
                <w:sz w:val="22"/>
                <w:szCs w:val="21"/>
              </w:rPr>
              <w:t>）</w:t>
            </w:r>
            <w:r w:rsidRPr="001450AC">
              <w:rPr>
                <w:rFonts w:ascii="宋体" w:hAnsi="宋体" w:cs="宋体" w:hint="eastAsia"/>
                <w:sz w:val="22"/>
                <w:szCs w:val="21"/>
              </w:rPr>
              <w:t>%</w:t>
            </w:r>
          </w:p>
        </w:tc>
      </w:tr>
      <w:tr w:rsidR="001450AC" w:rsidRPr="001450AC" w14:paraId="56181DA4" w14:textId="77777777" w:rsidTr="000C3E9E">
        <w:trPr>
          <w:trHeight w:val="1048"/>
        </w:trPr>
        <w:tc>
          <w:tcPr>
            <w:tcW w:w="8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0C9BD" w14:textId="4D3B82E6" w:rsidR="001450AC" w:rsidRPr="00494E49" w:rsidRDefault="001450AC" w:rsidP="000C3E9E">
            <w:pPr>
              <w:spacing w:line="312" w:lineRule="auto"/>
              <w:jc w:val="center"/>
              <w:outlineLvl w:val="0"/>
              <w:rPr>
                <w:rFonts w:ascii="宋体" w:hAnsi="宋体" w:cs="宋体"/>
                <w:b/>
                <w:sz w:val="22"/>
                <w:szCs w:val="21"/>
              </w:rPr>
            </w:pPr>
            <w:r w:rsidRPr="00494E49">
              <w:rPr>
                <w:rFonts w:ascii="宋体" w:hAnsi="宋体" w:cs="宋体" w:hint="eastAsia"/>
                <w:b/>
                <w:sz w:val="28"/>
                <w:szCs w:val="21"/>
                <w:highlight w:val="yellow"/>
              </w:rPr>
              <w:t>报价金额</w:t>
            </w:r>
            <w:r w:rsidRPr="00494E49">
              <w:rPr>
                <w:rFonts w:ascii="宋体" w:hAnsi="宋体" w:cs="宋体"/>
                <w:b/>
                <w:sz w:val="28"/>
                <w:szCs w:val="21"/>
                <w:highlight w:val="yellow"/>
              </w:rPr>
              <w:t>：（</w:t>
            </w:r>
            <w:r w:rsidRPr="00494E49">
              <w:rPr>
                <w:rFonts w:ascii="宋体" w:hAnsi="宋体" w:cs="宋体" w:hint="eastAsia"/>
                <w:b/>
                <w:sz w:val="28"/>
                <w:szCs w:val="21"/>
                <w:highlight w:val="yellow"/>
              </w:rPr>
              <w:t xml:space="preserve">        </w:t>
            </w:r>
            <w:r w:rsidRPr="00494E49">
              <w:rPr>
                <w:rFonts w:ascii="宋体" w:hAnsi="宋体" w:cs="宋体"/>
                <w:b/>
                <w:sz w:val="28"/>
                <w:szCs w:val="21"/>
                <w:highlight w:val="yellow"/>
              </w:rPr>
              <w:t>）</w:t>
            </w:r>
            <w:r w:rsidRPr="00494E49">
              <w:rPr>
                <w:rFonts w:ascii="宋体" w:hAnsi="宋体" w:cs="宋体" w:hint="eastAsia"/>
                <w:b/>
                <w:sz w:val="28"/>
                <w:szCs w:val="21"/>
                <w:highlight w:val="yellow"/>
              </w:rPr>
              <w:t>元/年</w:t>
            </w:r>
          </w:p>
        </w:tc>
      </w:tr>
    </w:tbl>
    <w:p w14:paraId="029D6830" w14:textId="77777777" w:rsidR="004A3926" w:rsidRPr="001450AC" w:rsidRDefault="004A3926" w:rsidP="00754BEA">
      <w:pPr>
        <w:pStyle w:val="a3"/>
        <w:widowControl/>
        <w:spacing w:before="0" w:beforeAutospacing="0" w:after="0" w:afterAutospacing="0" w:line="360" w:lineRule="auto"/>
        <w:jc w:val="both"/>
        <w:rPr>
          <w:rFonts w:ascii="宋体" w:hAnsi="宋体" w:cs="宋体"/>
          <w:b/>
          <w:color w:val="333333"/>
          <w:sz w:val="21"/>
          <w:szCs w:val="21"/>
        </w:rPr>
      </w:pPr>
    </w:p>
    <w:p w14:paraId="13891CFC" w14:textId="77777777" w:rsidR="00754BEA" w:rsidRDefault="00754BEA" w:rsidP="00754BEA">
      <w:pPr>
        <w:pStyle w:val="a3"/>
        <w:widowControl/>
        <w:spacing w:before="0" w:beforeAutospacing="0" w:after="0" w:afterAutospacing="0" w:line="360" w:lineRule="auto"/>
        <w:jc w:val="both"/>
        <w:rPr>
          <w:rFonts w:ascii="宋体" w:hAnsi="宋体" w:cs="宋体"/>
          <w:b/>
          <w:color w:val="333333"/>
          <w:sz w:val="21"/>
          <w:szCs w:val="21"/>
        </w:rPr>
      </w:pPr>
      <w:r>
        <w:rPr>
          <w:rFonts w:ascii="宋体" w:hAnsi="宋体" w:cs="宋体" w:hint="eastAsia"/>
          <w:b/>
          <w:color w:val="333333"/>
          <w:sz w:val="21"/>
          <w:szCs w:val="21"/>
        </w:rPr>
        <w:t>注：</w:t>
      </w:r>
      <w:r>
        <w:rPr>
          <w:rFonts w:ascii="宋体" w:hAnsi="宋体" w:cs="宋体" w:hint="eastAsia"/>
          <w:b/>
          <w:color w:val="FF0000"/>
          <w:sz w:val="21"/>
          <w:szCs w:val="21"/>
        </w:rPr>
        <w:t>1.提交资格审查报名资料时，不需要提供报价表，如提交资格审查报名阶段提供该表格将会导致报名资格被拒绝。</w:t>
      </w:r>
    </w:p>
    <w:p w14:paraId="0E2999BC" w14:textId="77777777" w:rsidR="00754BEA" w:rsidRDefault="00754BEA" w:rsidP="00754BEA">
      <w:pPr>
        <w:pStyle w:val="a3"/>
        <w:widowControl/>
        <w:spacing w:before="0" w:beforeAutospacing="0" w:after="0" w:afterAutospacing="0" w:line="360" w:lineRule="auto"/>
        <w:ind w:firstLineChars="200" w:firstLine="422"/>
        <w:jc w:val="both"/>
        <w:rPr>
          <w:rFonts w:ascii="宋体" w:hAnsi="宋体" w:cs="宋体"/>
          <w:b/>
          <w:sz w:val="21"/>
          <w:szCs w:val="21"/>
        </w:rPr>
      </w:pPr>
      <w:r>
        <w:rPr>
          <w:rFonts w:ascii="宋体" w:hAnsi="宋体" w:cs="宋体" w:hint="eastAsia"/>
          <w:b/>
          <w:sz w:val="21"/>
          <w:szCs w:val="21"/>
        </w:rPr>
        <w:t>2.确定为候选合作商后，报价人应提供报价表。</w:t>
      </w:r>
    </w:p>
    <w:p w14:paraId="6CFB7EE3" w14:textId="77777777" w:rsidR="00754BEA" w:rsidRDefault="00754BEA" w:rsidP="00754BEA">
      <w:pPr>
        <w:spacing w:line="312" w:lineRule="auto"/>
        <w:ind w:firstLineChars="200" w:firstLine="420"/>
        <w:outlineLvl w:val="0"/>
        <w:rPr>
          <w:rFonts w:ascii="宋体" w:hAnsi="宋体" w:cs="宋体"/>
          <w:szCs w:val="21"/>
        </w:rPr>
      </w:pPr>
      <w:r>
        <w:rPr>
          <w:rFonts w:ascii="宋体" w:hAnsi="宋体" w:cs="宋体" w:hint="eastAsia"/>
          <w:szCs w:val="21"/>
        </w:rPr>
        <w:t>以上报价包括了设计与设计联络、货物及附件（含质保期内的备品备件）的制造、包装、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项目和货物再支付任何费用。</w:t>
      </w:r>
    </w:p>
    <w:p w14:paraId="073FB025" w14:textId="77777777" w:rsidR="00754BEA" w:rsidRDefault="00754BEA" w:rsidP="00754BEA">
      <w:pPr>
        <w:widowControl/>
        <w:spacing w:line="360" w:lineRule="auto"/>
        <w:ind w:firstLineChars="1450" w:firstLine="3045"/>
        <w:textAlignment w:val="bottom"/>
        <w:rPr>
          <w:rFonts w:ascii="宋体" w:hAnsi="宋体" w:cs="宋体"/>
          <w:color w:val="333333"/>
          <w:szCs w:val="21"/>
        </w:rPr>
      </w:pPr>
      <w:r>
        <w:rPr>
          <w:rFonts w:ascii="宋体" w:hAnsi="宋体" w:cs="宋体" w:hint="eastAsia"/>
          <w:color w:val="333333"/>
          <w:kern w:val="0"/>
          <w:szCs w:val="21"/>
        </w:rPr>
        <w:t>______________________________________</w:t>
      </w:r>
    </w:p>
    <w:p w14:paraId="315541A7"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（报价人全称、盖法人公章）</w:t>
      </w:r>
    </w:p>
    <w:p w14:paraId="2EC45EB6"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3E724B0D"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（报价人地址）</w:t>
      </w:r>
    </w:p>
    <w:p w14:paraId="41B610E2"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00B27BCE"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（授权代表姓名）</w:t>
      </w:r>
    </w:p>
    <w:p w14:paraId="5A444F2C" w14:textId="77777777" w:rsidR="00754BEA" w:rsidRDefault="00754BEA" w:rsidP="00754BEA">
      <w:pPr>
        <w:widowControl/>
        <w:spacing w:line="360" w:lineRule="auto"/>
        <w:ind w:firstLineChars="1450" w:firstLine="3045"/>
        <w:textAlignment w:val="bottom"/>
        <w:rPr>
          <w:rFonts w:ascii="宋体" w:hAnsi="宋体" w:cs="宋体"/>
          <w:color w:val="333333"/>
          <w:szCs w:val="21"/>
        </w:rPr>
      </w:pPr>
      <w:r>
        <w:rPr>
          <w:rFonts w:ascii="宋体" w:hAnsi="宋体" w:cs="宋体" w:hint="eastAsia"/>
          <w:color w:val="333333"/>
          <w:kern w:val="0"/>
          <w:szCs w:val="21"/>
        </w:rPr>
        <w:t>______________________________________</w:t>
      </w:r>
    </w:p>
    <w:p w14:paraId="099E33D0"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（签名）</w:t>
      </w:r>
    </w:p>
    <w:p w14:paraId="153675ED" w14:textId="77777777" w:rsidR="00754BEA" w:rsidRDefault="00754BEA" w:rsidP="00754BEA">
      <w:pPr>
        <w:widowControl/>
        <w:spacing w:line="360" w:lineRule="auto"/>
        <w:textAlignment w:val="bottom"/>
        <w:rPr>
          <w:rFonts w:ascii="宋体" w:hAnsi="宋体" w:cs="宋体"/>
          <w:color w:val="333333"/>
          <w:szCs w:val="21"/>
        </w:rPr>
      </w:pPr>
      <w:r>
        <w:rPr>
          <w:rFonts w:ascii="宋体" w:hAnsi="宋体" w:cs="宋体" w:hint="eastAsia"/>
          <w:color w:val="333333"/>
          <w:kern w:val="0"/>
          <w:szCs w:val="21"/>
        </w:rPr>
        <w:t>               ______________________________________</w:t>
      </w:r>
    </w:p>
    <w:p w14:paraId="6556C3E3" w14:textId="77777777" w:rsidR="00754BEA" w:rsidRDefault="00754BEA" w:rsidP="00754BEA">
      <w:pPr>
        <w:widowControl/>
        <w:spacing w:line="360" w:lineRule="auto"/>
        <w:textAlignment w:val="bottom"/>
        <w:rPr>
          <w:rFonts w:ascii="宋体" w:hAnsi="宋体" w:cs="宋体"/>
          <w:color w:val="333333"/>
          <w:kern w:val="0"/>
          <w:szCs w:val="21"/>
        </w:rPr>
      </w:pPr>
      <w:r>
        <w:rPr>
          <w:rFonts w:ascii="宋体" w:hAnsi="宋体" w:cs="宋体" w:hint="eastAsia"/>
          <w:color w:val="333333"/>
          <w:kern w:val="0"/>
          <w:szCs w:val="21"/>
        </w:rPr>
        <w:lastRenderedPageBreak/>
        <w:t>               （日期）</w:t>
      </w:r>
    </w:p>
    <w:p w14:paraId="4CA5BD8C" w14:textId="77777777" w:rsidR="00FE1EDC" w:rsidRDefault="00FE1EDC">
      <w:pPr>
        <w:widowControl/>
        <w:jc w:val="left"/>
        <w:rPr>
          <w:rFonts w:ascii="宋体" w:hAnsi="宋体" w:cs="宋体"/>
          <w:b/>
          <w:bCs/>
          <w:color w:val="333333"/>
          <w:kern w:val="0"/>
          <w:szCs w:val="21"/>
        </w:rPr>
      </w:pPr>
      <w:r>
        <w:rPr>
          <w:rFonts w:ascii="宋体" w:hAnsi="宋体" w:cs="宋体"/>
          <w:b/>
          <w:bCs/>
          <w:color w:val="333333"/>
          <w:kern w:val="0"/>
          <w:szCs w:val="21"/>
        </w:rPr>
        <w:br w:type="page"/>
      </w:r>
    </w:p>
    <w:p w14:paraId="0D6574C9" w14:textId="407D0E69" w:rsidR="00754BEA" w:rsidRDefault="00754BEA" w:rsidP="00754BEA">
      <w:pPr>
        <w:widowControl/>
        <w:spacing w:line="360" w:lineRule="auto"/>
        <w:rPr>
          <w:rFonts w:ascii="宋体" w:hAnsi="宋体" w:cs="宋体"/>
          <w:b/>
          <w:bCs/>
          <w:color w:val="333333"/>
          <w:szCs w:val="21"/>
        </w:rPr>
      </w:pPr>
      <w:r>
        <w:rPr>
          <w:rFonts w:ascii="宋体" w:hAnsi="宋体" w:cs="宋体" w:hint="eastAsia"/>
          <w:b/>
          <w:bCs/>
          <w:color w:val="333333"/>
          <w:kern w:val="0"/>
          <w:szCs w:val="21"/>
        </w:rPr>
        <w:lastRenderedPageBreak/>
        <w:t>附件二、营业执照（或法律法规规定的其他主体证明文件）复印件</w:t>
      </w:r>
      <w:r w:rsidR="00170F17" w:rsidRPr="000C3E9E">
        <w:rPr>
          <w:rFonts w:ascii="宋体" w:hAnsi="宋体" w:cs="宋体" w:hint="eastAsia"/>
          <w:b/>
          <w:bCs/>
          <w:color w:val="333333"/>
          <w:kern w:val="0"/>
          <w:szCs w:val="21"/>
          <w:highlight w:val="yellow"/>
        </w:rPr>
        <w:t>（</w:t>
      </w:r>
      <w:r w:rsidR="000C3E9E" w:rsidRPr="000C3E9E">
        <w:rPr>
          <w:rFonts w:ascii="宋体" w:hAnsi="宋体" w:cs="宋体" w:hint="eastAsia"/>
          <w:b/>
          <w:bCs/>
          <w:color w:val="333333"/>
          <w:kern w:val="0"/>
          <w:szCs w:val="21"/>
          <w:highlight w:val="yellow"/>
        </w:rPr>
        <w:t>经营范围须包含餐饮内容，</w:t>
      </w:r>
      <w:r w:rsidR="00170F17" w:rsidRPr="000C3E9E">
        <w:rPr>
          <w:rFonts w:ascii="宋体" w:hAnsi="宋体" w:cs="宋体" w:hint="eastAsia"/>
          <w:b/>
          <w:bCs/>
          <w:color w:val="333333"/>
          <w:kern w:val="0"/>
          <w:szCs w:val="21"/>
          <w:highlight w:val="yellow"/>
        </w:rPr>
        <w:t>加盖公章）</w:t>
      </w:r>
      <w:r w:rsidRPr="000C3E9E">
        <w:rPr>
          <w:rFonts w:ascii="宋体" w:hAnsi="宋体" w:cs="宋体" w:hint="eastAsia"/>
          <w:b/>
          <w:bCs/>
          <w:color w:val="333333"/>
          <w:kern w:val="0"/>
          <w:szCs w:val="21"/>
          <w:highlight w:val="yellow"/>
        </w:rPr>
        <w:t>。</w:t>
      </w:r>
    </w:p>
    <w:p w14:paraId="083DFD18" w14:textId="77777777" w:rsidR="00754BEA" w:rsidRDefault="00754BEA" w:rsidP="00754BEA">
      <w:pPr>
        <w:rPr>
          <w:rFonts w:ascii="宋体" w:hAnsi="宋体" w:cs="宋体"/>
          <w:b/>
          <w:szCs w:val="21"/>
        </w:rPr>
      </w:pPr>
    </w:p>
    <w:p w14:paraId="4D232C6D" w14:textId="77777777" w:rsidR="00754BEA" w:rsidRDefault="00754BEA" w:rsidP="00754BEA">
      <w:pPr>
        <w:rPr>
          <w:rFonts w:ascii="宋体" w:hAnsi="宋体" w:cs="宋体"/>
          <w:b/>
          <w:szCs w:val="21"/>
        </w:rPr>
      </w:pPr>
    </w:p>
    <w:p w14:paraId="596C3FF7" w14:textId="77777777" w:rsidR="00754BEA" w:rsidRDefault="00754BEA" w:rsidP="00754BEA">
      <w:pPr>
        <w:rPr>
          <w:rFonts w:ascii="宋体" w:hAnsi="宋体" w:cs="宋体"/>
          <w:b/>
          <w:szCs w:val="21"/>
        </w:rPr>
      </w:pPr>
    </w:p>
    <w:p w14:paraId="28DED5ED" w14:textId="77777777" w:rsidR="00754BEA" w:rsidRDefault="00754BEA" w:rsidP="00754BEA">
      <w:pPr>
        <w:rPr>
          <w:rFonts w:ascii="宋体" w:hAnsi="宋体" w:cs="宋体"/>
          <w:b/>
          <w:szCs w:val="21"/>
        </w:rPr>
      </w:pPr>
    </w:p>
    <w:p w14:paraId="07C1ADDB" w14:textId="77777777" w:rsidR="00754BEA" w:rsidRDefault="00754BEA" w:rsidP="00754BEA">
      <w:pPr>
        <w:rPr>
          <w:rFonts w:ascii="宋体" w:hAnsi="宋体" w:cs="宋体"/>
          <w:b/>
          <w:szCs w:val="21"/>
        </w:rPr>
      </w:pPr>
    </w:p>
    <w:p w14:paraId="2C376C59" w14:textId="77777777" w:rsidR="00754BEA" w:rsidRDefault="00754BEA" w:rsidP="00754BEA">
      <w:pPr>
        <w:rPr>
          <w:rFonts w:ascii="宋体" w:hAnsi="宋体" w:cs="宋体"/>
          <w:b/>
          <w:szCs w:val="21"/>
        </w:rPr>
      </w:pPr>
    </w:p>
    <w:p w14:paraId="6544583D" w14:textId="77777777" w:rsidR="00754BEA" w:rsidRDefault="00754BEA" w:rsidP="00754BEA">
      <w:pPr>
        <w:pStyle w:val="1"/>
        <w:numPr>
          <w:ilvl w:val="0"/>
          <w:numId w:val="0"/>
        </w:numPr>
      </w:pPr>
    </w:p>
    <w:p w14:paraId="09FA080F" w14:textId="77777777" w:rsidR="00754BEA" w:rsidRDefault="00754BEA" w:rsidP="00754BEA"/>
    <w:p w14:paraId="5813F081" w14:textId="77777777" w:rsidR="00754BEA" w:rsidRDefault="00754BEA" w:rsidP="00754BEA">
      <w:pPr>
        <w:rPr>
          <w:rFonts w:ascii="宋体" w:hAnsi="宋体" w:cs="宋体"/>
          <w:b/>
          <w:szCs w:val="21"/>
        </w:rPr>
      </w:pPr>
    </w:p>
    <w:p w14:paraId="0FFE6287" w14:textId="77777777" w:rsidR="00754BEA" w:rsidRDefault="00754BEA" w:rsidP="00754BEA">
      <w:pPr>
        <w:rPr>
          <w:rFonts w:ascii="宋体" w:hAnsi="宋体" w:cs="宋体"/>
          <w:b/>
          <w:szCs w:val="21"/>
        </w:rPr>
      </w:pPr>
    </w:p>
    <w:p w14:paraId="2D168A78" w14:textId="77777777" w:rsidR="00754BEA" w:rsidRDefault="00754BEA" w:rsidP="00754BEA">
      <w:pPr>
        <w:rPr>
          <w:rFonts w:ascii="宋体" w:hAnsi="宋体" w:cs="宋体"/>
          <w:b/>
          <w:szCs w:val="21"/>
        </w:rPr>
      </w:pPr>
    </w:p>
    <w:p w14:paraId="54CAE4A0" w14:textId="77777777" w:rsidR="00754BEA" w:rsidRDefault="00754BEA" w:rsidP="00754BEA">
      <w:pPr>
        <w:rPr>
          <w:rFonts w:ascii="宋体" w:hAnsi="宋体" w:cs="宋体"/>
          <w:b/>
          <w:szCs w:val="21"/>
        </w:rPr>
      </w:pPr>
    </w:p>
    <w:p w14:paraId="06B1AF76" w14:textId="77777777" w:rsidR="00754BEA" w:rsidRDefault="00754BEA" w:rsidP="00754BEA">
      <w:pPr>
        <w:rPr>
          <w:rFonts w:ascii="宋体" w:hAnsi="宋体" w:cs="宋体"/>
          <w:b/>
          <w:szCs w:val="21"/>
        </w:rPr>
      </w:pPr>
    </w:p>
    <w:p w14:paraId="69A4F378" w14:textId="77777777" w:rsidR="00754BEA" w:rsidRDefault="00754BEA" w:rsidP="00754BEA">
      <w:pPr>
        <w:rPr>
          <w:rFonts w:ascii="宋体" w:hAnsi="宋体" w:cs="宋体"/>
          <w:b/>
          <w:szCs w:val="21"/>
        </w:rPr>
      </w:pPr>
    </w:p>
    <w:p w14:paraId="781D25DF" w14:textId="77777777" w:rsidR="00754BEA" w:rsidRDefault="00754BEA" w:rsidP="00754BEA">
      <w:pPr>
        <w:rPr>
          <w:rFonts w:ascii="宋体" w:hAnsi="宋体" w:cs="宋体"/>
          <w:b/>
          <w:szCs w:val="21"/>
        </w:rPr>
      </w:pPr>
    </w:p>
    <w:p w14:paraId="1142CFB4" w14:textId="77777777" w:rsidR="00754BEA" w:rsidRDefault="00754BEA" w:rsidP="00754BEA">
      <w:pPr>
        <w:rPr>
          <w:rFonts w:ascii="宋体" w:hAnsi="宋体" w:cs="宋体"/>
          <w:b/>
          <w:szCs w:val="21"/>
        </w:rPr>
      </w:pPr>
    </w:p>
    <w:p w14:paraId="4B26F140" w14:textId="77777777" w:rsidR="00754BEA" w:rsidRDefault="00754BEA" w:rsidP="00754BEA">
      <w:pPr>
        <w:rPr>
          <w:rFonts w:ascii="宋体" w:hAnsi="宋体" w:cs="宋体"/>
          <w:b/>
          <w:szCs w:val="21"/>
        </w:rPr>
      </w:pPr>
    </w:p>
    <w:p w14:paraId="3001FB51" w14:textId="77777777" w:rsidR="00754BEA" w:rsidRDefault="00754BEA" w:rsidP="00754BEA">
      <w:pPr>
        <w:rPr>
          <w:rFonts w:ascii="宋体" w:hAnsi="宋体" w:cs="宋体"/>
          <w:b/>
          <w:szCs w:val="21"/>
        </w:rPr>
      </w:pPr>
    </w:p>
    <w:p w14:paraId="57132ED0" w14:textId="77777777" w:rsidR="00754BEA" w:rsidRDefault="00754BEA" w:rsidP="00754BEA">
      <w:pPr>
        <w:rPr>
          <w:rFonts w:ascii="宋体" w:hAnsi="宋体" w:cs="宋体"/>
          <w:b/>
          <w:szCs w:val="21"/>
        </w:rPr>
      </w:pPr>
    </w:p>
    <w:p w14:paraId="15F7B9FB" w14:textId="77777777" w:rsidR="00754BEA" w:rsidRDefault="00754BEA" w:rsidP="00754BEA">
      <w:pPr>
        <w:rPr>
          <w:rFonts w:ascii="宋体" w:hAnsi="宋体" w:cs="宋体"/>
          <w:b/>
          <w:szCs w:val="21"/>
        </w:rPr>
      </w:pPr>
    </w:p>
    <w:p w14:paraId="5BA6928C" w14:textId="77777777" w:rsidR="00754BEA" w:rsidRDefault="00754BEA" w:rsidP="00754BEA">
      <w:pPr>
        <w:rPr>
          <w:rFonts w:ascii="宋体" w:hAnsi="宋体" w:cs="宋体"/>
          <w:b/>
          <w:szCs w:val="21"/>
        </w:rPr>
      </w:pPr>
    </w:p>
    <w:p w14:paraId="2050DFD3" w14:textId="77777777" w:rsidR="00754BEA" w:rsidRDefault="00754BEA" w:rsidP="00754BEA">
      <w:pPr>
        <w:rPr>
          <w:rFonts w:ascii="宋体" w:hAnsi="宋体" w:cs="宋体"/>
          <w:b/>
          <w:szCs w:val="21"/>
        </w:rPr>
      </w:pPr>
    </w:p>
    <w:p w14:paraId="59A768C2" w14:textId="77777777" w:rsidR="00754BEA" w:rsidRDefault="00754BEA" w:rsidP="00754BEA">
      <w:pPr>
        <w:rPr>
          <w:rFonts w:ascii="宋体" w:hAnsi="宋体" w:cs="宋体"/>
          <w:b/>
          <w:szCs w:val="21"/>
        </w:rPr>
      </w:pPr>
    </w:p>
    <w:p w14:paraId="066AC2C8" w14:textId="77777777" w:rsidR="00754BEA" w:rsidRDefault="00754BEA" w:rsidP="00754BEA">
      <w:pPr>
        <w:rPr>
          <w:rFonts w:ascii="宋体" w:hAnsi="宋体" w:cs="宋体"/>
          <w:b/>
          <w:szCs w:val="21"/>
        </w:rPr>
      </w:pPr>
    </w:p>
    <w:p w14:paraId="48BF2023" w14:textId="77777777" w:rsidR="00754BEA" w:rsidRDefault="00754BEA" w:rsidP="00754BEA">
      <w:pPr>
        <w:rPr>
          <w:rFonts w:ascii="宋体" w:hAnsi="宋体" w:cs="宋体"/>
          <w:b/>
          <w:szCs w:val="21"/>
        </w:rPr>
      </w:pPr>
    </w:p>
    <w:p w14:paraId="6740C25E" w14:textId="77777777" w:rsidR="00754BEA" w:rsidRDefault="00754BEA" w:rsidP="00754BEA">
      <w:pPr>
        <w:rPr>
          <w:rFonts w:ascii="宋体" w:hAnsi="宋体" w:cs="宋体"/>
          <w:b/>
          <w:szCs w:val="21"/>
        </w:rPr>
      </w:pPr>
    </w:p>
    <w:p w14:paraId="3A6D8051" w14:textId="77777777" w:rsidR="00754BEA" w:rsidRDefault="00754BEA" w:rsidP="00754BEA">
      <w:pPr>
        <w:rPr>
          <w:rFonts w:ascii="宋体" w:hAnsi="宋体" w:cs="宋体"/>
          <w:b/>
          <w:szCs w:val="21"/>
        </w:rPr>
      </w:pPr>
    </w:p>
    <w:p w14:paraId="15E07A0C" w14:textId="77777777" w:rsidR="00754BEA" w:rsidRDefault="00754BEA" w:rsidP="00754BEA">
      <w:pPr>
        <w:rPr>
          <w:rFonts w:ascii="宋体" w:hAnsi="宋体" w:cs="宋体"/>
          <w:b/>
          <w:szCs w:val="21"/>
        </w:rPr>
      </w:pPr>
    </w:p>
    <w:p w14:paraId="5FB6D0EF" w14:textId="77777777" w:rsidR="00754BEA" w:rsidRDefault="00754BEA" w:rsidP="00754BEA">
      <w:pPr>
        <w:rPr>
          <w:rFonts w:ascii="宋体" w:hAnsi="宋体" w:cs="宋体"/>
          <w:b/>
          <w:szCs w:val="21"/>
        </w:rPr>
      </w:pPr>
    </w:p>
    <w:p w14:paraId="037A51F8" w14:textId="77777777" w:rsidR="00754BEA" w:rsidRDefault="00754BEA" w:rsidP="00754BEA">
      <w:pPr>
        <w:rPr>
          <w:rFonts w:ascii="宋体" w:hAnsi="宋体" w:cs="宋体"/>
          <w:b/>
          <w:szCs w:val="21"/>
        </w:rPr>
      </w:pPr>
    </w:p>
    <w:p w14:paraId="06A75537" w14:textId="77777777" w:rsidR="00754BEA" w:rsidRDefault="00754BEA" w:rsidP="00754BEA">
      <w:pPr>
        <w:rPr>
          <w:rFonts w:ascii="宋体" w:hAnsi="宋体" w:cs="宋体"/>
          <w:b/>
          <w:szCs w:val="21"/>
        </w:rPr>
      </w:pPr>
    </w:p>
    <w:p w14:paraId="5C7CC258" w14:textId="77777777" w:rsidR="00754BEA" w:rsidRDefault="00754BEA" w:rsidP="00754BEA">
      <w:pPr>
        <w:rPr>
          <w:rFonts w:ascii="宋体" w:hAnsi="宋体" w:cs="宋体"/>
          <w:b/>
          <w:szCs w:val="21"/>
        </w:rPr>
      </w:pPr>
    </w:p>
    <w:p w14:paraId="39389FFB" w14:textId="77777777" w:rsidR="00754BEA" w:rsidRDefault="00754BEA" w:rsidP="00754BEA">
      <w:pPr>
        <w:rPr>
          <w:rFonts w:ascii="宋体" w:hAnsi="宋体" w:cs="宋体"/>
          <w:b/>
          <w:szCs w:val="21"/>
        </w:rPr>
      </w:pPr>
    </w:p>
    <w:p w14:paraId="4C5E3D3E" w14:textId="77777777" w:rsidR="00754BEA" w:rsidRDefault="00754BEA" w:rsidP="00754BEA">
      <w:pPr>
        <w:rPr>
          <w:rFonts w:ascii="宋体" w:hAnsi="宋体" w:cs="宋体"/>
          <w:b/>
          <w:szCs w:val="21"/>
        </w:rPr>
      </w:pPr>
    </w:p>
    <w:p w14:paraId="5660644A" w14:textId="77777777" w:rsidR="00754BEA" w:rsidRDefault="00754BEA" w:rsidP="00754BEA">
      <w:pPr>
        <w:rPr>
          <w:rFonts w:ascii="宋体" w:hAnsi="宋体" w:cs="宋体"/>
          <w:b/>
          <w:szCs w:val="21"/>
        </w:rPr>
      </w:pPr>
    </w:p>
    <w:p w14:paraId="4AF452E2" w14:textId="77777777" w:rsidR="00754BEA" w:rsidRDefault="00754BEA" w:rsidP="00754BEA">
      <w:pPr>
        <w:rPr>
          <w:rFonts w:ascii="宋体" w:hAnsi="宋体" w:cs="宋体"/>
          <w:b/>
          <w:szCs w:val="21"/>
        </w:rPr>
      </w:pPr>
    </w:p>
    <w:p w14:paraId="1A1C8670" w14:textId="77777777" w:rsidR="00754BEA" w:rsidRDefault="00754BEA" w:rsidP="00754BEA">
      <w:pPr>
        <w:rPr>
          <w:rFonts w:ascii="宋体" w:hAnsi="宋体" w:cs="宋体"/>
          <w:b/>
          <w:szCs w:val="21"/>
        </w:rPr>
      </w:pPr>
    </w:p>
    <w:p w14:paraId="535E4476" w14:textId="77777777" w:rsidR="00754BEA" w:rsidRDefault="00754BEA" w:rsidP="00754BEA">
      <w:pPr>
        <w:rPr>
          <w:rFonts w:ascii="宋体" w:hAnsi="宋体" w:cs="宋体"/>
          <w:b/>
          <w:szCs w:val="21"/>
        </w:rPr>
      </w:pPr>
    </w:p>
    <w:p w14:paraId="62755189" w14:textId="77777777" w:rsidR="00754BEA" w:rsidRDefault="00754BEA" w:rsidP="00754BEA">
      <w:pPr>
        <w:rPr>
          <w:rFonts w:ascii="宋体" w:hAnsi="宋体" w:cs="宋体"/>
          <w:b/>
          <w:szCs w:val="21"/>
        </w:rPr>
      </w:pPr>
    </w:p>
    <w:p w14:paraId="49C5D979" w14:textId="77777777" w:rsidR="00754BEA" w:rsidRDefault="00754BEA" w:rsidP="00754BEA">
      <w:pPr>
        <w:rPr>
          <w:rFonts w:ascii="宋体" w:hAnsi="宋体" w:cs="宋体"/>
          <w:b/>
          <w:szCs w:val="21"/>
        </w:rPr>
      </w:pPr>
    </w:p>
    <w:p w14:paraId="4634D597" w14:textId="77777777" w:rsidR="00754BEA" w:rsidRDefault="00754BEA" w:rsidP="00754BEA">
      <w:pPr>
        <w:rPr>
          <w:rFonts w:ascii="宋体" w:hAnsi="宋体" w:cs="宋体"/>
          <w:b/>
          <w:szCs w:val="21"/>
        </w:rPr>
      </w:pPr>
      <w:r>
        <w:rPr>
          <w:rFonts w:ascii="宋体" w:hAnsi="宋体" w:cs="宋体" w:hint="eastAsia"/>
          <w:b/>
          <w:szCs w:val="21"/>
        </w:rPr>
        <w:t>附件三</w:t>
      </w:r>
    </w:p>
    <w:p w14:paraId="73F2EB80" w14:textId="77777777" w:rsidR="00754BEA" w:rsidRDefault="00754BEA" w:rsidP="00754BEA">
      <w:pPr>
        <w:jc w:val="center"/>
        <w:rPr>
          <w:rFonts w:ascii="宋体" w:hAnsi="宋体" w:cs="宋体"/>
          <w:b/>
          <w:szCs w:val="21"/>
        </w:rPr>
      </w:pPr>
      <w:r>
        <w:rPr>
          <w:rFonts w:ascii="宋体" w:hAnsi="宋体" w:cs="宋体" w:hint="eastAsia"/>
          <w:b/>
          <w:szCs w:val="21"/>
        </w:rPr>
        <w:t>法定代表人证明书</w:t>
      </w:r>
    </w:p>
    <w:p w14:paraId="4941920C" w14:textId="77777777" w:rsidR="00754BEA" w:rsidRDefault="00754BEA" w:rsidP="00754BEA">
      <w:pPr>
        <w:spacing w:line="360" w:lineRule="auto"/>
        <w:rPr>
          <w:rFonts w:ascii="宋体" w:hAnsi="宋体" w:cs="宋体"/>
          <w:szCs w:val="21"/>
        </w:rPr>
      </w:pPr>
    </w:p>
    <w:p w14:paraId="738CBCA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合作单位名称：</w:t>
      </w:r>
      <w:r>
        <w:rPr>
          <w:rFonts w:ascii="宋体" w:hAnsi="宋体" w:cs="宋体" w:hint="eastAsia"/>
          <w:szCs w:val="21"/>
          <w:u w:val="single"/>
        </w:rPr>
        <w:t xml:space="preserve">                             </w:t>
      </w:r>
    </w:p>
    <w:p w14:paraId="792D90BA"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14:paraId="641635C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14:paraId="43198655"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45433475" w14:textId="77777777" w:rsidR="00754BEA" w:rsidRDefault="00754BEA" w:rsidP="00754BEA">
      <w:pPr>
        <w:spacing w:line="360" w:lineRule="auto"/>
        <w:ind w:firstLineChars="200" w:firstLine="42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14:paraId="3E40549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r>
        <w:rPr>
          <w:rFonts w:ascii="宋体" w:hAnsi="宋体" w:cs="宋体" w:hint="eastAsia"/>
          <w:szCs w:val="21"/>
        </w:rPr>
        <w:t xml:space="preserve"> </w:t>
      </w:r>
    </w:p>
    <w:p w14:paraId="44F9971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 （合作单位名称）的法定代表人。</w:t>
      </w:r>
    </w:p>
    <w:p w14:paraId="36255732"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特此证明。</w:t>
      </w:r>
    </w:p>
    <w:p w14:paraId="518EE1D8" w14:textId="77777777" w:rsidR="00754BEA" w:rsidRDefault="00754BEA" w:rsidP="00754BEA">
      <w:pPr>
        <w:spacing w:line="360" w:lineRule="auto"/>
        <w:rPr>
          <w:rFonts w:ascii="宋体" w:hAnsi="宋体" w:cs="宋体"/>
          <w:szCs w:val="21"/>
        </w:rPr>
      </w:pPr>
    </w:p>
    <w:p w14:paraId="717AFCA6"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rPr>
      </w:pPr>
      <w:r>
        <w:rPr>
          <w:rFonts w:ascii="宋体" w:hAnsi="宋体" w:cs="宋体" w:hint="eastAsia"/>
          <w:szCs w:val="21"/>
        </w:rPr>
        <w:t>合作单位名称：</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14:paraId="163B5CB3"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（签字或盖章）</w:t>
      </w:r>
    </w:p>
    <w:p w14:paraId="7E60042F"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u w:val="single"/>
        </w:rPr>
      </w:pPr>
      <w:r>
        <w:rPr>
          <w:rFonts w:ascii="宋体" w:hAnsi="宋体" w:cs="宋体" w:hint="eastAsia"/>
          <w:szCs w:val="21"/>
        </w:rPr>
        <w:t xml:space="preserve">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448D7204" w14:textId="77777777" w:rsidR="00754BEA" w:rsidRDefault="00754BEA" w:rsidP="00754BEA">
      <w:pPr>
        <w:widowControl/>
        <w:spacing w:line="360" w:lineRule="auto"/>
        <w:textAlignment w:val="bottom"/>
        <w:rPr>
          <w:rFonts w:ascii="宋体" w:hAnsi="宋体" w:cs="宋体"/>
          <w:color w:val="333333"/>
          <w:kern w:val="0"/>
          <w:szCs w:val="21"/>
        </w:rPr>
      </w:pPr>
    </w:p>
    <w:p w14:paraId="015BCF82" w14:textId="77777777" w:rsidR="00754BEA" w:rsidRDefault="00754BEA" w:rsidP="00754BEA">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60288" behindDoc="0" locked="0" layoutInCell="1" allowOverlap="1" wp14:anchorId="741C50F1" wp14:editId="7D5A1613">
                <wp:simplePos x="0" y="0"/>
                <wp:positionH relativeFrom="column">
                  <wp:posOffset>427990</wp:posOffset>
                </wp:positionH>
                <wp:positionV relativeFrom="paragraph">
                  <wp:posOffset>196850</wp:posOffset>
                </wp:positionV>
                <wp:extent cx="5257800" cy="1584325"/>
                <wp:effectExtent l="10795" t="13335" r="8255" b="1206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headEnd/>
                          <a:tailEnd/>
                        </a:ln>
                      </wps:spPr>
                      <wps:txbx>
                        <w:txbxContent>
                          <w:p w14:paraId="0E857128" w14:textId="77777777" w:rsidR="00E86A9A" w:rsidRDefault="00E86A9A" w:rsidP="00754BEA">
                            <w:pPr>
                              <w:jc w:val="center"/>
                              <w:rPr>
                                <w:rFonts w:hAnsi="宋体"/>
                                <w:szCs w:val="21"/>
                              </w:rPr>
                            </w:pPr>
                          </w:p>
                          <w:p w14:paraId="3052C980" w14:textId="77777777" w:rsidR="00E86A9A" w:rsidRDefault="00E86A9A" w:rsidP="00754BEA">
                            <w:pPr>
                              <w:jc w:val="center"/>
                              <w:rPr>
                                <w:rFonts w:hAnsi="宋体"/>
                                <w:szCs w:val="21"/>
                              </w:rPr>
                            </w:pPr>
                          </w:p>
                          <w:p w14:paraId="7308EF4A" w14:textId="77777777" w:rsidR="00E86A9A" w:rsidRDefault="00E86A9A" w:rsidP="00754BEA">
                            <w:pPr>
                              <w:jc w:val="center"/>
                              <w:rPr>
                                <w:rFonts w:hAnsi="宋体"/>
                                <w:szCs w:val="21"/>
                              </w:rPr>
                            </w:pPr>
                          </w:p>
                          <w:p w14:paraId="38D0E823" w14:textId="77777777" w:rsidR="00E86A9A" w:rsidRDefault="00E86A9A" w:rsidP="00754BEA">
                            <w:pPr>
                              <w:jc w:val="center"/>
                              <w:rPr>
                                <w:szCs w:val="21"/>
                              </w:rPr>
                            </w:pPr>
                            <w:r>
                              <w:rPr>
                                <w:rFonts w:hAnsi="宋体" w:hint="eastAsia"/>
                                <w:szCs w:val="21"/>
                              </w:rPr>
                              <w:t>法定代表人身份证复印件正反面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C50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33.7pt;margin-top:15.5pt;width:414pt;height:1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">
                <v:textbox>
                  <w:txbxContent>
                    <w:p w14:paraId="0E857128" w14:textId="77777777" w:rsidR="00E86A9A" w:rsidRDefault="00E86A9A" w:rsidP="00754BEA">
                      <w:pPr>
                        <w:jc w:val="center"/>
                        <w:rPr>
                          <w:rFonts w:hAnsi="宋体"/>
                          <w:szCs w:val="21"/>
                        </w:rPr>
                      </w:pPr>
                    </w:p>
                    <w:p w14:paraId="3052C980" w14:textId="77777777" w:rsidR="00E86A9A" w:rsidRDefault="00E86A9A" w:rsidP="00754BEA">
                      <w:pPr>
                        <w:jc w:val="center"/>
                        <w:rPr>
                          <w:rFonts w:hAnsi="宋体"/>
                          <w:szCs w:val="21"/>
                        </w:rPr>
                      </w:pPr>
                    </w:p>
                    <w:p w14:paraId="7308EF4A" w14:textId="77777777" w:rsidR="00E86A9A" w:rsidRDefault="00E86A9A" w:rsidP="00754BEA">
                      <w:pPr>
                        <w:jc w:val="center"/>
                        <w:rPr>
                          <w:rFonts w:hAnsi="宋体"/>
                          <w:szCs w:val="21"/>
                        </w:rPr>
                      </w:pPr>
                    </w:p>
                    <w:p w14:paraId="38D0E823" w14:textId="77777777" w:rsidR="00E86A9A" w:rsidRDefault="00E86A9A" w:rsidP="00754BEA">
                      <w:pPr>
                        <w:jc w:val="center"/>
                        <w:rPr>
                          <w:szCs w:val="21"/>
                        </w:rPr>
                      </w:pPr>
                      <w:r>
                        <w:rPr>
                          <w:rFonts w:hAnsi="宋体" w:hint="eastAsia"/>
                          <w:szCs w:val="21"/>
                        </w:rPr>
                        <w:t>法定代表人身份证复印件正反面</w:t>
                      </w:r>
                    </w:p>
                  </w:txbxContent>
                </v:textbox>
              </v:shape>
            </w:pict>
          </mc:Fallback>
        </mc:AlternateContent>
      </w:r>
      <w:r>
        <w:rPr>
          <w:rFonts w:ascii="宋体" w:hAnsi="宋体" w:cs="宋体" w:hint="eastAsia"/>
          <w:b/>
          <w:color w:val="333333"/>
          <w:kern w:val="0"/>
          <w:szCs w:val="21"/>
        </w:rPr>
        <w:br w:type="page"/>
      </w:r>
      <w:r>
        <w:rPr>
          <w:rFonts w:ascii="宋体" w:hAnsi="宋体" w:cs="宋体" w:hint="eastAsia"/>
          <w:b/>
          <w:szCs w:val="21"/>
        </w:rPr>
        <w:lastRenderedPageBreak/>
        <w:t>附件四：</w:t>
      </w:r>
    </w:p>
    <w:p w14:paraId="3A346FB7" w14:textId="77777777" w:rsidR="00754BEA" w:rsidRDefault="00754BEA" w:rsidP="00754BEA">
      <w:pPr>
        <w:jc w:val="center"/>
        <w:rPr>
          <w:rFonts w:ascii="宋体" w:hAnsi="宋体" w:cs="宋体"/>
          <w:b/>
          <w:kern w:val="0"/>
          <w:szCs w:val="21"/>
        </w:rPr>
      </w:pPr>
      <w:r>
        <w:rPr>
          <w:rFonts w:ascii="宋体" w:hAnsi="宋体" w:cs="宋体" w:hint="eastAsia"/>
          <w:b/>
          <w:kern w:val="0"/>
          <w:szCs w:val="21"/>
        </w:rPr>
        <w:t>法人授权委托书</w:t>
      </w:r>
    </w:p>
    <w:p w14:paraId="08AE8FE2" w14:textId="77777777" w:rsidR="00754BEA" w:rsidRDefault="00754BEA" w:rsidP="00754BEA">
      <w:pPr>
        <w:ind w:firstLineChars="1300" w:firstLine="2741"/>
        <w:rPr>
          <w:rFonts w:ascii="宋体" w:hAnsi="宋体" w:cs="宋体"/>
          <w:b/>
          <w:szCs w:val="21"/>
        </w:rPr>
      </w:pPr>
      <w:r>
        <w:rPr>
          <w:rFonts w:ascii="宋体" w:hAnsi="宋体" w:cs="宋体" w:hint="eastAsia"/>
          <w:b/>
          <w:szCs w:val="21"/>
        </w:rPr>
        <w:t>（如报价文件签署人不是法定代表人需提供）</w:t>
      </w:r>
    </w:p>
    <w:p w14:paraId="2BD28C39" w14:textId="77777777" w:rsidR="00754BEA" w:rsidRDefault="00754BEA" w:rsidP="00754BEA">
      <w:pPr>
        <w:spacing w:line="360" w:lineRule="auto"/>
        <w:jc w:val="center"/>
        <w:rPr>
          <w:rFonts w:ascii="宋体" w:hAnsi="宋体" w:cs="宋体"/>
          <w:szCs w:val="21"/>
        </w:rPr>
      </w:pPr>
    </w:p>
    <w:p w14:paraId="475A263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（供应商名称）的法定代表人，现委托</w:t>
      </w:r>
      <w:r>
        <w:rPr>
          <w:rFonts w:ascii="宋体" w:hAnsi="宋体" w:cs="宋体" w:hint="eastAsia"/>
          <w:szCs w:val="21"/>
          <w:u w:val="single"/>
        </w:rPr>
        <w:t xml:space="preserve">        </w:t>
      </w:r>
      <w:r>
        <w:rPr>
          <w:rFonts w:ascii="宋体" w:hAnsi="宋体" w:cs="宋体" w:hint="eastAsia"/>
          <w:szCs w:val="21"/>
        </w:rPr>
        <w:t>（姓名）为我司代理人。代理人根据授权，以我司名义签署、澄清、说明、补正、递交、撤回、修改项目编号为</w:t>
      </w:r>
      <w:r>
        <w:rPr>
          <w:rFonts w:ascii="宋体" w:hAnsi="宋体" w:cs="宋体" w:hint="eastAsia"/>
          <w:szCs w:val="21"/>
          <w:u w:val="single"/>
        </w:rPr>
        <w:t xml:space="preserve">    </w:t>
      </w:r>
      <w:r>
        <w:rPr>
          <w:rFonts w:ascii="宋体" w:hAnsi="宋体" w:cs="宋体" w:hint="eastAsia"/>
          <w:szCs w:val="21"/>
        </w:rPr>
        <w:t xml:space="preserve">的  </w:t>
      </w:r>
      <w:r>
        <w:rPr>
          <w:rFonts w:ascii="宋体" w:hAnsi="宋体" w:cs="宋体" w:hint="eastAsia"/>
          <w:szCs w:val="21"/>
          <w:u w:val="single"/>
        </w:rPr>
        <w:t xml:space="preserve">（项目名称）   </w:t>
      </w:r>
      <w:r>
        <w:rPr>
          <w:rFonts w:ascii="宋体" w:hAnsi="宋体" w:cs="宋体" w:hint="eastAsia"/>
          <w:szCs w:val="21"/>
        </w:rPr>
        <w:t>报价文件、签订合同和处理有关事宜，其法律后果由我司承担。</w:t>
      </w:r>
    </w:p>
    <w:p w14:paraId="687A19EC"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授权委托期限：自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14:paraId="2F41672D"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代理人无转委托权。特此委托。</w:t>
      </w:r>
    </w:p>
    <w:p w14:paraId="7B1FE729" w14:textId="77777777" w:rsidR="00754BEA" w:rsidRDefault="00754BEA" w:rsidP="00754BEA">
      <w:pPr>
        <w:spacing w:line="360" w:lineRule="auto"/>
        <w:ind w:firstLineChars="200" w:firstLine="420"/>
        <w:rPr>
          <w:rFonts w:ascii="宋体" w:hAnsi="宋体" w:cs="宋体"/>
          <w:szCs w:val="21"/>
        </w:rPr>
      </w:pPr>
    </w:p>
    <w:p w14:paraId="11F40A7B"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合作单位名称：</w:t>
      </w:r>
      <w:r>
        <w:rPr>
          <w:rFonts w:ascii="宋体" w:hAnsi="宋体" w:cs="宋体" w:hint="eastAsia"/>
          <w:szCs w:val="21"/>
          <w:u w:val="single"/>
        </w:rPr>
        <w:t xml:space="preserve">                               </w:t>
      </w:r>
      <w:r>
        <w:rPr>
          <w:rFonts w:ascii="宋体" w:hAnsi="宋体" w:cs="宋体" w:hint="eastAsia"/>
          <w:szCs w:val="21"/>
        </w:rPr>
        <w:t>（公章）</w:t>
      </w:r>
    </w:p>
    <w:p w14:paraId="5A42CA7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（签字或盖章）</w:t>
      </w:r>
    </w:p>
    <w:p w14:paraId="4F5D9FB4" w14:textId="77777777" w:rsidR="00754BEA" w:rsidRDefault="00754BEA" w:rsidP="00754BEA">
      <w:pPr>
        <w:spacing w:line="360" w:lineRule="auto"/>
        <w:ind w:firstLineChars="200" w:firstLine="420"/>
        <w:rPr>
          <w:rFonts w:ascii="宋体" w:hAnsi="宋体" w:cs="宋体"/>
          <w:szCs w:val="21"/>
        </w:rPr>
      </w:pPr>
    </w:p>
    <w:p w14:paraId="55C494E1"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w:t>
      </w:r>
      <w:r>
        <w:rPr>
          <w:rFonts w:ascii="宋体" w:hAnsi="宋体" w:cs="宋体" w:hint="eastAsia"/>
          <w:szCs w:val="21"/>
          <w:u w:val="single"/>
        </w:rPr>
        <w:t xml:space="preserve">            </w:t>
      </w:r>
      <w:r>
        <w:rPr>
          <w:rFonts w:ascii="宋体" w:hAnsi="宋体" w:cs="宋体" w:hint="eastAsia"/>
          <w:szCs w:val="21"/>
        </w:rPr>
        <w:t>（签字）性别：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p>
    <w:p w14:paraId="7190696E"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代理人身份证号码：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14:paraId="4C299E2A" w14:textId="77777777" w:rsidR="00754BEA" w:rsidRDefault="00754BEA" w:rsidP="00754BEA">
      <w:pPr>
        <w:widowControl/>
        <w:tabs>
          <w:tab w:val="left" w:pos="142"/>
        </w:tabs>
        <w:autoSpaceDE w:val="0"/>
        <w:autoSpaceDN w:val="0"/>
        <w:spacing w:line="360" w:lineRule="auto"/>
        <w:ind w:firstLineChars="200" w:firstLine="420"/>
        <w:textAlignment w:val="bottom"/>
        <w:rPr>
          <w:rFonts w:ascii="宋体" w:hAnsi="宋体" w:cs="宋体"/>
          <w:szCs w:val="21"/>
          <w:u w:val="single"/>
        </w:rPr>
      </w:pPr>
      <w:r>
        <w:rPr>
          <w:rFonts w:ascii="宋体" w:hAnsi="宋体" w:cs="宋体" w:hint="eastAsia"/>
          <w:szCs w:val="21"/>
        </w:rPr>
        <w:t xml:space="preserve">授权委托日期：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73A59F2D" w14:textId="77777777" w:rsidR="00754BEA" w:rsidRDefault="00754BEA" w:rsidP="00754BEA">
      <w:pPr>
        <w:spacing w:line="360" w:lineRule="auto"/>
        <w:ind w:firstLineChars="200" w:firstLine="420"/>
        <w:rPr>
          <w:rFonts w:ascii="宋体" w:hAnsi="宋体" w:cs="宋体"/>
          <w:szCs w:val="21"/>
        </w:rPr>
      </w:pPr>
    </w:p>
    <w:p w14:paraId="33D86D18"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附：代理人的身份证正反面复印件并加盖供应商公章。</w:t>
      </w:r>
    </w:p>
    <w:p w14:paraId="10DE135B" w14:textId="77777777" w:rsidR="00754BEA" w:rsidRDefault="00754BEA" w:rsidP="00754BEA">
      <w:pPr>
        <w:pStyle w:val="a7"/>
        <w:rPr>
          <w:rFonts w:ascii="宋体" w:hAnsi="宋体" w:cs="宋体"/>
          <w:szCs w:val="21"/>
        </w:rPr>
      </w:pPr>
    </w:p>
    <w:p w14:paraId="3299312C" w14:textId="77777777" w:rsidR="00754BEA" w:rsidRDefault="00754BEA" w:rsidP="00754BEA">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59264" behindDoc="0" locked="0" layoutInCell="1" allowOverlap="1" wp14:anchorId="040DBFBB" wp14:editId="1E8120E8">
                <wp:simplePos x="0" y="0"/>
                <wp:positionH relativeFrom="column">
                  <wp:posOffset>323215</wp:posOffset>
                </wp:positionH>
                <wp:positionV relativeFrom="paragraph">
                  <wp:posOffset>94615</wp:posOffset>
                </wp:positionV>
                <wp:extent cx="5257800" cy="1584325"/>
                <wp:effectExtent l="10795" t="10160" r="8255"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4325"/>
                        </a:xfrm>
                        <a:prstGeom prst="flowChartAlternateProcess">
                          <a:avLst/>
                        </a:prstGeom>
                        <a:solidFill>
                          <a:srgbClr val="FFFFFF"/>
                        </a:solidFill>
                        <a:ln w="9525" cmpd="sng">
                          <a:solidFill>
                            <a:srgbClr val="000000"/>
                          </a:solidFill>
                          <a:miter lim="800000"/>
                          <a:headEnd/>
                          <a:tailEnd/>
                        </a:ln>
                      </wps:spPr>
                      <wps:txbx>
                        <w:txbxContent>
                          <w:p w14:paraId="0FF4B4DD" w14:textId="77777777" w:rsidR="00E86A9A" w:rsidRDefault="00E86A9A" w:rsidP="00754BEA">
                            <w:pPr>
                              <w:jc w:val="center"/>
                              <w:rPr>
                                <w:rFonts w:hAnsi="宋体"/>
                                <w:szCs w:val="21"/>
                              </w:rPr>
                            </w:pPr>
                          </w:p>
                          <w:p w14:paraId="39CB42A6" w14:textId="77777777" w:rsidR="00E86A9A" w:rsidRDefault="00E86A9A" w:rsidP="00754BEA">
                            <w:pPr>
                              <w:jc w:val="center"/>
                              <w:rPr>
                                <w:rFonts w:hAnsi="宋体"/>
                                <w:szCs w:val="21"/>
                              </w:rPr>
                            </w:pPr>
                          </w:p>
                          <w:p w14:paraId="45C8B545" w14:textId="77777777" w:rsidR="00E86A9A" w:rsidRDefault="00E86A9A" w:rsidP="00754BEA">
                            <w:pPr>
                              <w:jc w:val="center"/>
                              <w:rPr>
                                <w:rFonts w:hAnsi="宋体"/>
                                <w:szCs w:val="21"/>
                              </w:rPr>
                            </w:pPr>
                          </w:p>
                          <w:p w14:paraId="3FDEDF2C" w14:textId="77777777" w:rsidR="00E86A9A" w:rsidRDefault="00E86A9A" w:rsidP="00754BEA">
                            <w:pPr>
                              <w:jc w:val="center"/>
                              <w:rPr>
                                <w:szCs w:val="21"/>
                              </w:rPr>
                            </w:pPr>
                            <w:r>
                              <w:rPr>
                                <w:rFonts w:hAnsi="宋体" w:hint="eastAsia"/>
                                <w:szCs w:val="21"/>
                              </w:rPr>
                              <w:t>代理人身份证复印件正反面</w:t>
                            </w:r>
                          </w:p>
                          <w:p w14:paraId="64248348" w14:textId="77777777" w:rsidR="00E86A9A" w:rsidRDefault="00E86A9A" w:rsidP="00754BEA">
                            <w:pPr>
                              <w:jc w:val="cente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BFBB" id="流程图: 可选过程 4" o:spid="_x0000_s1027" type="#_x0000_t176" style="position:absolute;left:0;text-align:left;margin-left:25.45pt;margin-top:7.45pt;width:414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">
                <v:textbox>
                  <w:txbxContent>
                    <w:p w14:paraId="0FF4B4DD" w14:textId="77777777" w:rsidR="00E86A9A" w:rsidRDefault="00E86A9A" w:rsidP="00754BEA">
                      <w:pPr>
                        <w:jc w:val="center"/>
                        <w:rPr>
                          <w:rFonts w:hAnsi="宋体"/>
                          <w:szCs w:val="21"/>
                        </w:rPr>
                      </w:pPr>
                    </w:p>
                    <w:p w14:paraId="39CB42A6" w14:textId="77777777" w:rsidR="00E86A9A" w:rsidRDefault="00E86A9A" w:rsidP="00754BEA">
                      <w:pPr>
                        <w:jc w:val="center"/>
                        <w:rPr>
                          <w:rFonts w:hAnsi="宋体"/>
                          <w:szCs w:val="21"/>
                        </w:rPr>
                      </w:pPr>
                    </w:p>
                    <w:p w14:paraId="45C8B545" w14:textId="77777777" w:rsidR="00E86A9A" w:rsidRDefault="00E86A9A" w:rsidP="00754BEA">
                      <w:pPr>
                        <w:jc w:val="center"/>
                        <w:rPr>
                          <w:rFonts w:hAnsi="宋体"/>
                          <w:szCs w:val="21"/>
                        </w:rPr>
                      </w:pPr>
                    </w:p>
                    <w:p w14:paraId="3FDEDF2C" w14:textId="77777777" w:rsidR="00E86A9A" w:rsidRDefault="00E86A9A" w:rsidP="00754BEA">
                      <w:pPr>
                        <w:jc w:val="center"/>
                        <w:rPr>
                          <w:szCs w:val="21"/>
                        </w:rPr>
                      </w:pPr>
                      <w:r>
                        <w:rPr>
                          <w:rFonts w:hAnsi="宋体" w:hint="eastAsia"/>
                          <w:szCs w:val="21"/>
                        </w:rPr>
                        <w:t>代理人身份证复印件正反面</w:t>
                      </w:r>
                    </w:p>
                    <w:p w14:paraId="64248348" w14:textId="77777777" w:rsidR="00E86A9A" w:rsidRDefault="00E86A9A" w:rsidP="00754BEA">
                      <w:pPr>
                        <w:jc w:val="center"/>
                        <w:rPr>
                          <w:szCs w:val="21"/>
                        </w:rPr>
                      </w:pPr>
                    </w:p>
                  </w:txbxContent>
                </v:textbox>
              </v:shape>
            </w:pict>
          </mc:Fallback>
        </mc:AlternateContent>
      </w:r>
    </w:p>
    <w:p w14:paraId="3A0037C8" w14:textId="77777777" w:rsidR="00754BEA" w:rsidRDefault="00754BEA" w:rsidP="00754BEA">
      <w:pPr>
        <w:rPr>
          <w:rFonts w:ascii="宋体" w:hAnsi="宋体" w:cs="宋体"/>
          <w:b/>
          <w:szCs w:val="21"/>
        </w:rPr>
      </w:pPr>
    </w:p>
    <w:p w14:paraId="3568C27B" w14:textId="77777777" w:rsidR="00754BEA" w:rsidRDefault="00754BEA" w:rsidP="00754BEA">
      <w:pPr>
        <w:rPr>
          <w:rFonts w:ascii="宋体" w:hAnsi="宋体" w:cs="宋体"/>
          <w:b/>
          <w:szCs w:val="21"/>
        </w:rPr>
      </w:pPr>
    </w:p>
    <w:p w14:paraId="0EF9C5D3" w14:textId="77777777" w:rsidR="00754BEA" w:rsidRDefault="00754BEA" w:rsidP="00754BEA">
      <w:pPr>
        <w:rPr>
          <w:rFonts w:ascii="宋体" w:hAnsi="宋体" w:cs="宋体"/>
          <w:b/>
          <w:szCs w:val="21"/>
        </w:rPr>
      </w:pPr>
    </w:p>
    <w:p w14:paraId="1F26DAAA" w14:textId="77777777" w:rsidR="00754BEA" w:rsidRDefault="00754BEA" w:rsidP="00754BEA">
      <w:pPr>
        <w:rPr>
          <w:rFonts w:ascii="宋体" w:hAnsi="宋体" w:cs="宋体"/>
          <w:b/>
          <w:szCs w:val="21"/>
        </w:rPr>
      </w:pPr>
    </w:p>
    <w:p w14:paraId="309F6946" w14:textId="77777777" w:rsidR="00754BEA" w:rsidRDefault="00754BEA" w:rsidP="00754BEA">
      <w:pPr>
        <w:rPr>
          <w:rFonts w:ascii="宋体" w:hAnsi="宋体" w:cs="宋体"/>
          <w:b/>
          <w:szCs w:val="21"/>
        </w:rPr>
      </w:pPr>
    </w:p>
    <w:p w14:paraId="6E968123" w14:textId="77777777" w:rsidR="00754BEA" w:rsidRDefault="00754BEA" w:rsidP="00754BEA">
      <w:pPr>
        <w:rPr>
          <w:rFonts w:ascii="宋体" w:hAnsi="宋体" w:cs="宋体"/>
          <w:b/>
          <w:szCs w:val="21"/>
        </w:rPr>
      </w:pPr>
    </w:p>
    <w:p w14:paraId="1EE50C56" w14:textId="77777777" w:rsidR="00754BEA" w:rsidRDefault="00754BEA" w:rsidP="00754BEA">
      <w:pPr>
        <w:rPr>
          <w:rFonts w:ascii="宋体" w:hAnsi="宋体" w:cs="宋体"/>
          <w:b/>
          <w:szCs w:val="21"/>
        </w:rPr>
      </w:pPr>
    </w:p>
    <w:p w14:paraId="5416F304" w14:textId="77777777" w:rsidR="00754BEA" w:rsidRDefault="00754BEA" w:rsidP="00754BEA">
      <w:pPr>
        <w:rPr>
          <w:rFonts w:ascii="宋体" w:hAnsi="宋体" w:cs="宋体"/>
          <w:b/>
          <w:szCs w:val="21"/>
        </w:rPr>
      </w:pPr>
    </w:p>
    <w:p w14:paraId="0F75CE00" w14:textId="77777777" w:rsidR="00754BEA" w:rsidRDefault="00754BEA" w:rsidP="00754BEA">
      <w:pPr>
        <w:rPr>
          <w:rFonts w:ascii="宋体" w:hAnsi="宋体" w:cs="宋体"/>
          <w:b/>
          <w:szCs w:val="21"/>
        </w:rPr>
      </w:pPr>
    </w:p>
    <w:p w14:paraId="356C9EE8" w14:textId="77777777" w:rsidR="00754BEA" w:rsidRDefault="00754BEA" w:rsidP="00754BEA">
      <w:pPr>
        <w:rPr>
          <w:rFonts w:ascii="宋体" w:hAnsi="宋体" w:cs="宋体"/>
          <w:b/>
          <w:szCs w:val="21"/>
        </w:rPr>
      </w:pPr>
    </w:p>
    <w:p w14:paraId="2318FA02" w14:textId="77777777" w:rsidR="00754BEA" w:rsidRDefault="00754BEA" w:rsidP="00754BEA">
      <w:pPr>
        <w:rPr>
          <w:rFonts w:ascii="宋体" w:hAnsi="宋体" w:cs="宋体"/>
          <w:b/>
          <w:szCs w:val="21"/>
        </w:rPr>
      </w:pPr>
    </w:p>
    <w:p w14:paraId="103BDC65" w14:textId="77777777" w:rsidR="00754BEA" w:rsidRDefault="00754BEA" w:rsidP="00754BEA">
      <w:pPr>
        <w:rPr>
          <w:rFonts w:ascii="宋体" w:hAnsi="宋体" w:cs="宋体"/>
          <w:b/>
          <w:szCs w:val="21"/>
        </w:rPr>
      </w:pPr>
    </w:p>
    <w:p w14:paraId="6382D4F9" w14:textId="77777777" w:rsidR="00754BEA" w:rsidRDefault="00754BEA" w:rsidP="00754BEA">
      <w:pPr>
        <w:rPr>
          <w:rFonts w:ascii="宋体" w:hAnsi="宋体" w:cs="宋体"/>
          <w:b/>
          <w:szCs w:val="21"/>
        </w:rPr>
      </w:pPr>
    </w:p>
    <w:p w14:paraId="2D313CD5" w14:textId="77777777" w:rsidR="00754BEA" w:rsidRDefault="00754BEA" w:rsidP="00754BEA">
      <w:pPr>
        <w:rPr>
          <w:rFonts w:ascii="宋体" w:hAnsi="宋体" w:cs="宋体"/>
          <w:b/>
          <w:szCs w:val="21"/>
        </w:rPr>
      </w:pPr>
    </w:p>
    <w:p w14:paraId="54F79231" w14:textId="77777777" w:rsidR="00754BEA" w:rsidRDefault="00754BEA" w:rsidP="00754BEA">
      <w:pPr>
        <w:rPr>
          <w:rFonts w:ascii="宋体" w:hAnsi="宋体" w:cs="宋体"/>
          <w:b/>
          <w:szCs w:val="21"/>
        </w:rPr>
      </w:pPr>
    </w:p>
    <w:p w14:paraId="38B04156" w14:textId="77777777" w:rsidR="00754BEA" w:rsidRDefault="00754BEA" w:rsidP="00754BEA">
      <w:pPr>
        <w:rPr>
          <w:rFonts w:ascii="宋体" w:hAnsi="宋体" w:cs="宋体"/>
          <w:b/>
          <w:szCs w:val="21"/>
        </w:rPr>
      </w:pPr>
    </w:p>
    <w:p w14:paraId="6E73EBA1" w14:textId="77777777" w:rsidR="00754BEA" w:rsidRDefault="00754BEA" w:rsidP="00754BEA">
      <w:pPr>
        <w:rPr>
          <w:rFonts w:ascii="宋体" w:hAnsi="宋体" w:cs="宋体"/>
          <w:b/>
          <w:szCs w:val="21"/>
        </w:rPr>
      </w:pPr>
    </w:p>
    <w:p w14:paraId="702378CB" w14:textId="77777777" w:rsidR="00754BEA" w:rsidRDefault="00754BEA" w:rsidP="00754BEA">
      <w:pPr>
        <w:rPr>
          <w:rFonts w:ascii="宋体" w:hAnsi="宋体" w:cs="宋体"/>
          <w:b/>
          <w:szCs w:val="21"/>
        </w:rPr>
      </w:pPr>
      <w:r>
        <w:rPr>
          <w:rFonts w:ascii="宋体" w:hAnsi="宋体" w:cs="宋体" w:hint="eastAsia"/>
          <w:b/>
          <w:szCs w:val="21"/>
        </w:rPr>
        <w:t>附件五</w:t>
      </w:r>
    </w:p>
    <w:p w14:paraId="1BDE06F3" w14:textId="77777777" w:rsidR="00754BEA" w:rsidRDefault="00754BEA" w:rsidP="00754BEA">
      <w:pPr>
        <w:snapToGrid w:val="0"/>
        <w:jc w:val="center"/>
        <w:rPr>
          <w:rFonts w:ascii="宋体" w:hAnsi="宋体" w:cs="宋体"/>
          <w:b/>
          <w:szCs w:val="21"/>
        </w:rPr>
      </w:pPr>
      <w:r>
        <w:rPr>
          <w:rFonts w:ascii="宋体" w:hAnsi="宋体" w:cs="宋体" w:hint="eastAsia"/>
          <w:b/>
          <w:szCs w:val="21"/>
        </w:rPr>
        <w:t>报名资格与诚信承诺函</w:t>
      </w:r>
    </w:p>
    <w:p w14:paraId="2FBD4DDA" w14:textId="77777777" w:rsidR="00754BEA" w:rsidRDefault="00754BEA" w:rsidP="00754BEA">
      <w:pPr>
        <w:snapToGrid w:val="0"/>
        <w:spacing w:line="360" w:lineRule="auto"/>
        <w:jc w:val="left"/>
        <w:rPr>
          <w:rFonts w:ascii="宋体" w:hAnsi="宋体" w:cs="宋体"/>
          <w:szCs w:val="21"/>
          <w:highlight w:val="yellow"/>
        </w:rPr>
      </w:pPr>
    </w:p>
    <w:p w14:paraId="0C60792B" w14:textId="77777777" w:rsidR="00754BEA" w:rsidRDefault="00754BEA" w:rsidP="00754BEA">
      <w:pPr>
        <w:snapToGrid w:val="0"/>
        <w:spacing w:line="336" w:lineRule="auto"/>
        <w:jc w:val="left"/>
        <w:rPr>
          <w:rFonts w:ascii="宋体" w:hAnsi="宋体" w:cs="宋体"/>
          <w:szCs w:val="21"/>
        </w:rPr>
      </w:pPr>
      <w:r>
        <w:rPr>
          <w:rFonts w:ascii="宋体" w:hAnsi="宋体" w:cs="宋体" w:hint="eastAsia"/>
          <w:szCs w:val="21"/>
        </w:rPr>
        <w:t>致：</w:t>
      </w:r>
      <w:r w:rsidR="00EF062C" w:rsidRPr="00EF062C">
        <w:rPr>
          <w:rFonts w:ascii="宋体" w:hAnsi="宋体" w:cs="宋体" w:hint="eastAsia"/>
          <w:szCs w:val="21"/>
          <w:u w:val="single"/>
        </w:rPr>
        <w:t>广州白云国际机场股份有限公司公共区管理分公司</w:t>
      </w:r>
    </w:p>
    <w:p w14:paraId="6C151958" w14:textId="77777777" w:rsidR="00754BEA" w:rsidRDefault="00754BEA" w:rsidP="00754BEA">
      <w:pPr>
        <w:widowControl/>
        <w:spacing w:before="150" w:after="150" w:line="312" w:lineRule="auto"/>
        <w:ind w:firstLineChars="200" w:firstLine="420"/>
        <w:jc w:val="left"/>
        <w:rPr>
          <w:rFonts w:ascii="宋体" w:hAnsi="宋体" w:cs="宋体"/>
          <w:szCs w:val="21"/>
        </w:rPr>
      </w:pPr>
      <w:r>
        <w:rPr>
          <w:rFonts w:ascii="宋体" w:hAnsi="宋体" w:cs="宋体" w:hint="eastAsia"/>
          <w:szCs w:val="21"/>
        </w:rPr>
        <w:t>在研究并完全理解了</w:t>
      </w:r>
      <w:r w:rsidR="00032474" w:rsidRPr="00032474">
        <w:rPr>
          <w:rFonts w:ascii="宋体" w:hAnsi="宋体" w:cs="宋体" w:hint="eastAsia"/>
          <w:szCs w:val="21"/>
          <w:u w:val="single"/>
        </w:rPr>
        <w:t>广州白云国际机场股份有限公司公共区管理分公司</w:t>
      </w:r>
      <w:r>
        <w:rPr>
          <w:rFonts w:ascii="宋体" w:hAnsi="宋体" w:cs="宋体" w:hint="eastAsia"/>
          <w:szCs w:val="21"/>
          <w:u w:val="single"/>
        </w:rPr>
        <w:t>XXXXXX项目</w:t>
      </w:r>
      <w:r>
        <w:rPr>
          <w:rFonts w:ascii="宋体" w:hAnsi="宋体" w:cs="宋体" w:hint="eastAsia"/>
          <w:szCs w:val="21"/>
        </w:rPr>
        <w:t>竞价文件后，我司完全同意并接受项目竞价文件的所有内容，同时向贵司承诺我司完全符合竞价文件第一部分采购公告</w:t>
      </w:r>
      <w:r>
        <w:rPr>
          <w:rFonts w:ascii="宋体" w:hAnsi="宋体" w:cs="宋体" w:hint="eastAsia"/>
          <w:b/>
          <w:bCs/>
          <w:szCs w:val="21"/>
        </w:rPr>
        <w:t>第五项，合格报价人资格条件，</w:t>
      </w:r>
      <w:r>
        <w:rPr>
          <w:rFonts w:ascii="宋体" w:hAnsi="宋体" w:cs="宋体" w:hint="eastAsia"/>
          <w:szCs w:val="21"/>
        </w:rPr>
        <w:t>并完全响应</w:t>
      </w:r>
      <w:r>
        <w:rPr>
          <w:rFonts w:ascii="宋体" w:hAnsi="宋体" w:cs="宋体" w:hint="eastAsia"/>
          <w:color w:val="000000"/>
          <w:kern w:val="0"/>
          <w:szCs w:val="21"/>
          <w:lang w:bidi="ar"/>
        </w:rPr>
        <w:t>采</w:t>
      </w:r>
      <w:r>
        <w:rPr>
          <w:rFonts w:ascii="宋体" w:hAnsi="宋体" w:cs="宋体" w:hint="eastAsia"/>
          <w:bCs/>
          <w:color w:val="000000"/>
          <w:kern w:val="0"/>
          <w:szCs w:val="21"/>
          <w:lang w:bidi="ar"/>
        </w:rPr>
        <w:t>购方“合作商不诚信行为”的确定条件。</w:t>
      </w:r>
      <w:r>
        <w:rPr>
          <w:rFonts w:ascii="宋体" w:hAnsi="宋体" w:cs="宋体" w:hint="eastAsia"/>
          <w:szCs w:val="21"/>
        </w:rPr>
        <w:t>承诺如有造假行为，我司愿意无条件接受采购方的以下处理：</w:t>
      </w:r>
    </w:p>
    <w:p w14:paraId="007A440D"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1.取消本项目报价、成交资格，并在相关网站公示。</w:t>
      </w:r>
    </w:p>
    <w:p w14:paraId="6D915C98"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2.由采购方没收合同履约保证金（如有）。</w:t>
      </w:r>
    </w:p>
    <w:p w14:paraId="7C9A240F"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3.严格按照《广东省机场管理集团有限公司采购合作对象管理办法》接受处罚，禁止参加广东省机场管理集团有限公司本部、各全资、控股公司及集团公司所属非法人实体单位的所有采购项目。</w:t>
      </w:r>
    </w:p>
    <w:p w14:paraId="40664DF5"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4.自行承担被取消项目资格的所有后果和责任。</w:t>
      </w:r>
    </w:p>
    <w:p w14:paraId="2FC9893F" w14:textId="77777777" w:rsidR="00754BEA" w:rsidRDefault="00754BEA" w:rsidP="00754BEA">
      <w:pPr>
        <w:snapToGrid w:val="0"/>
        <w:spacing w:line="336" w:lineRule="auto"/>
        <w:ind w:firstLineChars="200" w:firstLine="420"/>
        <w:rPr>
          <w:rFonts w:ascii="宋体" w:hAnsi="宋体" w:cs="宋体"/>
          <w:szCs w:val="21"/>
        </w:rPr>
      </w:pPr>
      <w:r>
        <w:rPr>
          <w:rFonts w:ascii="宋体" w:hAnsi="宋体" w:cs="宋体" w:hint="eastAsia"/>
          <w:szCs w:val="21"/>
        </w:rPr>
        <w:t>5.其他行政处理决定。</w:t>
      </w:r>
    </w:p>
    <w:p w14:paraId="61A2F62C"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color w:val="333333"/>
          <w:kern w:val="0"/>
          <w:szCs w:val="21"/>
        </w:rPr>
        <w:t>报价人</w:t>
      </w:r>
      <w:r>
        <w:rPr>
          <w:rFonts w:ascii="宋体" w:hAnsi="宋体" w:cs="宋体" w:hint="eastAsia"/>
          <w:szCs w:val="21"/>
        </w:rPr>
        <w:t>名称：</w:t>
      </w:r>
      <w:r>
        <w:rPr>
          <w:rFonts w:ascii="宋体" w:hAnsi="宋体" w:cs="宋体" w:hint="eastAsia"/>
          <w:szCs w:val="21"/>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（盖公章）</w:t>
      </w:r>
    </w:p>
    <w:p w14:paraId="43CAF058"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szCs w:val="21"/>
        </w:rPr>
        <w:t xml:space="preserve">法定代表人或授权代表签名：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5B732B32" w14:textId="77777777" w:rsidR="00754BEA" w:rsidRDefault="00754BEA" w:rsidP="00754BEA">
      <w:pPr>
        <w:widowControl/>
        <w:tabs>
          <w:tab w:val="left" w:pos="142"/>
        </w:tabs>
        <w:autoSpaceDE w:val="0"/>
        <w:autoSpaceDN w:val="0"/>
        <w:spacing w:line="336" w:lineRule="auto"/>
        <w:ind w:firstLineChars="200" w:firstLine="420"/>
        <w:textAlignment w:val="bottom"/>
        <w:rPr>
          <w:rFonts w:ascii="宋体" w:hAnsi="宋体" w:cs="宋体"/>
          <w:szCs w:val="21"/>
        </w:rPr>
      </w:pPr>
      <w:r>
        <w:rPr>
          <w:rFonts w:ascii="宋体" w:hAnsi="宋体" w:cs="宋体" w:hint="eastAsia"/>
          <w:szCs w:val="21"/>
        </w:rPr>
        <w:t xml:space="preserve">日期： </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14:paraId="6C4D0516" w14:textId="77777777" w:rsidR="00032474" w:rsidRDefault="00754BEA"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r>
        <w:rPr>
          <w:rFonts w:ascii="宋体" w:hAnsi="宋体" w:cs="宋体" w:hint="eastAsia"/>
          <w:snapToGrid w:val="0"/>
          <w:kern w:val="0"/>
          <w:szCs w:val="21"/>
        </w:rPr>
        <w:br w:type="page"/>
      </w:r>
    </w:p>
    <w:p w14:paraId="61C91AB8" w14:textId="77777777" w:rsidR="00032474" w:rsidRDefault="00032474" w:rsidP="00032474">
      <w:pPr>
        <w:spacing w:line="360" w:lineRule="auto"/>
        <w:jc w:val="center"/>
        <w:outlineLvl w:val="1"/>
        <w:rPr>
          <w:rFonts w:ascii="宋体" w:hAnsi="宋体"/>
          <w:b/>
          <w:bCs/>
          <w:sz w:val="32"/>
          <w:szCs w:val="32"/>
        </w:rPr>
      </w:pPr>
      <w:r>
        <w:rPr>
          <w:rFonts w:ascii="宋体" w:hAnsi="宋体" w:hint="eastAsia"/>
          <w:b/>
          <w:bCs/>
          <w:sz w:val="32"/>
          <w:szCs w:val="32"/>
        </w:rPr>
        <w:lastRenderedPageBreak/>
        <w:t>诚信承诺函</w:t>
      </w:r>
    </w:p>
    <w:p w14:paraId="7B12FD40" w14:textId="77777777" w:rsidR="00032474" w:rsidRDefault="00032474" w:rsidP="00032474">
      <w:pPr>
        <w:spacing w:line="360" w:lineRule="auto"/>
        <w:rPr>
          <w:rFonts w:ascii="宋体" w:hAnsi="宋体"/>
        </w:rPr>
      </w:pPr>
      <w:r>
        <w:rPr>
          <w:rFonts w:ascii="宋体" w:hAnsi="宋体" w:hint="eastAsia"/>
        </w:rPr>
        <w:t>致：</w:t>
      </w:r>
      <w:r>
        <w:rPr>
          <w:rFonts w:ascii="宋体" w:hAnsi="宋体" w:hint="eastAsia"/>
          <w:szCs w:val="21"/>
        </w:rPr>
        <w:t>广州白云国际机场股份有限公司公共区</w:t>
      </w:r>
      <w:r>
        <w:rPr>
          <w:rFonts w:ascii="宋体" w:hAnsi="宋体"/>
          <w:szCs w:val="21"/>
        </w:rPr>
        <w:t>管理分公司</w:t>
      </w:r>
    </w:p>
    <w:p w14:paraId="228A7C7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我司参与的</w:t>
      </w:r>
      <w:r>
        <w:rPr>
          <w:rFonts w:ascii="宋体" w:hAnsi="宋体" w:cs="宋体" w:hint="eastAsia"/>
          <w:szCs w:val="21"/>
          <w:u w:val="single"/>
        </w:rPr>
        <w:t xml:space="preserve">                  </w:t>
      </w:r>
      <w:r>
        <w:rPr>
          <w:rFonts w:ascii="宋体" w:hAnsi="宋体" w:cs="宋体" w:hint="eastAsia"/>
          <w:szCs w:val="21"/>
        </w:rPr>
        <w:t>项目的采购活动，在研究并完全理解了项目招标（采购）文件，我司完全同意并接受项目招标文件的所有内容，同时向贵司承诺：</w:t>
      </w:r>
    </w:p>
    <w:p w14:paraId="35D65AD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1.</w:t>
      </w:r>
      <w:r w:rsidR="00E44417" w:rsidRPr="00E44417">
        <w:rPr>
          <w:rFonts w:ascii="宋体" w:hAnsi="宋体" w:cs="宋体" w:hint="eastAsia"/>
          <w:szCs w:val="21"/>
        </w:rPr>
        <w:t>在本公告发布之日起前三年内</w:t>
      </w:r>
      <w:r>
        <w:rPr>
          <w:rFonts w:ascii="宋体" w:hAnsi="宋体" w:cs="宋体" w:hint="eastAsia"/>
          <w:szCs w:val="21"/>
        </w:rPr>
        <w:t>，我司（包括关联公司）与招标人（采购人）及其子公司无发生各种诉讼、仲裁和不良投诉；</w:t>
      </w:r>
    </w:p>
    <w:p w14:paraId="7B66DF7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2.我司在参与本次采购活动时不存在国家、省市相关法律法规和行业有关规定不得参与投标的情形，且未被列入招标人（采购人）管理单位的不予合作对象名单。</w:t>
      </w:r>
    </w:p>
    <w:p w14:paraId="349896E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3.在参与项目采购活动、合同履行、项目实施、运行阶段等期间严格遵守招标人（采购人管理单位的采购合作对象有关管理规定，如有违反，我司愿按照规定被列入不予合作对象名单且接受相应处置，并愿承担由此引起的一切法律责任。</w:t>
      </w:r>
    </w:p>
    <w:p w14:paraId="5CE1E353" w14:textId="77777777" w:rsidR="00032474" w:rsidRDefault="00032474" w:rsidP="00032474">
      <w:pPr>
        <w:spacing w:line="360" w:lineRule="auto"/>
        <w:ind w:firstLineChars="200" w:firstLine="422"/>
        <w:rPr>
          <w:rFonts w:ascii="宋体" w:hAnsi="宋体" w:cs="宋体"/>
          <w:szCs w:val="21"/>
        </w:rPr>
      </w:pPr>
      <w:r>
        <w:rPr>
          <w:rFonts w:ascii="宋体" w:hAnsi="宋体" w:cs="宋体" w:hint="eastAsia"/>
          <w:b/>
          <w:bCs/>
          <w:szCs w:val="21"/>
        </w:rPr>
        <w:t>不予合作对象名单的认定条件</w:t>
      </w:r>
      <w:r>
        <w:rPr>
          <w:rFonts w:ascii="宋体" w:hAnsi="宋体" w:cs="宋体" w:hint="eastAsia"/>
          <w:szCs w:val="21"/>
        </w:rPr>
        <w:t>：</w:t>
      </w:r>
    </w:p>
    <w:p w14:paraId="60DAC4F6"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一、参与招投标活动的投标人或非招标采购活动的报名人，存在国家、省市相关法律法规和行业有关规定不得参与投标情形的，列入不予合作对象名单。</w:t>
      </w:r>
    </w:p>
    <w:p w14:paraId="43C2FB1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二、参与非招标采购活动的报名人，有下列情形之一的，列入不予合作对象名单：</w:t>
      </w:r>
    </w:p>
    <w:p w14:paraId="2A278683"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（一）报名人通过向评审委员会成员、招标代理机构、采购人提供不正当利益谋取成交； </w:t>
      </w:r>
    </w:p>
    <w:p w14:paraId="49600B4F"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（二）借用他人名称、资质进行挂靠，或者将自己的名称、资质借给他人挂靠进行报价，或以其他方式弄虚作假，骗取成交；</w:t>
      </w:r>
    </w:p>
    <w:p w14:paraId="049EA6A0"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（三）采取不正当手段诋毁、排挤其他合作对象； </w:t>
      </w:r>
    </w:p>
    <w:p w14:paraId="556B0232"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（四）在采购过程与采购人员、招标代理机构私下进行协商谈判，损害采购人或其他报名人利益； </w:t>
      </w:r>
    </w:p>
    <w:p w14:paraId="0540093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（五）报名人针对资格审查文件、采购文件或者在资格预审公示或成交候选人公示期间，故意捏造事实、伪造证明材料，恶意进行质疑，影响采购工作顺利推进；</w:t>
      </w:r>
    </w:p>
    <w:p w14:paraId="04AF312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（六）存在围标串标行为；</w:t>
      </w:r>
      <w:r>
        <w:rPr>
          <w:rFonts w:ascii="宋体" w:hAnsi="宋体" w:cs="宋体" w:hint="eastAsia"/>
          <w:szCs w:val="21"/>
        </w:rPr>
        <w:tab/>
      </w:r>
    </w:p>
    <w:p w14:paraId="4FFE0773"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（七）采购人成交通知书发出后，报名人拒绝签订合同（因不可抗力原因不能履行合同的除外</w:t>
      </w:r>
      <w:r>
        <w:rPr>
          <w:rFonts w:ascii="宋体" w:hAnsi="宋体" w:cs="宋体" w:hint="eastAsia"/>
          <w:szCs w:val="21"/>
          <w:lang w:val="zh-CN"/>
        </w:rPr>
        <w:t>）</w:t>
      </w:r>
      <w:r>
        <w:rPr>
          <w:rFonts w:ascii="宋体" w:hAnsi="宋体" w:cs="宋体" w:hint="eastAsia"/>
          <w:szCs w:val="21"/>
        </w:rPr>
        <w:t>；</w:t>
      </w:r>
    </w:p>
    <w:p w14:paraId="5F70B5E5"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（八）自采购公告发布之日起前三年内与采购人或采购人管理单位发生诉讼或仲裁的单位；</w:t>
      </w:r>
    </w:p>
    <w:p w14:paraId="01FEFA59" w14:textId="77777777" w:rsidR="00032474" w:rsidRPr="00032474" w:rsidRDefault="00032474" w:rsidP="00032474">
      <w:pPr>
        <w:spacing w:line="360" w:lineRule="auto"/>
        <w:ind w:firstLineChars="200" w:firstLine="420"/>
        <w:rPr>
          <w:rFonts w:ascii="宋体" w:hAnsi="宋体" w:cs="宋体"/>
          <w:szCs w:val="21"/>
        </w:rPr>
      </w:pPr>
      <w:r w:rsidRPr="00032474">
        <w:rPr>
          <w:rFonts w:ascii="宋体" w:hAnsi="宋体" w:cs="宋体" w:hint="eastAsia"/>
          <w:szCs w:val="21"/>
        </w:rPr>
        <w:t>（九）报名人发生向采购人工作人员行贿情形；</w:t>
      </w:r>
    </w:p>
    <w:p w14:paraId="2DD6C7E1"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lastRenderedPageBreak/>
        <w:t>（十）参与非招标采购活动</w:t>
      </w:r>
      <w:r>
        <w:rPr>
          <w:rFonts w:ascii="宋体" w:hAnsi="宋体" w:cs="宋体" w:hint="eastAsia"/>
          <w:szCs w:val="21"/>
          <w:lang w:val="zh-CN"/>
        </w:rPr>
        <w:t>进行</w:t>
      </w:r>
      <w:r>
        <w:rPr>
          <w:rFonts w:ascii="宋体" w:hAnsi="宋体" w:cs="宋体" w:hint="eastAsia"/>
          <w:szCs w:val="21"/>
        </w:rPr>
        <w:t>两次（含）以上</w:t>
      </w:r>
      <w:r>
        <w:rPr>
          <w:rFonts w:ascii="宋体" w:hAnsi="宋体" w:cs="宋体" w:hint="eastAsia"/>
          <w:szCs w:val="21"/>
          <w:lang w:val="zh-CN"/>
        </w:rPr>
        <w:t>无效</w:t>
      </w:r>
      <w:r>
        <w:rPr>
          <w:rFonts w:ascii="宋体" w:hAnsi="宋体" w:cs="宋体" w:hint="eastAsia"/>
          <w:szCs w:val="21"/>
        </w:rPr>
        <w:t>异议</w:t>
      </w:r>
      <w:r>
        <w:rPr>
          <w:rFonts w:ascii="宋体" w:hAnsi="宋体" w:cs="宋体" w:hint="eastAsia"/>
          <w:szCs w:val="21"/>
          <w:lang w:val="zh-CN"/>
        </w:rPr>
        <w:t>的</w:t>
      </w:r>
      <w:r>
        <w:rPr>
          <w:rFonts w:ascii="宋体" w:hAnsi="宋体" w:cs="宋体" w:hint="eastAsia"/>
          <w:szCs w:val="21"/>
        </w:rPr>
        <w:t>合作对象，因其无效异议对采购人或采购人管理单位造成经济损失、工作滞后的，可纳入非招标采购项目不予合作名单</w:t>
      </w:r>
      <w:r>
        <w:rPr>
          <w:rFonts w:ascii="宋体" w:hAnsi="宋体" w:cs="宋体" w:hint="eastAsia"/>
          <w:szCs w:val="21"/>
          <w:lang w:val="zh-CN"/>
        </w:rPr>
        <w:t>。具有下列</w:t>
      </w:r>
      <w:r>
        <w:rPr>
          <w:rFonts w:ascii="宋体" w:hAnsi="宋体" w:cs="宋体" w:hint="eastAsia"/>
          <w:szCs w:val="21"/>
        </w:rPr>
        <w:t>情形</w:t>
      </w:r>
      <w:r>
        <w:rPr>
          <w:rFonts w:ascii="宋体" w:hAnsi="宋体" w:cs="宋体" w:hint="eastAsia"/>
          <w:szCs w:val="21"/>
          <w:lang w:val="zh-CN"/>
        </w:rPr>
        <w:t>之一的，应视为无效</w:t>
      </w:r>
      <w:r>
        <w:rPr>
          <w:rFonts w:ascii="宋体" w:hAnsi="宋体" w:cs="宋体" w:hint="eastAsia"/>
          <w:szCs w:val="21"/>
        </w:rPr>
        <w:t>异议</w:t>
      </w:r>
      <w:r>
        <w:rPr>
          <w:rFonts w:ascii="宋体" w:hAnsi="宋体" w:cs="宋体" w:hint="eastAsia"/>
          <w:szCs w:val="21"/>
          <w:lang w:val="zh-CN"/>
        </w:rPr>
        <w:t>：</w:t>
      </w:r>
    </w:p>
    <w:p w14:paraId="23BEC847"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1.异议</w:t>
      </w:r>
      <w:r>
        <w:rPr>
          <w:rFonts w:ascii="宋体" w:hAnsi="宋体" w:cs="宋体" w:hint="eastAsia"/>
          <w:szCs w:val="21"/>
          <w:lang w:val="zh-CN"/>
        </w:rPr>
        <w:t>主体不是项目参与合作</w:t>
      </w:r>
      <w:r>
        <w:rPr>
          <w:rFonts w:ascii="宋体" w:hAnsi="宋体" w:cs="宋体" w:hint="eastAsia"/>
          <w:szCs w:val="21"/>
        </w:rPr>
        <w:t>对象或</w:t>
      </w:r>
      <w:r>
        <w:rPr>
          <w:rFonts w:ascii="宋体" w:hAnsi="宋体" w:cs="宋体" w:hint="eastAsia"/>
          <w:szCs w:val="21"/>
          <w:lang w:val="zh-CN"/>
        </w:rPr>
        <w:t>其他利害关系人；</w:t>
      </w:r>
    </w:p>
    <w:p w14:paraId="6916057C"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2.合作对象是法人的，异议书必须由其法定代表人或者授权代表签字并盖章；其他组织或者自然人投诉的，异议书必须由其主要负责人或者投诉人本人签字，并附有效身份证明复印件</w:t>
      </w:r>
      <w:r>
        <w:rPr>
          <w:rFonts w:ascii="宋体" w:hAnsi="宋体" w:cs="宋体" w:hint="eastAsia"/>
          <w:szCs w:val="21"/>
          <w:lang w:val="zh-CN"/>
        </w:rPr>
        <w:t>；</w:t>
      </w:r>
    </w:p>
    <w:p w14:paraId="0CDD6102"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3.合作对象</w:t>
      </w:r>
      <w:r>
        <w:rPr>
          <w:rFonts w:ascii="宋体" w:hAnsi="宋体" w:cs="宋体" w:hint="eastAsia"/>
          <w:szCs w:val="21"/>
          <w:lang w:val="zh-CN"/>
        </w:rPr>
        <w:t>未提供必要的证明材料和明确</w:t>
      </w:r>
      <w:r>
        <w:rPr>
          <w:rFonts w:ascii="宋体" w:hAnsi="宋体" w:cs="宋体" w:hint="eastAsia"/>
          <w:szCs w:val="21"/>
        </w:rPr>
        <w:t>的</w:t>
      </w:r>
      <w:r>
        <w:rPr>
          <w:rFonts w:ascii="宋体" w:hAnsi="宋体" w:cs="宋体" w:hint="eastAsia"/>
          <w:szCs w:val="21"/>
          <w:lang w:val="zh-CN"/>
        </w:rPr>
        <w:t>要求；</w:t>
      </w:r>
    </w:p>
    <w:p w14:paraId="23DF3FFA" w14:textId="77777777" w:rsidR="00032474" w:rsidRDefault="00032474" w:rsidP="00032474">
      <w:pPr>
        <w:spacing w:line="360" w:lineRule="auto"/>
        <w:ind w:firstLineChars="200" w:firstLine="420"/>
        <w:rPr>
          <w:rFonts w:ascii="宋体" w:hAnsi="宋体" w:cs="宋体"/>
          <w:szCs w:val="21"/>
          <w:lang w:val="zh-CN"/>
        </w:rPr>
      </w:pPr>
      <w:r>
        <w:rPr>
          <w:rFonts w:ascii="宋体" w:hAnsi="宋体" w:cs="宋体" w:hint="eastAsia"/>
          <w:szCs w:val="21"/>
        </w:rPr>
        <w:t>4.合作对象</w:t>
      </w:r>
      <w:r>
        <w:rPr>
          <w:rFonts w:ascii="宋体" w:hAnsi="宋体" w:cs="宋体" w:hint="eastAsia"/>
          <w:szCs w:val="21"/>
          <w:lang w:val="zh-CN"/>
        </w:rPr>
        <w:t>捏造事实、伪造材料或者以非法手段取得证明材料进行</w:t>
      </w:r>
      <w:r>
        <w:rPr>
          <w:rFonts w:ascii="宋体" w:hAnsi="宋体" w:cs="宋体" w:hint="eastAsia"/>
          <w:szCs w:val="21"/>
        </w:rPr>
        <w:t>异议</w:t>
      </w:r>
      <w:r>
        <w:rPr>
          <w:rFonts w:ascii="宋体" w:hAnsi="宋体" w:cs="宋体" w:hint="eastAsia"/>
          <w:szCs w:val="21"/>
          <w:lang w:val="zh-CN"/>
        </w:rPr>
        <w:t>的，证据来源的合法性存在明显疑问，</w:t>
      </w:r>
      <w:r>
        <w:rPr>
          <w:rFonts w:ascii="宋体" w:hAnsi="宋体" w:cs="宋体" w:hint="eastAsia"/>
          <w:szCs w:val="21"/>
        </w:rPr>
        <w:t>合作对象</w:t>
      </w:r>
      <w:r>
        <w:rPr>
          <w:rFonts w:ascii="宋体" w:hAnsi="宋体" w:cs="宋体" w:hint="eastAsia"/>
          <w:szCs w:val="21"/>
          <w:lang w:val="zh-CN"/>
        </w:rPr>
        <w:t>无法证明其取得方式合法的，视为以非法手段取得证明材料；</w:t>
      </w:r>
    </w:p>
    <w:p w14:paraId="46A620C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5.其他属无效异议的情形。</w:t>
      </w:r>
    </w:p>
    <w:p w14:paraId="6E444CA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 xml:space="preserve">三、在合同履行，项目实施、运行阶段，有下列情形之一的，列入不予合作对象名单： </w:t>
      </w:r>
    </w:p>
    <w:p w14:paraId="4D3DA51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（一）不按采购文件要求，投标文件或报价文件承诺的条件与采购人及采购人管理单位签订合同，或在合同签订中存在欺诈情形，违反采购文件规定，对采购人或采购人管理单位不利；</w:t>
      </w:r>
    </w:p>
    <w:p w14:paraId="50F452E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（二）违反合同约定，将承揽项目转包或违法分包给他人；</w:t>
      </w:r>
    </w:p>
    <w:p w14:paraId="481C598E"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（三）因合作对象责任原因连续发生不安全事件、事故或造成恶劣不良影响；</w:t>
      </w:r>
    </w:p>
    <w:p w14:paraId="02A471EF"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（四）使用的设备、材料以次充好或提供与合同不符的假冒伪劣产品等降低质量情形或造成不良影响；</w:t>
      </w:r>
    </w:p>
    <w:p w14:paraId="79B38D07"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（五）因环保、噪音问题造成社会恶劣影响；</w:t>
      </w:r>
    </w:p>
    <w:p w14:paraId="78363004"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（六）拖欠农民工工资，造成恶劣影响的，或发生上访维稳事件，或导致采购人或采购人管理单位垫付农民工工资；</w:t>
      </w:r>
    </w:p>
    <w:p w14:paraId="51DCFE91"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（七）虚报工程量或设备、材料结算量，拒不接受第三方咨询单位按合同约定审定的工程造价，设备、材料数量，造成工程延误、设备材料到货期延误、结算滞后；</w:t>
      </w:r>
    </w:p>
    <w:p w14:paraId="261ED6EC"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（八）拒绝履行合同主要条款，造成合同无法正常履约；</w:t>
      </w:r>
    </w:p>
    <w:p w14:paraId="0827D1D6" w14:textId="77777777" w:rsidR="00032474" w:rsidRDefault="00032474" w:rsidP="00032474">
      <w:pPr>
        <w:spacing w:line="360" w:lineRule="auto"/>
        <w:ind w:firstLineChars="200" w:firstLine="420"/>
        <w:rPr>
          <w:rFonts w:ascii="宋体" w:hAnsi="宋体" w:cs="宋体"/>
          <w:szCs w:val="21"/>
        </w:rPr>
      </w:pPr>
      <w:r>
        <w:rPr>
          <w:rFonts w:ascii="宋体" w:hAnsi="宋体" w:cs="宋体" w:hint="eastAsia"/>
          <w:szCs w:val="21"/>
        </w:rPr>
        <w:t>（九）因严重违约情形被采购人依法解除合同；</w:t>
      </w:r>
    </w:p>
    <w:p w14:paraId="7AA9B7C2" w14:textId="77777777" w:rsidR="00032474" w:rsidRPr="00032474" w:rsidRDefault="00032474" w:rsidP="00032474">
      <w:pPr>
        <w:spacing w:line="360" w:lineRule="auto"/>
        <w:ind w:firstLineChars="200" w:firstLine="420"/>
        <w:rPr>
          <w:rFonts w:ascii="宋体" w:hAnsi="宋体"/>
          <w:sz w:val="24"/>
        </w:rPr>
      </w:pPr>
      <w:r w:rsidRPr="00032474">
        <w:rPr>
          <w:rFonts w:ascii="宋体" w:hAnsi="宋体" w:cs="宋体" w:hint="eastAsia"/>
          <w:szCs w:val="21"/>
        </w:rPr>
        <w:t>（十）存在向采购人或采购人管理单位相关人员行贿等不廉洁情形。</w:t>
      </w:r>
    </w:p>
    <w:p w14:paraId="5BFB9672" w14:textId="77777777" w:rsidR="00032474" w:rsidRDefault="00032474" w:rsidP="00032474">
      <w:pPr>
        <w:spacing w:line="360" w:lineRule="auto"/>
        <w:rPr>
          <w:rFonts w:ascii="宋体" w:hAnsi="宋体"/>
          <w:b/>
          <w:sz w:val="24"/>
        </w:rPr>
      </w:pPr>
      <w:r>
        <w:rPr>
          <w:rFonts w:ascii="宋体" w:hAnsi="宋体" w:hint="eastAsia"/>
          <w:b/>
          <w:sz w:val="24"/>
        </w:rPr>
        <w:t>备注：本承诺函必须提供且内容不得擅自删改，否则视为无效投标（报价）。</w:t>
      </w:r>
    </w:p>
    <w:p w14:paraId="5DC76EC0" w14:textId="77777777" w:rsidR="00032474" w:rsidRDefault="00032474" w:rsidP="00032474">
      <w:pPr>
        <w:spacing w:line="360" w:lineRule="auto"/>
        <w:rPr>
          <w:rFonts w:ascii="宋体" w:hAnsi="宋体"/>
          <w:sz w:val="24"/>
        </w:rPr>
      </w:pPr>
    </w:p>
    <w:p w14:paraId="46F0A5B3" w14:textId="77777777" w:rsidR="00032474" w:rsidRDefault="00032474" w:rsidP="00032474">
      <w:pPr>
        <w:snapToGrid w:val="0"/>
        <w:spacing w:line="360" w:lineRule="auto"/>
        <w:ind w:firstLineChars="200" w:firstLine="496"/>
        <w:rPr>
          <w:rFonts w:ascii="宋体" w:hAnsi="宋体"/>
          <w:sz w:val="24"/>
          <w:u w:val="single"/>
        </w:rPr>
      </w:pPr>
      <w:r>
        <w:rPr>
          <w:rFonts w:ascii="宋体" w:hAnsi="宋体" w:hint="eastAsia"/>
          <w:spacing w:val="4"/>
          <w:sz w:val="24"/>
        </w:rPr>
        <w:t>投标人（报价人）名称：</w:t>
      </w:r>
      <w:r>
        <w:rPr>
          <w:rFonts w:ascii="宋体" w:hAnsi="宋体" w:hint="eastAsia"/>
          <w:spacing w:val="4"/>
          <w:sz w:val="24"/>
          <w:u w:val="single"/>
        </w:rPr>
        <w:t xml:space="preserve">                             </w:t>
      </w:r>
    </w:p>
    <w:p w14:paraId="191197BA" w14:textId="77777777" w:rsidR="00032474" w:rsidRDefault="00032474" w:rsidP="00032474">
      <w:pPr>
        <w:snapToGrid w:val="0"/>
        <w:spacing w:line="360" w:lineRule="auto"/>
        <w:ind w:firstLineChars="200" w:firstLine="496"/>
        <w:rPr>
          <w:rFonts w:ascii="宋体" w:hAnsi="宋体"/>
          <w:spacing w:val="4"/>
          <w:sz w:val="24"/>
        </w:rPr>
      </w:pPr>
    </w:p>
    <w:p w14:paraId="52F669ED" w14:textId="77777777" w:rsidR="00032474" w:rsidRDefault="00032474" w:rsidP="00032474">
      <w:pPr>
        <w:snapToGrid w:val="0"/>
        <w:spacing w:line="360" w:lineRule="auto"/>
        <w:ind w:firstLineChars="200" w:firstLine="496"/>
        <w:rPr>
          <w:rFonts w:ascii="宋体" w:hAnsi="宋体"/>
          <w:sz w:val="24"/>
          <w:u w:val="single"/>
        </w:rPr>
      </w:pPr>
      <w:r>
        <w:rPr>
          <w:rFonts w:ascii="宋体" w:hAnsi="宋体" w:hint="eastAsia"/>
          <w:spacing w:val="4"/>
          <w:sz w:val="24"/>
        </w:rPr>
        <w:t>投标人（报价人）公章：</w:t>
      </w:r>
      <w:r>
        <w:rPr>
          <w:rFonts w:ascii="宋体" w:hAnsi="宋体" w:hint="eastAsia"/>
          <w:spacing w:val="4"/>
          <w:sz w:val="24"/>
          <w:u w:val="single"/>
        </w:rPr>
        <w:t xml:space="preserve">                             </w:t>
      </w:r>
    </w:p>
    <w:p w14:paraId="524A7B25" w14:textId="77777777" w:rsidR="00032474" w:rsidRDefault="00032474" w:rsidP="00032474">
      <w:pPr>
        <w:snapToGrid w:val="0"/>
        <w:spacing w:line="360" w:lineRule="auto"/>
        <w:ind w:firstLineChars="206" w:firstLine="494"/>
        <w:rPr>
          <w:rFonts w:ascii="宋体" w:hAnsi="宋体"/>
          <w:sz w:val="24"/>
        </w:rPr>
      </w:pPr>
    </w:p>
    <w:p w14:paraId="0E631050" w14:textId="77777777" w:rsidR="00032474" w:rsidRDefault="00032474" w:rsidP="00032474">
      <w:pPr>
        <w:snapToGrid w:val="0"/>
        <w:spacing w:line="360" w:lineRule="auto"/>
        <w:ind w:firstLineChars="206" w:firstLine="494"/>
        <w:rPr>
          <w:rFonts w:ascii="宋体" w:hAnsi="宋体"/>
          <w:spacing w:val="4"/>
          <w:sz w:val="24"/>
          <w:u w:val="single"/>
        </w:rPr>
      </w:pPr>
      <w:r>
        <w:rPr>
          <w:rFonts w:ascii="宋体" w:hAnsi="宋体" w:hint="eastAsia"/>
          <w:sz w:val="24"/>
        </w:rPr>
        <w:t>法定代表人或投标人授权代表（签名或盖章）：</w:t>
      </w:r>
      <w:r>
        <w:rPr>
          <w:rFonts w:ascii="宋体" w:hAnsi="宋体" w:hint="eastAsia"/>
          <w:sz w:val="24"/>
          <w:u w:val="single"/>
        </w:rPr>
        <w:t xml:space="preserve">     </w:t>
      </w:r>
      <w:r>
        <w:rPr>
          <w:rFonts w:ascii="宋体" w:hAnsi="宋体"/>
          <w:spacing w:val="4"/>
          <w:sz w:val="24"/>
          <w:u w:val="single"/>
        </w:rPr>
        <w:t xml:space="preserve"> </w:t>
      </w:r>
      <w:r>
        <w:rPr>
          <w:rFonts w:ascii="宋体" w:hAnsi="宋体" w:hint="eastAsia"/>
          <w:spacing w:val="4"/>
          <w:sz w:val="24"/>
          <w:u w:val="single"/>
        </w:rPr>
        <w:t xml:space="preserve">               </w:t>
      </w:r>
    </w:p>
    <w:p w14:paraId="097586B0" w14:textId="77777777" w:rsidR="00032474" w:rsidRDefault="00032474" w:rsidP="00032474">
      <w:pPr>
        <w:spacing w:line="360" w:lineRule="auto"/>
        <w:ind w:firstLineChars="200" w:firstLine="480"/>
        <w:rPr>
          <w:rFonts w:ascii="宋体" w:hAnsi="宋体"/>
          <w:sz w:val="24"/>
        </w:rPr>
      </w:pPr>
    </w:p>
    <w:p w14:paraId="7CBCB532" w14:textId="77777777" w:rsidR="00032474" w:rsidRDefault="00032474" w:rsidP="00032474">
      <w:pPr>
        <w:spacing w:line="360" w:lineRule="auto"/>
        <w:ind w:firstLineChars="200" w:firstLine="480"/>
      </w:pPr>
      <w:r>
        <w:rPr>
          <w:rFonts w:ascii="宋体" w:hAnsi="宋体" w:hint="eastAsia"/>
          <w:sz w:val="24"/>
        </w:rPr>
        <w:t>日期：</w:t>
      </w:r>
    </w:p>
    <w:p w14:paraId="6E804642" w14:textId="77777777" w:rsidR="00032474" w:rsidRDefault="00032474">
      <w:pPr>
        <w:widowControl/>
        <w:jc w:val="left"/>
        <w:rPr>
          <w:rFonts w:ascii="宋体" w:hAnsi="宋体" w:cs="宋体"/>
          <w:snapToGrid w:val="0"/>
          <w:kern w:val="0"/>
          <w:szCs w:val="21"/>
        </w:rPr>
      </w:pPr>
      <w:r>
        <w:rPr>
          <w:rFonts w:ascii="宋体" w:hAnsi="宋体" w:cs="宋体"/>
          <w:snapToGrid w:val="0"/>
          <w:kern w:val="0"/>
          <w:szCs w:val="21"/>
        </w:rPr>
        <w:br w:type="page"/>
      </w:r>
    </w:p>
    <w:p w14:paraId="4A143EFF" w14:textId="77777777" w:rsidR="00032474" w:rsidRDefault="00032474"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p>
    <w:p w14:paraId="05C1A192" w14:textId="77777777" w:rsidR="00032474" w:rsidRDefault="00032474" w:rsidP="00754BEA">
      <w:pPr>
        <w:widowControl/>
        <w:tabs>
          <w:tab w:val="left" w:pos="142"/>
        </w:tabs>
        <w:autoSpaceDE w:val="0"/>
        <w:autoSpaceDN w:val="0"/>
        <w:spacing w:line="288" w:lineRule="auto"/>
        <w:ind w:firstLineChars="202" w:firstLine="424"/>
        <w:textAlignment w:val="bottom"/>
        <w:rPr>
          <w:rFonts w:ascii="宋体" w:hAnsi="宋体" w:cs="宋体"/>
          <w:snapToGrid w:val="0"/>
          <w:kern w:val="0"/>
          <w:szCs w:val="21"/>
        </w:rPr>
      </w:pPr>
    </w:p>
    <w:p w14:paraId="706004D9" w14:textId="77777777" w:rsidR="00754BEA" w:rsidRDefault="00754BEA" w:rsidP="00754BEA">
      <w:pPr>
        <w:widowControl/>
        <w:tabs>
          <w:tab w:val="left" w:pos="142"/>
        </w:tabs>
        <w:autoSpaceDE w:val="0"/>
        <w:autoSpaceDN w:val="0"/>
        <w:spacing w:line="288" w:lineRule="auto"/>
        <w:ind w:firstLineChars="202" w:firstLine="426"/>
        <w:textAlignment w:val="bottom"/>
        <w:rPr>
          <w:rFonts w:ascii="宋体" w:hAnsi="宋体" w:cs="宋体"/>
          <w:szCs w:val="21"/>
        </w:rPr>
      </w:pPr>
      <w:r>
        <w:rPr>
          <w:rFonts w:ascii="宋体" w:hAnsi="宋体" w:cs="宋体" w:hint="eastAsia"/>
          <w:b/>
          <w:szCs w:val="21"/>
        </w:rPr>
        <w:t>附件六</w:t>
      </w:r>
    </w:p>
    <w:p w14:paraId="2EA6FC7C" w14:textId="77777777" w:rsidR="00754BEA" w:rsidRDefault="00754BEA" w:rsidP="00754BEA">
      <w:pPr>
        <w:jc w:val="center"/>
        <w:rPr>
          <w:rFonts w:ascii="宋体" w:hAnsi="宋体" w:cs="宋体"/>
          <w:b/>
          <w:bCs/>
          <w:szCs w:val="21"/>
        </w:rPr>
      </w:pPr>
      <w:bookmarkStart w:id="3" w:name="_Hlk22711288"/>
      <w:r>
        <w:rPr>
          <w:rFonts w:ascii="宋体" w:hAnsi="宋体" w:cs="宋体" w:hint="eastAsia"/>
          <w:b/>
          <w:bCs/>
          <w:szCs w:val="21"/>
        </w:rPr>
        <w:t>网上竞价项目采购文件响应承诺书</w:t>
      </w:r>
    </w:p>
    <w:p w14:paraId="5730DA11" w14:textId="77777777" w:rsidR="00754BEA" w:rsidRDefault="00754BEA" w:rsidP="00754BEA">
      <w:pPr>
        <w:jc w:val="center"/>
        <w:rPr>
          <w:rFonts w:ascii="宋体" w:hAnsi="宋体" w:cs="宋体"/>
          <w:b/>
          <w:bCs/>
          <w:szCs w:val="21"/>
        </w:rPr>
      </w:pPr>
    </w:p>
    <w:p w14:paraId="082AA0C9" w14:textId="77777777" w:rsidR="00754BEA" w:rsidRDefault="00754BEA" w:rsidP="00754BEA">
      <w:pPr>
        <w:snapToGrid w:val="0"/>
        <w:spacing w:line="336" w:lineRule="auto"/>
        <w:jc w:val="left"/>
        <w:rPr>
          <w:rFonts w:ascii="宋体" w:hAnsi="宋体" w:cs="宋体"/>
          <w:szCs w:val="21"/>
        </w:rPr>
      </w:pPr>
      <w:r>
        <w:rPr>
          <w:rFonts w:ascii="宋体" w:hAnsi="宋体" w:cs="宋体" w:hint="eastAsia"/>
          <w:szCs w:val="21"/>
        </w:rPr>
        <w:t>致：</w:t>
      </w:r>
      <w:r w:rsidR="002C0691" w:rsidRPr="002C0691">
        <w:rPr>
          <w:rFonts w:ascii="宋体" w:hAnsi="宋体" w:cs="宋体" w:hint="eastAsia"/>
          <w:szCs w:val="21"/>
          <w:u w:val="single"/>
        </w:rPr>
        <w:t>广州白云国际机场股份有限公司公共区管理分公司</w:t>
      </w:r>
    </w:p>
    <w:p w14:paraId="6666F3FE" w14:textId="77777777" w:rsidR="00754BEA" w:rsidRDefault="00754BEA" w:rsidP="00754BEA">
      <w:pPr>
        <w:autoSpaceDE w:val="0"/>
        <w:autoSpaceDN w:val="0"/>
        <w:adjustRightInd w:val="0"/>
        <w:spacing w:line="360" w:lineRule="auto"/>
        <w:ind w:right="246" w:firstLineChars="300" w:firstLine="630"/>
        <w:rPr>
          <w:rFonts w:ascii="宋体" w:hAnsi="宋体" w:cs="宋体"/>
          <w:szCs w:val="21"/>
        </w:rPr>
      </w:pPr>
      <w:r>
        <w:rPr>
          <w:rFonts w:ascii="宋体" w:hAnsi="宋体" w:cs="宋体" w:hint="eastAsia"/>
          <w:szCs w:val="21"/>
        </w:rPr>
        <w:t>我司保证提交的</w:t>
      </w:r>
      <w:r w:rsidR="002C0691" w:rsidRPr="002C0691">
        <w:rPr>
          <w:rFonts w:ascii="宋体" w:hAnsi="宋体" w:cs="宋体" w:hint="eastAsia"/>
          <w:szCs w:val="21"/>
        </w:rPr>
        <w:t>广州白云国际机场股份有限公司公共区管理分公司</w:t>
      </w:r>
      <w:r>
        <w:rPr>
          <w:rFonts w:ascii="宋体" w:hAnsi="宋体" w:cs="宋体" w:hint="eastAsia"/>
          <w:szCs w:val="21"/>
        </w:rPr>
        <w:t>XXXXXX项目报价文件所有内容与贵司（单位）的采购文件要求条款完全响应，</w:t>
      </w:r>
      <w:bookmarkEnd w:id="3"/>
      <w:r>
        <w:rPr>
          <w:rFonts w:ascii="宋体" w:hAnsi="宋体" w:cs="宋体" w:hint="eastAsia"/>
          <w:szCs w:val="21"/>
        </w:rPr>
        <w:t>在此，我方声明如下：</w:t>
      </w:r>
    </w:p>
    <w:p w14:paraId="16AB413A"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1.同意并接受采购文件的各项要求，遵守采购文件中的各项规定，按采购文件的要求提供报价。</w:t>
      </w:r>
    </w:p>
    <w:p w14:paraId="42F1FB67" w14:textId="3B4529B6"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2.报价有效期为报价截止日之日起</w:t>
      </w:r>
      <w:r w:rsidR="00944B6C">
        <w:rPr>
          <w:rFonts w:ascii="宋体" w:hAnsi="宋体" w:cs="宋体"/>
          <w:szCs w:val="21"/>
          <w:u w:val="single"/>
        </w:rPr>
        <w:t>90</w:t>
      </w:r>
      <w:r>
        <w:rPr>
          <w:rFonts w:ascii="宋体" w:hAnsi="宋体" w:cs="宋体" w:hint="eastAsia"/>
          <w:szCs w:val="21"/>
        </w:rPr>
        <w:t>天，成交人的报价有效期延至合同验收之日。</w:t>
      </w:r>
    </w:p>
    <w:p w14:paraId="58467423"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3.我方已经详细地阅读了全部竞价采购文件及其附件，包括澄清及参考文件(如果有的话)。我方已完全清晰理解竞价文件的要求，不存在任何含糊不清和误解之处，同意放弃对这些文件所提出的质疑和质疑的权利。</w:t>
      </w:r>
    </w:p>
    <w:p w14:paraId="21E234C3" w14:textId="77777777" w:rsidR="00754BEA" w:rsidRDefault="00754BEA" w:rsidP="00754BEA">
      <w:pPr>
        <w:spacing w:line="360" w:lineRule="auto"/>
        <w:ind w:firstLineChars="225" w:firstLine="473"/>
        <w:rPr>
          <w:rFonts w:ascii="宋体" w:hAnsi="宋体" w:cs="宋体"/>
          <w:szCs w:val="21"/>
        </w:rPr>
      </w:pPr>
      <w:r>
        <w:rPr>
          <w:rFonts w:ascii="宋体" w:hAnsi="宋体" w:cs="宋体" w:hint="eastAsia"/>
          <w:szCs w:val="21"/>
        </w:rPr>
        <w:t>4.</w:t>
      </w:r>
      <w:r>
        <w:rPr>
          <w:rFonts w:ascii="宋体" w:hAnsi="宋体" w:cs="宋体" w:hint="eastAsia"/>
          <w:szCs w:val="21"/>
          <w:u w:val="single"/>
        </w:rPr>
        <w:t xml:space="preserve">      </w:t>
      </w:r>
      <w:r>
        <w:rPr>
          <w:rFonts w:ascii="宋体" w:hAnsi="宋体" w:cs="宋体" w:hint="eastAsia"/>
          <w:i/>
          <w:szCs w:val="21"/>
          <w:u w:val="single"/>
        </w:rPr>
        <w:t xml:space="preserve">(报价人名称)     </w:t>
      </w:r>
      <w:r>
        <w:rPr>
          <w:rFonts w:ascii="宋体" w:hAnsi="宋体" w:cs="宋体" w:hint="eastAsia"/>
          <w:szCs w:val="21"/>
        </w:rPr>
        <w:t>作为报价人正式授权</w:t>
      </w:r>
      <w:r>
        <w:rPr>
          <w:rFonts w:ascii="宋体" w:hAnsi="宋体" w:cs="宋体" w:hint="eastAsia"/>
          <w:szCs w:val="21"/>
          <w:u w:val="single"/>
        </w:rPr>
        <w:t xml:space="preserve">     </w:t>
      </w:r>
      <w:r>
        <w:rPr>
          <w:rFonts w:ascii="宋体" w:hAnsi="宋体" w:cs="宋体" w:hint="eastAsia"/>
          <w:i/>
          <w:szCs w:val="21"/>
          <w:u w:val="single"/>
        </w:rPr>
        <w:t xml:space="preserve">(授权代表全名, 职务)       </w:t>
      </w:r>
      <w:r>
        <w:rPr>
          <w:rFonts w:ascii="宋体" w:hAnsi="宋体" w:cs="宋体" w:hint="eastAsia"/>
          <w:szCs w:val="21"/>
        </w:rPr>
        <w:t>代表我方全权处理有关本报价的一切事宜。</w:t>
      </w:r>
    </w:p>
    <w:p w14:paraId="7E0EF2B4"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5.我方已毫无保留地向贵方提供一切所需的证明材料。</w:t>
      </w:r>
    </w:p>
    <w:p w14:paraId="1E81E9BD"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6.我方承诺在本次报价文件中提供的一切文件，无论是原件还是复印件均为真实和准确的，绝无任何虚假、伪造和夸大的成份，否则，愿承担相应的后果和法律责任。</w:t>
      </w:r>
    </w:p>
    <w:p w14:paraId="78F0C55C"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7.我方如果成交，将保证履行采购文件以及采购文件修改书（如果有的话）中的全部责任和义务，按质、按量、按期完成《合同书》中的全部任务。</w:t>
      </w:r>
    </w:p>
    <w:p w14:paraId="47D0421F"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8.我司成交后，将保证严格按照竞价采购文件要求提供货物/服务。</w:t>
      </w:r>
    </w:p>
    <w:p w14:paraId="1B858817" w14:textId="77777777" w:rsidR="00754BEA" w:rsidRDefault="00754BEA" w:rsidP="00754BEA">
      <w:pPr>
        <w:spacing w:line="360" w:lineRule="auto"/>
        <w:ind w:firstLineChars="200" w:firstLine="420"/>
        <w:rPr>
          <w:rFonts w:ascii="宋体" w:hAnsi="宋体" w:cs="宋体"/>
          <w:szCs w:val="21"/>
        </w:rPr>
      </w:pPr>
      <w:r>
        <w:rPr>
          <w:rFonts w:ascii="宋体" w:hAnsi="宋体" w:cs="宋体" w:hint="eastAsia"/>
          <w:szCs w:val="21"/>
        </w:rPr>
        <w:t>9. 我方如果成交，我司严格保密本项目的成果文件内容，如因我司管理不善造成泄密情形的，我司接受采购人对我司的“三年内不得参加广东省机场集团及其下属单位的非招标采购活动”的处罚。</w:t>
      </w:r>
    </w:p>
    <w:p w14:paraId="6CC29240"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报价人名称：</w:t>
      </w:r>
      <w:r>
        <w:rPr>
          <w:rFonts w:ascii="宋体" w:hAnsi="宋体" w:cs="宋体" w:hint="eastAsia"/>
          <w:kern w:val="0"/>
          <w:szCs w:val="21"/>
          <w:u w:val="single"/>
        </w:rPr>
        <w:t xml:space="preserve">                             </w:t>
      </w:r>
      <w:r>
        <w:rPr>
          <w:rFonts w:ascii="宋体" w:hAnsi="宋体" w:cs="宋体" w:hint="eastAsia"/>
          <w:kern w:val="0"/>
          <w:szCs w:val="21"/>
        </w:rPr>
        <w:t xml:space="preserve"> </w:t>
      </w:r>
      <w:r w:rsidR="00170F17" w:rsidRPr="00170F17">
        <w:rPr>
          <w:rFonts w:ascii="宋体" w:hAnsi="宋体" w:cs="宋体" w:hint="eastAsia"/>
          <w:b/>
          <w:bCs/>
          <w:color w:val="333333"/>
          <w:kern w:val="0"/>
          <w:szCs w:val="21"/>
        </w:rPr>
        <w:t>（加盖公章）</w:t>
      </w:r>
    </w:p>
    <w:p w14:paraId="7F718E6B"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地址：</w:t>
      </w:r>
      <w:r>
        <w:rPr>
          <w:rFonts w:ascii="宋体" w:hAnsi="宋体" w:cs="宋体" w:hint="eastAsia"/>
          <w:kern w:val="0"/>
          <w:szCs w:val="21"/>
          <w:u w:val="single"/>
        </w:rPr>
        <w:t xml:space="preserve">                               </w:t>
      </w:r>
      <w:r>
        <w:rPr>
          <w:rFonts w:ascii="宋体" w:hAnsi="宋体" w:cs="宋体" w:hint="eastAsia"/>
          <w:kern w:val="0"/>
          <w:szCs w:val="21"/>
        </w:rPr>
        <w:t xml:space="preserve">    </w:t>
      </w:r>
    </w:p>
    <w:p w14:paraId="427191BD"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传真：</w:t>
      </w:r>
      <w:r>
        <w:rPr>
          <w:rFonts w:ascii="宋体" w:hAnsi="宋体" w:cs="宋体" w:hint="eastAsia"/>
          <w:kern w:val="0"/>
          <w:szCs w:val="21"/>
          <w:u w:val="single"/>
        </w:rPr>
        <w:t xml:space="preserve">                               </w:t>
      </w:r>
    </w:p>
    <w:p w14:paraId="19F0C4AC" w14:textId="77777777" w:rsidR="00754BEA" w:rsidRDefault="00754BEA" w:rsidP="00754BEA">
      <w:pPr>
        <w:autoSpaceDE w:val="0"/>
        <w:autoSpaceDN w:val="0"/>
        <w:adjustRightInd w:val="0"/>
        <w:spacing w:line="360" w:lineRule="auto"/>
        <w:ind w:right="33"/>
        <w:rPr>
          <w:rFonts w:ascii="宋体" w:hAnsi="宋体" w:cs="宋体"/>
          <w:kern w:val="0"/>
          <w:szCs w:val="21"/>
        </w:rPr>
      </w:pPr>
      <w:r>
        <w:rPr>
          <w:rFonts w:ascii="宋体" w:hAnsi="宋体" w:cs="宋体" w:hint="eastAsia"/>
          <w:kern w:val="0"/>
          <w:szCs w:val="21"/>
        </w:rPr>
        <w:t>电话：</w:t>
      </w:r>
      <w:r>
        <w:rPr>
          <w:rFonts w:ascii="宋体" w:hAnsi="宋体" w:cs="宋体" w:hint="eastAsia"/>
          <w:kern w:val="0"/>
          <w:szCs w:val="21"/>
          <w:u w:val="single"/>
        </w:rPr>
        <w:t xml:space="preserve">                                </w:t>
      </w:r>
    </w:p>
    <w:p w14:paraId="44B5B920" w14:textId="77777777" w:rsidR="00754BEA" w:rsidRDefault="00754BEA" w:rsidP="00754BEA">
      <w:pPr>
        <w:autoSpaceDE w:val="0"/>
        <w:autoSpaceDN w:val="0"/>
        <w:adjustRightInd w:val="0"/>
        <w:spacing w:line="360" w:lineRule="auto"/>
        <w:ind w:right="246"/>
        <w:rPr>
          <w:rFonts w:ascii="宋体" w:hAnsi="宋体" w:cs="宋体"/>
          <w:kern w:val="0"/>
          <w:szCs w:val="21"/>
        </w:rPr>
      </w:pPr>
      <w:r>
        <w:rPr>
          <w:rFonts w:ascii="宋体" w:hAnsi="宋体" w:cs="宋体" w:hint="eastAsia"/>
          <w:kern w:val="0"/>
          <w:szCs w:val="21"/>
        </w:rPr>
        <w:t>电子邮件：</w:t>
      </w:r>
      <w:r>
        <w:rPr>
          <w:rFonts w:ascii="宋体" w:hAnsi="宋体" w:cs="宋体" w:hint="eastAsia"/>
          <w:kern w:val="0"/>
          <w:szCs w:val="21"/>
          <w:u w:val="single"/>
        </w:rPr>
        <w:t xml:space="preserve">                           </w:t>
      </w:r>
    </w:p>
    <w:p w14:paraId="0A8BD4C6" w14:textId="77777777" w:rsidR="00754BEA" w:rsidRDefault="00754BEA" w:rsidP="00754BEA">
      <w:pPr>
        <w:adjustRightInd w:val="0"/>
        <w:snapToGrid w:val="0"/>
        <w:spacing w:line="300" w:lineRule="auto"/>
        <w:rPr>
          <w:rFonts w:ascii="宋体" w:hAnsi="宋体" w:cs="宋体"/>
          <w:szCs w:val="21"/>
          <w:u w:val="single"/>
        </w:rPr>
      </w:pPr>
      <w:r>
        <w:rPr>
          <w:rFonts w:ascii="宋体" w:hAnsi="宋体" w:cs="宋体" w:hint="eastAsia"/>
          <w:color w:val="333333"/>
          <w:kern w:val="0"/>
          <w:szCs w:val="21"/>
        </w:rPr>
        <w:t>报价人</w:t>
      </w:r>
      <w:r>
        <w:rPr>
          <w:rFonts w:ascii="宋体" w:hAnsi="宋体" w:cs="宋体" w:hint="eastAsia"/>
          <w:szCs w:val="21"/>
        </w:rPr>
        <w:t>法定代表人（或法定代表人授权代表）：</w:t>
      </w:r>
      <w:r>
        <w:rPr>
          <w:rFonts w:ascii="宋体" w:hAnsi="宋体" w:cs="宋体" w:hint="eastAsia"/>
          <w:szCs w:val="21"/>
          <w:u w:val="single"/>
        </w:rPr>
        <w:t xml:space="preserve">                   </w:t>
      </w:r>
    </w:p>
    <w:p w14:paraId="316E62BB" w14:textId="77777777" w:rsidR="00754BEA" w:rsidRDefault="00754BEA" w:rsidP="00754BEA">
      <w:pPr>
        <w:adjustRightInd w:val="0"/>
        <w:snapToGrid w:val="0"/>
        <w:spacing w:line="300" w:lineRule="auto"/>
        <w:rPr>
          <w:rFonts w:ascii="宋体" w:hAnsi="宋体" w:cs="宋体"/>
          <w:szCs w:val="21"/>
          <w:u w:val="single"/>
        </w:rPr>
      </w:pPr>
      <w:r>
        <w:rPr>
          <w:rFonts w:ascii="宋体" w:hAnsi="宋体" w:cs="宋体" w:hint="eastAsia"/>
          <w:color w:val="333333"/>
          <w:kern w:val="0"/>
          <w:szCs w:val="21"/>
        </w:rPr>
        <w:lastRenderedPageBreak/>
        <w:t>报价人</w:t>
      </w:r>
      <w:r>
        <w:rPr>
          <w:rFonts w:ascii="宋体" w:hAnsi="宋体" w:cs="宋体" w:hint="eastAsia"/>
          <w:szCs w:val="21"/>
        </w:rPr>
        <w:t>单位名称：</w:t>
      </w:r>
      <w:r>
        <w:rPr>
          <w:rFonts w:ascii="宋体" w:hAnsi="宋体" w:cs="宋体" w:hint="eastAsia"/>
          <w:szCs w:val="21"/>
          <w:u w:val="single"/>
        </w:rPr>
        <w:t xml:space="preserve">                        </w:t>
      </w:r>
    </w:p>
    <w:p w14:paraId="72CE7F9D" w14:textId="77777777" w:rsidR="00754BEA" w:rsidRDefault="00754BEA" w:rsidP="00754BEA">
      <w:pPr>
        <w:adjustRightInd w:val="0"/>
        <w:snapToGrid w:val="0"/>
        <w:spacing w:line="360" w:lineRule="auto"/>
        <w:rPr>
          <w:rFonts w:ascii="宋体" w:hAnsi="宋体" w:cs="宋体"/>
          <w:szCs w:val="21"/>
          <w:u w:val="single"/>
        </w:rPr>
      </w:pPr>
      <w:r>
        <w:rPr>
          <w:rFonts w:ascii="宋体" w:hAnsi="宋体" w:cs="宋体" w:hint="eastAsia"/>
          <w:szCs w:val="21"/>
        </w:rPr>
        <w:t>开户银行：</w:t>
      </w:r>
      <w:r>
        <w:rPr>
          <w:rFonts w:ascii="宋体" w:hAnsi="宋体" w:cs="宋体" w:hint="eastAsia"/>
          <w:szCs w:val="21"/>
          <w:u w:val="single"/>
        </w:rPr>
        <w:t xml:space="preserve">                           </w:t>
      </w:r>
    </w:p>
    <w:p w14:paraId="7702A883" w14:textId="77777777" w:rsidR="00754BEA" w:rsidRDefault="00754BEA" w:rsidP="00754BEA">
      <w:pPr>
        <w:tabs>
          <w:tab w:val="left" w:pos="5250"/>
        </w:tabs>
        <w:autoSpaceDE w:val="0"/>
        <w:autoSpaceDN w:val="0"/>
        <w:spacing w:line="360" w:lineRule="auto"/>
        <w:rPr>
          <w:rFonts w:ascii="宋体" w:hAnsi="宋体" w:cs="宋体"/>
          <w:szCs w:val="21"/>
          <w:u w:val="single"/>
        </w:rPr>
      </w:pPr>
      <w:r>
        <w:rPr>
          <w:rFonts w:ascii="宋体" w:hAnsi="宋体" w:cs="宋体" w:hint="eastAsia"/>
          <w:szCs w:val="21"/>
        </w:rPr>
        <w:t>帐号：</w:t>
      </w:r>
      <w:r>
        <w:rPr>
          <w:rFonts w:ascii="宋体" w:hAnsi="宋体" w:cs="宋体" w:hint="eastAsia"/>
          <w:szCs w:val="21"/>
          <w:u w:val="single"/>
        </w:rPr>
        <w:t xml:space="preserve">                               </w:t>
      </w:r>
    </w:p>
    <w:p w14:paraId="3C079ACF" w14:textId="77777777" w:rsidR="00754BEA" w:rsidRDefault="00754BEA" w:rsidP="00754BEA">
      <w:pPr>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p>
    <w:p w14:paraId="0ACABC5D" w14:textId="77777777" w:rsidR="00754BEA" w:rsidRDefault="00754BEA" w:rsidP="00754BEA">
      <w:pPr>
        <w:rPr>
          <w:rFonts w:ascii="宋体" w:hAnsi="宋体" w:cs="宋体"/>
          <w:color w:val="333333"/>
          <w:kern w:val="0"/>
          <w:szCs w:val="21"/>
        </w:rPr>
      </w:pPr>
      <w:r>
        <w:rPr>
          <w:rFonts w:ascii="宋体" w:hAnsi="宋体" w:cs="宋体" w:hint="eastAsia"/>
          <w:b/>
          <w:szCs w:val="21"/>
        </w:rPr>
        <w:br w:type="page"/>
      </w:r>
      <w:r>
        <w:rPr>
          <w:rFonts w:ascii="宋体" w:hAnsi="宋体" w:cs="宋体" w:hint="eastAsia"/>
          <w:b/>
          <w:bCs/>
          <w:szCs w:val="21"/>
        </w:rPr>
        <w:lastRenderedPageBreak/>
        <w:t>附件七：</w:t>
      </w:r>
    </w:p>
    <w:p w14:paraId="1EA8E200" w14:textId="77777777" w:rsidR="00754BEA" w:rsidRDefault="00754BEA" w:rsidP="00754BEA">
      <w:pPr>
        <w:jc w:val="center"/>
        <w:rPr>
          <w:rFonts w:ascii="宋体" w:hAnsi="宋体" w:cs="宋体"/>
          <w:b/>
          <w:szCs w:val="21"/>
        </w:rPr>
      </w:pPr>
      <w:r>
        <w:rPr>
          <w:rFonts w:ascii="宋体" w:hAnsi="宋体" w:cs="宋体" w:hint="eastAsia"/>
          <w:b/>
          <w:szCs w:val="21"/>
        </w:rPr>
        <w:t>“国家企业信用信息公示系统”网站（www.gsxt.gov.cn）格式</w:t>
      </w:r>
    </w:p>
    <w:p w14:paraId="4FF2E5E7" w14:textId="77777777" w:rsidR="00754BEA" w:rsidRDefault="00754BEA" w:rsidP="00754BEA">
      <w:pPr>
        <w:jc w:val="center"/>
        <w:rPr>
          <w:rFonts w:ascii="宋体" w:hAnsi="宋体" w:cs="宋体"/>
          <w:b/>
          <w:szCs w:val="21"/>
        </w:rPr>
      </w:pPr>
      <w:r>
        <w:rPr>
          <w:rFonts w:ascii="宋体" w:hAnsi="宋体" w:cs="宋体" w:hint="eastAsia"/>
          <w:b/>
          <w:szCs w:val="21"/>
        </w:rPr>
        <w:t>（</w:t>
      </w:r>
      <w:r>
        <w:rPr>
          <w:rFonts w:ascii="宋体" w:hAnsi="宋体" w:cs="宋体" w:hint="eastAsia"/>
          <w:color w:val="333333"/>
          <w:kern w:val="0"/>
          <w:szCs w:val="21"/>
        </w:rPr>
        <w:t>经营异常名录或严重违法失信企业名单）</w:t>
      </w:r>
    </w:p>
    <w:p w14:paraId="346AA8D5" w14:textId="77777777" w:rsidR="00754BEA" w:rsidRDefault="00754BEA" w:rsidP="00754BEA">
      <w:pPr>
        <w:spacing w:line="312" w:lineRule="auto"/>
        <w:jc w:val="center"/>
        <w:rPr>
          <w:rFonts w:ascii="宋体" w:hAnsi="宋体" w:cs="宋体"/>
          <w:szCs w:val="21"/>
        </w:rPr>
      </w:pPr>
    </w:p>
    <w:p w14:paraId="7ADBCC04" w14:textId="77777777" w:rsidR="00754BEA" w:rsidRDefault="00754BEA" w:rsidP="00754BEA">
      <w:pPr>
        <w:jc w:val="center"/>
        <w:rPr>
          <w:rFonts w:ascii="宋体" w:hAnsi="宋体" w:cs="宋体"/>
          <w:szCs w:val="21"/>
        </w:rPr>
      </w:pPr>
      <w:r>
        <w:rPr>
          <w:rFonts w:hint="eastAsia"/>
          <w:noProof/>
        </w:rPr>
        <w:drawing>
          <wp:inline distT="0" distB="0" distL="0" distR="0" wp14:anchorId="5AD8320E" wp14:editId="330531C2">
            <wp:extent cx="5759450" cy="3396615"/>
            <wp:effectExtent l="0" t="0" r="0" b="0"/>
            <wp:docPr id="3" name="图片 3"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e1554e9c7d14c9bc8f0a518248f6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96615"/>
                    </a:xfrm>
                    <a:prstGeom prst="rect">
                      <a:avLst/>
                    </a:prstGeom>
                    <a:noFill/>
                    <a:ln>
                      <a:noFill/>
                    </a:ln>
                  </pic:spPr>
                </pic:pic>
              </a:graphicData>
            </a:graphic>
          </wp:inline>
        </w:drawing>
      </w:r>
      <w:r>
        <w:rPr>
          <w:rFonts w:hint="eastAsia"/>
          <w:noProof/>
        </w:rPr>
        <w:drawing>
          <wp:inline distT="0" distB="0" distL="0" distR="0" wp14:anchorId="69529DD1" wp14:editId="217D3990">
            <wp:extent cx="5628640" cy="3420110"/>
            <wp:effectExtent l="0" t="0" r="0" b="8890"/>
            <wp:docPr id="2" name="图片 2"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876a4f4cb1073547e969db5166d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640" cy="3420110"/>
                    </a:xfrm>
                    <a:prstGeom prst="rect">
                      <a:avLst/>
                    </a:prstGeom>
                    <a:noFill/>
                    <a:ln>
                      <a:noFill/>
                    </a:ln>
                  </pic:spPr>
                </pic:pic>
              </a:graphicData>
            </a:graphic>
          </wp:inline>
        </w:drawing>
      </w:r>
      <w:r>
        <w:rPr>
          <w:rFonts w:hint="eastAsia"/>
        </w:rPr>
        <w:t xml:space="preserve">       </w:t>
      </w:r>
      <w:r>
        <w:rPr>
          <w:rFonts w:ascii="宋体" w:hAnsi="宋体" w:cs="宋体" w:hint="eastAsia"/>
          <w:szCs w:val="21"/>
        </w:rPr>
        <w:t>注：</w:t>
      </w:r>
      <w:r>
        <w:rPr>
          <w:rFonts w:ascii="宋体" w:hAnsi="宋体" w:cs="宋体" w:hint="eastAsia"/>
          <w:color w:val="333333"/>
          <w:kern w:val="0"/>
          <w:szCs w:val="21"/>
        </w:rPr>
        <w:t>报价人</w:t>
      </w:r>
      <w:r>
        <w:rPr>
          <w:rFonts w:ascii="宋体" w:hAnsi="宋体" w:cs="宋体" w:hint="eastAsia"/>
          <w:szCs w:val="21"/>
        </w:rPr>
        <w:t>须按上述格式要求截图并加盖公章，截图清晰显示单位名称及查询结果。</w:t>
      </w:r>
    </w:p>
    <w:p w14:paraId="5D2EB115" w14:textId="07CFF073" w:rsidR="00FC35D3" w:rsidRDefault="00FC35D3">
      <w:pPr>
        <w:widowControl/>
        <w:jc w:val="left"/>
      </w:pPr>
      <w:r>
        <w:br w:type="page"/>
      </w:r>
    </w:p>
    <w:p w14:paraId="4F4830C9" w14:textId="77777777" w:rsidR="00754BEA" w:rsidRDefault="00754BEA" w:rsidP="00754BEA">
      <w:pPr>
        <w:jc w:val="center"/>
      </w:pPr>
    </w:p>
    <w:p w14:paraId="634C67BD" w14:textId="77777777" w:rsidR="00754BEA" w:rsidRDefault="00754BEA" w:rsidP="00754BEA">
      <w:pPr>
        <w:snapToGrid w:val="0"/>
        <w:rPr>
          <w:rFonts w:ascii="宋体" w:hAnsi="宋体" w:cs="宋体"/>
          <w:b/>
          <w:bCs/>
          <w:szCs w:val="21"/>
        </w:rPr>
      </w:pPr>
    </w:p>
    <w:p w14:paraId="0534BA32" w14:textId="77777777" w:rsidR="00754BEA" w:rsidRDefault="00754BEA" w:rsidP="00754BEA">
      <w:pPr>
        <w:snapToGrid w:val="0"/>
        <w:rPr>
          <w:rFonts w:ascii="宋体" w:hAnsi="宋体" w:cs="宋体"/>
          <w:b/>
          <w:bCs/>
          <w:szCs w:val="21"/>
        </w:rPr>
      </w:pPr>
      <w:r>
        <w:rPr>
          <w:rFonts w:ascii="宋体" w:hAnsi="宋体" w:cs="宋体" w:hint="eastAsia"/>
          <w:b/>
          <w:bCs/>
          <w:szCs w:val="21"/>
        </w:rPr>
        <w:t>附件八：</w:t>
      </w:r>
    </w:p>
    <w:p w14:paraId="52D7BF4B" w14:textId="77777777" w:rsidR="00754BEA" w:rsidRDefault="00754BEA" w:rsidP="00754BEA">
      <w:pPr>
        <w:jc w:val="center"/>
        <w:rPr>
          <w:rFonts w:ascii="宋体" w:hAnsi="宋体" w:cs="宋体"/>
          <w:b/>
          <w:szCs w:val="21"/>
        </w:rPr>
      </w:pPr>
    </w:p>
    <w:p w14:paraId="39D283C0" w14:textId="77777777" w:rsidR="00754BEA" w:rsidRDefault="00754BEA" w:rsidP="00754BEA">
      <w:pPr>
        <w:jc w:val="center"/>
        <w:rPr>
          <w:rFonts w:ascii="宋体" w:hAnsi="宋体" w:cs="宋体"/>
          <w:b/>
          <w:szCs w:val="21"/>
        </w:rPr>
      </w:pPr>
      <w:r>
        <w:rPr>
          <w:rFonts w:ascii="宋体" w:hAnsi="宋体" w:cs="宋体" w:hint="eastAsia"/>
          <w:b/>
          <w:szCs w:val="21"/>
        </w:rPr>
        <w:t>“信用中国”网站（www.creditchina.gov.cn）截图格式</w:t>
      </w:r>
    </w:p>
    <w:p w14:paraId="5C153EFB" w14:textId="77777777" w:rsidR="00754BEA" w:rsidRDefault="00754BEA" w:rsidP="00754BEA">
      <w:pPr>
        <w:jc w:val="center"/>
        <w:rPr>
          <w:rFonts w:ascii="宋体" w:hAnsi="宋体" w:cs="宋体"/>
          <w:szCs w:val="21"/>
        </w:rPr>
      </w:pPr>
      <w:r>
        <w:rPr>
          <w:rFonts w:ascii="宋体" w:hAnsi="宋体" w:cs="宋体" w:hint="eastAsia"/>
          <w:noProof/>
          <w:szCs w:val="21"/>
        </w:rPr>
        <w:drawing>
          <wp:inline distT="0" distB="0" distL="0" distR="0" wp14:anchorId="5C160C99" wp14:editId="54EE27C4">
            <wp:extent cx="5759450" cy="5521960"/>
            <wp:effectExtent l="0" t="0" r="0" b="2540"/>
            <wp:docPr id="1" name="图片 1"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6d5a2220ddf2c62cb1673af490a6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521960"/>
                    </a:xfrm>
                    <a:prstGeom prst="rect">
                      <a:avLst/>
                    </a:prstGeom>
                    <a:noFill/>
                    <a:ln>
                      <a:noFill/>
                    </a:ln>
                  </pic:spPr>
                </pic:pic>
              </a:graphicData>
            </a:graphic>
          </wp:inline>
        </w:drawing>
      </w:r>
    </w:p>
    <w:p w14:paraId="361E020B" w14:textId="77777777" w:rsidR="00754BEA" w:rsidRDefault="00754BEA" w:rsidP="00754BEA">
      <w:pPr>
        <w:rPr>
          <w:rFonts w:ascii="宋体" w:hAnsi="宋体" w:cs="宋体"/>
          <w:szCs w:val="21"/>
        </w:rPr>
      </w:pPr>
    </w:p>
    <w:p w14:paraId="38413830" w14:textId="77777777" w:rsidR="00754BEA" w:rsidRDefault="00754BEA" w:rsidP="00754BEA">
      <w:pPr>
        <w:rPr>
          <w:rFonts w:ascii="宋体" w:hAnsi="宋体" w:cs="宋体"/>
          <w:szCs w:val="21"/>
        </w:rPr>
      </w:pPr>
      <w:r>
        <w:rPr>
          <w:rFonts w:ascii="宋体" w:hAnsi="宋体" w:cs="宋体" w:hint="eastAsia"/>
          <w:szCs w:val="21"/>
        </w:rPr>
        <w:t>注：</w:t>
      </w:r>
      <w:r>
        <w:rPr>
          <w:rFonts w:ascii="宋体" w:hAnsi="宋体" w:cs="宋体" w:hint="eastAsia"/>
          <w:color w:val="333333"/>
          <w:kern w:val="0"/>
          <w:szCs w:val="21"/>
        </w:rPr>
        <w:t>报价人</w:t>
      </w:r>
      <w:r>
        <w:rPr>
          <w:rFonts w:ascii="宋体" w:hAnsi="宋体" w:cs="宋体" w:hint="eastAsia"/>
          <w:szCs w:val="21"/>
        </w:rPr>
        <w:t>须按上述格式要求截图并加盖公章，截图清晰显示单位名称及</w:t>
      </w:r>
      <w:r>
        <w:rPr>
          <w:rFonts w:ascii="宋体" w:hAnsi="宋体" w:cs="宋体" w:hint="eastAsia"/>
          <w:color w:val="333333"/>
          <w:kern w:val="0"/>
          <w:szCs w:val="21"/>
        </w:rPr>
        <w:t>严重失信主体名单</w:t>
      </w:r>
      <w:r>
        <w:rPr>
          <w:rFonts w:ascii="宋体" w:hAnsi="宋体" w:cs="宋体" w:hint="eastAsia"/>
          <w:szCs w:val="21"/>
        </w:rPr>
        <w:t>信息。</w:t>
      </w:r>
    </w:p>
    <w:p w14:paraId="39155B43" w14:textId="444DBB5A" w:rsidR="00CB7152" w:rsidRDefault="00CB7152">
      <w:pPr>
        <w:widowControl/>
        <w:jc w:val="left"/>
        <w:rPr>
          <w:rFonts w:ascii="宋体" w:hAnsi="宋体" w:cs="宋体"/>
          <w:b/>
          <w:bCs/>
          <w:szCs w:val="21"/>
        </w:rPr>
      </w:pPr>
      <w:r>
        <w:rPr>
          <w:b/>
          <w:bCs/>
          <w:szCs w:val="21"/>
        </w:rPr>
        <w:br w:type="page"/>
      </w:r>
    </w:p>
    <w:p w14:paraId="4064976B" w14:textId="77777777" w:rsidR="00F02AF3" w:rsidRPr="00F02AF3" w:rsidRDefault="00F02AF3" w:rsidP="00F02AF3">
      <w:bookmarkStart w:id="4" w:name="_bookmark157"/>
      <w:bookmarkStart w:id="5" w:name="_bookmark160"/>
      <w:bookmarkEnd w:id="4"/>
      <w:bookmarkEnd w:id="5"/>
    </w:p>
    <w:p w14:paraId="6457344C" w14:textId="3389B0D6" w:rsidR="00C60F31" w:rsidRDefault="00754BEA" w:rsidP="00754BEA">
      <w:pPr>
        <w:pStyle w:val="a3"/>
        <w:widowControl/>
        <w:spacing w:before="0" w:beforeAutospacing="0" w:after="200" w:afterAutospacing="0"/>
        <w:jc w:val="center"/>
        <w:rPr>
          <w:rFonts w:ascii="宋体" w:hAnsi="宋体" w:cs="宋体"/>
          <w:b/>
          <w:bCs/>
          <w:color w:val="000000"/>
          <w:sz w:val="32"/>
          <w:szCs w:val="32"/>
        </w:rPr>
      </w:pPr>
      <w:r w:rsidRPr="00D24751">
        <w:rPr>
          <w:rFonts w:ascii="宋体" w:hAnsi="宋体" w:cs="宋体" w:hint="eastAsia"/>
          <w:b/>
          <w:bCs/>
          <w:color w:val="000000"/>
          <w:sz w:val="32"/>
          <w:szCs w:val="32"/>
        </w:rPr>
        <w:t>第四部分</w:t>
      </w:r>
      <w:r w:rsidRPr="00D24751">
        <w:rPr>
          <w:rFonts w:ascii="宋体" w:hAnsi="宋体" w:cs="宋体"/>
          <w:b/>
          <w:bCs/>
          <w:color w:val="000000"/>
          <w:sz w:val="32"/>
          <w:szCs w:val="32"/>
        </w:rPr>
        <w:t xml:space="preserve">  </w:t>
      </w:r>
      <w:r w:rsidRPr="00D24751">
        <w:rPr>
          <w:rFonts w:ascii="宋体" w:hAnsi="宋体" w:cs="宋体" w:hint="eastAsia"/>
          <w:b/>
          <w:bCs/>
          <w:color w:val="000000"/>
          <w:sz w:val="32"/>
          <w:szCs w:val="32"/>
        </w:rPr>
        <w:t>合同部分</w:t>
      </w:r>
    </w:p>
    <w:p w14:paraId="4451C614" w14:textId="77777777" w:rsidR="00C60F31" w:rsidRDefault="00C60F31" w:rsidP="00C60F31">
      <w:pPr>
        <w:pStyle w:val="1"/>
        <w:rPr>
          <w:kern w:val="0"/>
        </w:rPr>
      </w:pPr>
      <w:r>
        <w:br w:type="page"/>
      </w:r>
    </w:p>
    <w:p w14:paraId="65095EE0" w14:textId="77777777" w:rsidR="00754BEA" w:rsidRPr="00D24751" w:rsidRDefault="00754BEA" w:rsidP="00754BEA">
      <w:pPr>
        <w:pStyle w:val="a3"/>
        <w:widowControl/>
        <w:spacing w:before="0" w:beforeAutospacing="0" w:after="200" w:afterAutospacing="0"/>
        <w:jc w:val="center"/>
        <w:rPr>
          <w:rFonts w:ascii="宋体" w:hAnsi="宋体" w:cs="宋体"/>
          <w:b/>
          <w:bCs/>
          <w:color w:val="000000"/>
          <w:sz w:val="32"/>
          <w:szCs w:val="32"/>
        </w:rPr>
      </w:pPr>
    </w:p>
    <w:p w14:paraId="33B86042" w14:textId="2DF1197F" w:rsidR="000C3E9E" w:rsidRDefault="000C3E9E" w:rsidP="000C3E9E">
      <w:pPr>
        <w:ind w:left="3150" w:hangingChars="1500" w:hanging="3150"/>
      </w:pPr>
      <w:r>
        <w:rPr>
          <w:noProof/>
        </w:rPr>
        <w:drawing>
          <wp:anchor distT="0" distB="0" distL="114300" distR="114300" simplePos="0" relativeHeight="251662336" behindDoc="1" locked="0" layoutInCell="1" allowOverlap="1" wp14:anchorId="4672C8F5" wp14:editId="3C944C53">
            <wp:simplePos x="0" y="0"/>
            <wp:positionH relativeFrom="column">
              <wp:posOffset>-918845</wp:posOffset>
            </wp:positionH>
            <wp:positionV relativeFrom="paragraph">
              <wp:posOffset>-396240</wp:posOffset>
            </wp:positionV>
            <wp:extent cx="3562350" cy="1043940"/>
            <wp:effectExtent l="0" t="0" r="0" b="3810"/>
            <wp:wrapNone/>
            <wp:docPr id="8" name="图片 8" descr="C:\Users\Administrator\Documents\Tencent Files\1530060530\FileRecv\公共区管理分公司LOGO=.png"/>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1530060530\FileRecv\公共区管理分公司LOGO=.pn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62350" cy="1043940"/>
                    </a:xfrm>
                    <a:prstGeom prst="rect">
                      <a:avLst/>
                    </a:prstGeom>
                    <a:noFill/>
                    <a:ln>
                      <a:noFill/>
                    </a:ln>
                  </pic:spPr>
                </pic:pic>
              </a:graphicData>
            </a:graphic>
          </wp:anchor>
        </w:drawing>
      </w:r>
      <w:r>
        <w:rPr>
          <w:rFonts w:hint="eastAsia"/>
        </w:rPr>
        <w:t xml:space="preserve"> </w:t>
      </w:r>
      <w:r>
        <w:t xml:space="preserve">                                              </w:t>
      </w:r>
      <w:r>
        <w:rPr>
          <w:rFonts w:hAnsi="宋体"/>
          <w:b/>
          <w:sz w:val="28"/>
          <w:szCs w:val="28"/>
        </w:rPr>
        <w:t xml:space="preserve"> </w:t>
      </w:r>
      <w:r>
        <w:rPr>
          <w:rFonts w:hAnsi="宋体" w:hint="eastAsia"/>
          <w:b/>
          <w:sz w:val="28"/>
          <w:szCs w:val="28"/>
        </w:rPr>
        <w:t>P-BYGHT-ZH********</w:t>
      </w:r>
      <w:r>
        <w:rPr>
          <w:rFonts w:hint="eastAsia"/>
        </w:rPr>
        <w:t xml:space="preserve">                                                      </w:t>
      </w:r>
    </w:p>
    <w:p w14:paraId="43518E75" w14:textId="77777777" w:rsidR="000C3E9E" w:rsidRDefault="000C3E9E" w:rsidP="000C3E9E"/>
    <w:p w14:paraId="2AD2E71C" w14:textId="77777777" w:rsidR="000C3E9E" w:rsidRDefault="000C3E9E" w:rsidP="000C3E9E"/>
    <w:p w14:paraId="77F8F762" w14:textId="77777777" w:rsidR="000C3E9E" w:rsidRDefault="000C3E9E" w:rsidP="000C3E9E"/>
    <w:p w14:paraId="25375F1E" w14:textId="77777777" w:rsidR="000C3E9E" w:rsidRDefault="000C3E9E" w:rsidP="000C3E9E"/>
    <w:p w14:paraId="5848C6C2" w14:textId="77777777" w:rsidR="000C3E9E" w:rsidRDefault="000C3E9E" w:rsidP="000C3E9E">
      <w:pPr>
        <w:spacing w:line="720" w:lineRule="auto"/>
        <w:ind w:firstLine="482"/>
        <w:jc w:val="center"/>
        <w:outlineLvl w:val="0"/>
        <w:rPr>
          <w:rFonts w:hAnsi="宋体"/>
          <w:b/>
          <w:sz w:val="44"/>
          <w:szCs w:val="44"/>
        </w:rPr>
      </w:pPr>
      <w:r>
        <w:rPr>
          <w:rFonts w:hAnsi="宋体" w:cs="宋体" w:hint="eastAsia"/>
          <w:b/>
          <w:bCs/>
          <w:color w:val="000000" w:themeColor="text1"/>
          <w:sz w:val="44"/>
          <w:szCs w:val="44"/>
        </w:rPr>
        <w:t>广州白云国际机场</w:t>
      </w:r>
      <w:r>
        <w:rPr>
          <w:rFonts w:hAnsi="宋体" w:hint="eastAsia"/>
          <w:b/>
          <w:sz w:val="44"/>
          <w:szCs w:val="44"/>
        </w:rPr>
        <w:t>员工餐厅管理部</w:t>
      </w:r>
    </w:p>
    <w:p w14:paraId="7AFDD78A" w14:textId="77777777" w:rsidR="000C3E9E" w:rsidRDefault="000C3E9E" w:rsidP="000C3E9E">
      <w:pPr>
        <w:spacing w:line="720" w:lineRule="auto"/>
        <w:ind w:firstLine="482"/>
        <w:jc w:val="center"/>
        <w:outlineLvl w:val="0"/>
        <w:rPr>
          <w:rFonts w:hAnsi="宋体" w:cs="宋体"/>
          <w:b/>
          <w:bCs/>
          <w:color w:val="000000" w:themeColor="text1"/>
          <w:sz w:val="44"/>
          <w:szCs w:val="44"/>
        </w:rPr>
      </w:pPr>
      <w:r>
        <w:rPr>
          <w:rFonts w:hAnsi="宋体" w:hint="eastAsia"/>
          <w:b/>
          <w:sz w:val="44"/>
          <w:szCs w:val="44"/>
        </w:rPr>
        <w:t>生产技术岗位服务业务外包项目合同</w:t>
      </w:r>
    </w:p>
    <w:p w14:paraId="7742CBE1" w14:textId="77777777" w:rsidR="000C3E9E" w:rsidRDefault="000C3E9E" w:rsidP="000C3E9E"/>
    <w:p w14:paraId="58947597" w14:textId="77777777" w:rsidR="000C3E9E" w:rsidRDefault="000C3E9E" w:rsidP="000C3E9E">
      <w:pPr>
        <w:jc w:val="center"/>
      </w:pPr>
    </w:p>
    <w:p w14:paraId="52700FA0" w14:textId="77777777" w:rsidR="000C3E9E" w:rsidRDefault="000C3E9E" w:rsidP="000C3E9E"/>
    <w:p w14:paraId="30144AF0" w14:textId="77777777" w:rsidR="000C3E9E" w:rsidRDefault="000C3E9E" w:rsidP="000C3E9E"/>
    <w:p w14:paraId="158B9C8D" w14:textId="77777777" w:rsidR="000C3E9E" w:rsidRDefault="000C3E9E" w:rsidP="000C3E9E">
      <w:pPr>
        <w:ind w:left="1400" w:hangingChars="500" w:hanging="1400"/>
        <w:rPr>
          <w:rFonts w:hAnsi="宋体"/>
          <w:sz w:val="28"/>
          <w:szCs w:val="28"/>
        </w:rPr>
      </w:pPr>
      <w:r>
        <w:rPr>
          <w:rFonts w:hAnsi="宋体" w:hint="eastAsia"/>
          <w:sz w:val="28"/>
          <w:szCs w:val="28"/>
        </w:rPr>
        <w:t>项目</w:t>
      </w:r>
      <w:r>
        <w:rPr>
          <w:rFonts w:hAnsi="宋体"/>
          <w:sz w:val="28"/>
          <w:szCs w:val="28"/>
        </w:rPr>
        <w:t>名称：</w:t>
      </w:r>
      <w:r>
        <w:rPr>
          <w:rFonts w:hAnsi="宋体" w:hint="eastAsia"/>
          <w:sz w:val="28"/>
          <w:szCs w:val="28"/>
        </w:rPr>
        <w:t>广州白云国际机场员工餐厅管理部生产技术岗位</w:t>
      </w:r>
    </w:p>
    <w:p w14:paraId="28018C04" w14:textId="77777777" w:rsidR="000C3E9E" w:rsidRDefault="000C3E9E" w:rsidP="000C3E9E">
      <w:pPr>
        <w:ind w:leftChars="410" w:left="861"/>
        <w:rPr>
          <w:rFonts w:hAnsi="宋体"/>
          <w:sz w:val="28"/>
          <w:szCs w:val="28"/>
        </w:rPr>
      </w:pPr>
      <w:r>
        <w:rPr>
          <w:rFonts w:hAnsi="宋体" w:hint="eastAsia"/>
          <w:sz w:val="28"/>
          <w:szCs w:val="28"/>
        </w:rPr>
        <w:t>服务业务外包项目合同</w:t>
      </w:r>
    </w:p>
    <w:p w14:paraId="5E65312B" w14:textId="77777777" w:rsidR="000C3E9E" w:rsidRDefault="000C3E9E" w:rsidP="000C3E9E">
      <w:pPr>
        <w:rPr>
          <w:rFonts w:hAnsi="宋体"/>
          <w:sz w:val="28"/>
          <w:szCs w:val="28"/>
        </w:rPr>
      </w:pPr>
      <w:r>
        <w:rPr>
          <w:rFonts w:hAnsi="宋体" w:hint="eastAsia"/>
          <w:sz w:val="28"/>
          <w:szCs w:val="28"/>
        </w:rPr>
        <w:t>甲方</w:t>
      </w:r>
      <w:r>
        <w:rPr>
          <w:rFonts w:hAnsi="宋体"/>
          <w:sz w:val="28"/>
          <w:szCs w:val="28"/>
        </w:rPr>
        <w:t>：</w:t>
      </w:r>
      <w:r>
        <w:rPr>
          <w:rFonts w:hAnsi="宋体" w:hint="eastAsia"/>
          <w:sz w:val="28"/>
          <w:szCs w:val="28"/>
        </w:rPr>
        <w:t>广州白云国际机场股份有限公司</w:t>
      </w:r>
    </w:p>
    <w:p w14:paraId="6B1C35E8" w14:textId="77777777" w:rsidR="000C3E9E" w:rsidRDefault="000C3E9E" w:rsidP="000C3E9E">
      <w:pPr>
        <w:rPr>
          <w:rFonts w:hAnsi="宋体"/>
          <w:sz w:val="28"/>
          <w:szCs w:val="28"/>
        </w:rPr>
      </w:pPr>
      <w:r>
        <w:rPr>
          <w:rFonts w:hAnsi="宋体" w:hint="eastAsia"/>
          <w:sz w:val="28"/>
          <w:szCs w:val="28"/>
        </w:rPr>
        <w:t>乙方</w:t>
      </w:r>
      <w:r>
        <w:rPr>
          <w:rFonts w:hAnsi="宋体"/>
          <w:sz w:val="28"/>
          <w:szCs w:val="28"/>
        </w:rPr>
        <w:t>：</w:t>
      </w:r>
    </w:p>
    <w:p w14:paraId="344CE5B7" w14:textId="77777777" w:rsidR="000C3E9E" w:rsidRDefault="000C3E9E" w:rsidP="000C3E9E">
      <w:pPr>
        <w:rPr>
          <w:rFonts w:hAnsi="宋体"/>
          <w:sz w:val="28"/>
          <w:szCs w:val="28"/>
        </w:rPr>
      </w:pPr>
      <w:r>
        <w:rPr>
          <w:rFonts w:hAnsi="宋体" w:hint="eastAsia"/>
          <w:sz w:val="28"/>
          <w:szCs w:val="28"/>
        </w:rPr>
        <w:t>签订</w:t>
      </w:r>
      <w:r>
        <w:rPr>
          <w:rFonts w:hAnsi="宋体"/>
          <w:sz w:val="28"/>
          <w:szCs w:val="28"/>
        </w:rPr>
        <w:t>时间：</w:t>
      </w:r>
      <w:r>
        <w:rPr>
          <w:rFonts w:hAnsi="宋体" w:hint="eastAsia"/>
          <w:sz w:val="28"/>
          <w:szCs w:val="28"/>
        </w:rPr>
        <w:t>2024</w:t>
      </w:r>
      <w:r>
        <w:rPr>
          <w:rFonts w:hAnsi="宋体" w:hint="eastAsia"/>
          <w:sz w:val="28"/>
          <w:szCs w:val="28"/>
        </w:rPr>
        <w:t>年</w:t>
      </w:r>
      <w:r>
        <w:rPr>
          <w:rFonts w:hAnsi="宋体" w:hint="eastAsia"/>
          <w:sz w:val="28"/>
          <w:szCs w:val="28"/>
        </w:rPr>
        <w:t xml:space="preserve">   </w:t>
      </w:r>
      <w:r>
        <w:rPr>
          <w:rFonts w:hAnsi="宋体" w:hint="eastAsia"/>
          <w:sz w:val="28"/>
          <w:szCs w:val="28"/>
        </w:rPr>
        <w:t>月</w:t>
      </w:r>
      <w:r>
        <w:rPr>
          <w:rFonts w:hAnsi="宋体" w:hint="eastAsia"/>
          <w:sz w:val="28"/>
          <w:szCs w:val="28"/>
        </w:rPr>
        <w:t xml:space="preserve">    </w:t>
      </w:r>
      <w:r>
        <w:rPr>
          <w:rFonts w:hAnsi="宋体" w:hint="eastAsia"/>
          <w:sz w:val="28"/>
          <w:szCs w:val="28"/>
        </w:rPr>
        <w:t>日</w:t>
      </w:r>
    </w:p>
    <w:p w14:paraId="05156EA2" w14:textId="77777777" w:rsidR="000C3E9E" w:rsidRDefault="000C3E9E" w:rsidP="000C3E9E">
      <w:pPr>
        <w:rPr>
          <w:rFonts w:hAnsi="宋体"/>
          <w:sz w:val="28"/>
          <w:szCs w:val="28"/>
        </w:rPr>
      </w:pPr>
      <w:r>
        <w:rPr>
          <w:rFonts w:hAnsi="宋体" w:hint="eastAsia"/>
          <w:sz w:val="28"/>
          <w:szCs w:val="28"/>
        </w:rPr>
        <w:t>合同</w:t>
      </w:r>
      <w:r>
        <w:rPr>
          <w:rFonts w:hAnsi="宋体"/>
          <w:sz w:val="28"/>
          <w:szCs w:val="28"/>
        </w:rPr>
        <w:t>期限</w:t>
      </w:r>
      <w:r>
        <w:rPr>
          <w:rFonts w:hAnsi="宋体" w:hint="eastAsia"/>
          <w:sz w:val="28"/>
          <w:szCs w:val="28"/>
        </w:rPr>
        <w:t>：</w:t>
      </w:r>
    </w:p>
    <w:p w14:paraId="2241E577" w14:textId="77777777" w:rsidR="000C3E9E" w:rsidRDefault="000C3E9E" w:rsidP="000C3E9E">
      <w:pPr>
        <w:rPr>
          <w:sz w:val="28"/>
          <w:szCs w:val="28"/>
        </w:rPr>
      </w:pPr>
      <w:r>
        <w:rPr>
          <w:rFonts w:hAnsi="宋体" w:hint="eastAsia"/>
          <w:sz w:val="28"/>
          <w:szCs w:val="28"/>
        </w:rPr>
        <w:t>签约地</w:t>
      </w:r>
      <w:r>
        <w:rPr>
          <w:sz w:val="28"/>
          <w:szCs w:val="28"/>
        </w:rPr>
        <w:t>：</w:t>
      </w:r>
      <w:r>
        <w:rPr>
          <w:rFonts w:hAnsi="宋体" w:cs="宋体" w:hint="eastAsia"/>
          <w:sz w:val="28"/>
          <w:szCs w:val="28"/>
        </w:rPr>
        <w:t>广州白云国际机场南工作区</w:t>
      </w:r>
      <w:r>
        <w:rPr>
          <w:rFonts w:hAnsi="宋体" w:cs="宋体" w:hint="eastAsia"/>
          <w:sz w:val="28"/>
          <w:szCs w:val="28"/>
        </w:rPr>
        <w:t>A4</w:t>
      </w:r>
      <w:r>
        <w:rPr>
          <w:rFonts w:hAnsi="宋体" w:cs="宋体" w:hint="eastAsia"/>
          <w:sz w:val="28"/>
          <w:szCs w:val="28"/>
        </w:rPr>
        <w:t>综合楼</w:t>
      </w:r>
    </w:p>
    <w:p w14:paraId="550CCAF0" w14:textId="77777777" w:rsidR="000C3E9E" w:rsidRDefault="000C3E9E" w:rsidP="000C3E9E">
      <w:pPr>
        <w:spacing w:line="480" w:lineRule="auto"/>
        <w:rPr>
          <w:rFonts w:cs="宋体"/>
          <w:color w:val="000000" w:themeColor="text1"/>
          <w:sz w:val="24"/>
        </w:rPr>
      </w:pPr>
    </w:p>
    <w:p w14:paraId="66D248AE" w14:textId="77777777" w:rsidR="000C3E9E" w:rsidRDefault="000C3E9E" w:rsidP="000C3E9E">
      <w:pPr>
        <w:spacing w:line="480" w:lineRule="auto"/>
        <w:rPr>
          <w:rFonts w:cs="宋体"/>
          <w:color w:val="000000" w:themeColor="text1"/>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5542"/>
      </w:tblGrid>
      <w:tr w:rsidR="000C3E9E" w14:paraId="2C113D57" w14:textId="77777777" w:rsidTr="000C3E9E">
        <w:tc>
          <w:tcPr>
            <w:tcW w:w="2921" w:type="dxa"/>
            <w:vAlign w:val="center"/>
          </w:tcPr>
          <w:p w14:paraId="2C3B1FD7"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甲</w:t>
            </w:r>
            <w:r>
              <w:rPr>
                <w:rFonts w:hAnsi="宋体" w:cs="宋体"/>
                <w:color w:val="000000" w:themeColor="text1"/>
                <w:szCs w:val="21"/>
              </w:rPr>
              <w:t xml:space="preserve">   </w:t>
            </w:r>
            <w:r>
              <w:rPr>
                <w:rFonts w:hAnsi="宋体" w:cs="宋体" w:hint="eastAsia"/>
                <w:color w:val="000000" w:themeColor="text1"/>
                <w:szCs w:val="21"/>
              </w:rPr>
              <w:t>方：</w:t>
            </w:r>
          </w:p>
        </w:tc>
        <w:tc>
          <w:tcPr>
            <w:tcW w:w="5542" w:type="dxa"/>
            <w:vAlign w:val="center"/>
          </w:tcPr>
          <w:p w14:paraId="734152C5" w14:textId="77777777" w:rsidR="000C3E9E" w:rsidRDefault="000C3E9E" w:rsidP="000C3E9E">
            <w:pPr>
              <w:spacing w:line="520" w:lineRule="exact"/>
              <w:rPr>
                <w:rFonts w:cs="宋体"/>
                <w:color w:val="000000" w:themeColor="text1"/>
                <w:szCs w:val="21"/>
              </w:rPr>
            </w:pPr>
            <w:r>
              <w:rPr>
                <w:rFonts w:cs="宋体" w:hint="eastAsia"/>
                <w:color w:val="000000" w:themeColor="text1"/>
                <w:szCs w:val="21"/>
              </w:rPr>
              <w:t>广州白云国际机场股份有限公司</w:t>
            </w:r>
          </w:p>
        </w:tc>
      </w:tr>
      <w:tr w:rsidR="000C3E9E" w14:paraId="77260A74" w14:textId="77777777" w:rsidTr="000C3E9E">
        <w:tc>
          <w:tcPr>
            <w:tcW w:w="2921" w:type="dxa"/>
            <w:vAlign w:val="center"/>
          </w:tcPr>
          <w:p w14:paraId="2C6AEA21"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地</w:t>
            </w:r>
            <w:r>
              <w:rPr>
                <w:rFonts w:hAnsi="宋体" w:cs="宋体"/>
                <w:color w:val="000000" w:themeColor="text1"/>
                <w:szCs w:val="21"/>
              </w:rPr>
              <w:t xml:space="preserve">   </w:t>
            </w:r>
            <w:r>
              <w:rPr>
                <w:rFonts w:hAnsi="宋体" w:cs="宋体" w:hint="eastAsia"/>
                <w:color w:val="000000" w:themeColor="text1"/>
                <w:szCs w:val="21"/>
              </w:rPr>
              <w:t>址：</w:t>
            </w:r>
          </w:p>
        </w:tc>
        <w:tc>
          <w:tcPr>
            <w:tcW w:w="5542" w:type="dxa"/>
            <w:vAlign w:val="center"/>
          </w:tcPr>
          <w:p w14:paraId="1CA4BE52" w14:textId="77777777" w:rsidR="000C3E9E" w:rsidRDefault="000C3E9E" w:rsidP="000C3E9E">
            <w:pPr>
              <w:spacing w:line="520" w:lineRule="exact"/>
              <w:rPr>
                <w:rFonts w:cs="宋体"/>
                <w:color w:val="000000" w:themeColor="text1"/>
                <w:szCs w:val="21"/>
              </w:rPr>
            </w:pPr>
            <w:r>
              <w:rPr>
                <w:rFonts w:cs="宋体"/>
                <w:color w:val="000000" w:themeColor="text1"/>
                <w:szCs w:val="21"/>
              </w:rPr>
              <w:t>广州市白云国际机场南工作区自编一号</w:t>
            </w:r>
          </w:p>
        </w:tc>
      </w:tr>
      <w:tr w:rsidR="000C3E9E" w14:paraId="7A283F22" w14:textId="77777777" w:rsidTr="000C3E9E">
        <w:tc>
          <w:tcPr>
            <w:tcW w:w="2921" w:type="dxa"/>
            <w:vAlign w:val="center"/>
          </w:tcPr>
          <w:p w14:paraId="096C0CF7"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法定代表人</w:t>
            </w:r>
            <w:r>
              <w:rPr>
                <w:rFonts w:hAnsi="宋体" w:cs="宋体"/>
                <w:color w:val="000000" w:themeColor="text1"/>
                <w:szCs w:val="21"/>
              </w:rPr>
              <w:t>/</w:t>
            </w:r>
            <w:r>
              <w:rPr>
                <w:rFonts w:hAnsi="宋体" w:cs="宋体" w:hint="eastAsia"/>
                <w:color w:val="000000" w:themeColor="text1"/>
                <w:szCs w:val="21"/>
              </w:rPr>
              <w:t>授权代表：</w:t>
            </w:r>
          </w:p>
        </w:tc>
        <w:tc>
          <w:tcPr>
            <w:tcW w:w="5542" w:type="dxa"/>
            <w:vAlign w:val="center"/>
          </w:tcPr>
          <w:p w14:paraId="113A06EC" w14:textId="2DDB4558" w:rsidR="000C3E9E" w:rsidRDefault="000C3E9E" w:rsidP="000C3E9E">
            <w:pPr>
              <w:spacing w:line="520" w:lineRule="exact"/>
              <w:rPr>
                <w:rFonts w:cs="宋体"/>
                <w:color w:val="000000" w:themeColor="text1"/>
                <w:szCs w:val="21"/>
              </w:rPr>
            </w:pPr>
          </w:p>
        </w:tc>
      </w:tr>
      <w:tr w:rsidR="000C3E9E" w14:paraId="48913766" w14:textId="77777777" w:rsidTr="000C3E9E">
        <w:tc>
          <w:tcPr>
            <w:tcW w:w="2921" w:type="dxa"/>
            <w:vAlign w:val="center"/>
          </w:tcPr>
          <w:p w14:paraId="750AEC6A"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项目负责人：</w:t>
            </w:r>
          </w:p>
        </w:tc>
        <w:tc>
          <w:tcPr>
            <w:tcW w:w="5542" w:type="dxa"/>
            <w:vAlign w:val="center"/>
          </w:tcPr>
          <w:p w14:paraId="3F1CA275" w14:textId="5000187C" w:rsidR="000C3E9E" w:rsidRDefault="000C3E9E" w:rsidP="000C3E9E">
            <w:pPr>
              <w:spacing w:line="520" w:lineRule="exact"/>
              <w:rPr>
                <w:rFonts w:cs="宋体"/>
                <w:color w:val="000000" w:themeColor="text1"/>
                <w:szCs w:val="21"/>
              </w:rPr>
            </w:pPr>
          </w:p>
        </w:tc>
      </w:tr>
      <w:tr w:rsidR="000C3E9E" w14:paraId="3B037BF0" w14:textId="77777777" w:rsidTr="000C3E9E">
        <w:tc>
          <w:tcPr>
            <w:tcW w:w="2921" w:type="dxa"/>
            <w:vAlign w:val="center"/>
          </w:tcPr>
          <w:p w14:paraId="0607162E"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lastRenderedPageBreak/>
              <w:t>联系方式：</w:t>
            </w:r>
          </w:p>
        </w:tc>
        <w:tc>
          <w:tcPr>
            <w:tcW w:w="5542" w:type="dxa"/>
            <w:vAlign w:val="center"/>
          </w:tcPr>
          <w:p w14:paraId="58EA992F" w14:textId="2EB82CE2" w:rsidR="000C3E9E" w:rsidRDefault="000C3E9E" w:rsidP="000C3E9E">
            <w:pPr>
              <w:spacing w:line="520" w:lineRule="exact"/>
              <w:rPr>
                <w:rFonts w:cs="宋体"/>
                <w:color w:val="000000" w:themeColor="text1"/>
                <w:szCs w:val="21"/>
              </w:rPr>
            </w:pPr>
          </w:p>
        </w:tc>
      </w:tr>
      <w:tr w:rsidR="000C3E9E" w14:paraId="659432A5" w14:textId="77777777" w:rsidTr="000C3E9E">
        <w:tc>
          <w:tcPr>
            <w:tcW w:w="8463" w:type="dxa"/>
            <w:gridSpan w:val="2"/>
            <w:vAlign w:val="center"/>
          </w:tcPr>
          <w:p w14:paraId="0FB67431" w14:textId="77777777" w:rsidR="000C3E9E" w:rsidRDefault="000C3E9E" w:rsidP="000C3E9E">
            <w:pPr>
              <w:spacing w:line="520" w:lineRule="exact"/>
              <w:rPr>
                <w:rFonts w:cs="宋体"/>
                <w:color w:val="000000" w:themeColor="text1"/>
                <w:szCs w:val="21"/>
              </w:rPr>
            </w:pPr>
          </w:p>
        </w:tc>
      </w:tr>
      <w:tr w:rsidR="000C3E9E" w14:paraId="76F0B91C" w14:textId="77777777" w:rsidTr="000C3E9E">
        <w:tc>
          <w:tcPr>
            <w:tcW w:w="2921" w:type="dxa"/>
            <w:vAlign w:val="center"/>
          </w:tcPr>
          <w:p w14:paraId="0167E2A6"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乙</w:t>
            </w:r>
            <w:r>
              <w:rPr>
                <w:rFonts w:hAnsi="宋体" w:cs="宋体"/>
                <w:color w:val="000000" w:themeColor="text1"/>
                <w:szCs w:val="21"/>
              </w:rPr>
              <w:t xml:space="preserve">   </w:t>
            </w:r>
            <w:r>
              <w:rPr>
                <w:rFonts w:hAnsi="宋体" w:cs="宋体" w:hint="eastAsia"/>
                <w:color w:val="000000" w:themeColor="text1"/>
                <w:szCs w:val="21"/>
              </w:rPr>
              <w:t>方：</w:t>
            </w:r>
          </w:p>
        </w:tc>
        <w:tc>
          <w:tcPr>
            <w:tcW w:w="5542" w:type="dxa"/>
            <w:vAlign w:val="center"/>
          </w:tcPr>
          <w:p w14:paraId="096EB3B4" w14:textId="77777777" w:rsidR="000C3E9E" w:rsidRDefault="000C3E9E" w:rsidP="000C3E9E">
            <w:pPr>
              <w:spacing w:line="520" w:lineRule="exact"/>
              <w:rPr>
                <w:rFonts w:hAnsi="宋体" w:cs="宋体"/>
                <w:color w:val="000000" w:themeColor="text1"/>
                <w:szCs w:val="21"/>
              </w:rPr>
            </w:pPr>
          </w:p>
        </w:tc>
      </w:tr>
      <w:tr w:rsidR="000C3E9E" w14:paraId="63780B48" w14:textId="77777777" w:rsidTr="000C3E9E">
        <w:tc>
          <w:tcPr>
            <w:tcW w:w="2921" w:type="dxa"/>
            <w:vAlign w:val="center"/>
          </w:tcPr>
          <w:p w14:paraId="0BFA5FC6"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地</w:t>
            </w:r>
            <w:r>
              <w:rPr>
                <w:rFonts w:hAnsi="宋体" w:cs="宋体"/>
                <w:color w:val="000000" w:themeColor="text1"/>
                <w:szCs w:val="21"/>
              </w:rPr>
              <w:t xml:space="preserve">   </w:t>
            </w:r>
            <w:r>
              <w:rPr>
                <w:rFonts w:hAnsi="宋体" w:cs="宋体" w:hint="eastAsia"/>
                <w:color w:val="000000" w:themeColor="text1"/>
                <w:szCs w:val="21"/>
              </w:rPr>
              <w:t>址：</w:t>
            </w:r>
          </w:p>
        </w:tc>
        <w:tc>
          <w:tcPr>
            <w:tcW w:w="5542" w:type="dxa"/>
            <w:vAlign w:val="center"/>
          </w:tcPr>
          <w:p w14:paraId="1F38DCB7" w14:textId="77777777" w:rsidR="000C3E9E" w:rsidRDefault="000C3E9E" w:rsidP="000C3E9E">
            <w:pPr>
              <w:spacing w:line="520" w:lineRule="exact"/>
              <w:rPr>
                <w:rFonts w:hAnsi="宋体" w:cs="宋体"/>
                <w:color w:val="000000" w:themeColor="text1"/>
                <w:szCs w:val="21"/>
              </w:rPr>
            </w:pPr>
          </w:p>
        </w:tc>
      </w:tr>
      <w:tr w:rsidR="000C3E9E" w14:paraId="4A1D0D8F" w14:textId="77777777" w:rsidTr="000C3E9E">
        <w:tc>
          <w:tcPr>
            <w:tcW w:w="2921" w:type="dxa"/>
            <w:vAlign w:val="center"/>
          </w:tcPr>
          <w:p w14:paraId="0F55A8D8"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法定代表人</w:t>
            </w:r>
            <w:r>
              <w:rPr>
                <w:rFonts w:hAnsi="宋体" w:cs="宋体"/>
                <w:color w:val="000000" w:themeColor="text1"/>
                <w:szCs w:val="21"/>
              </w:rPr>
              <w:t>/</w:t>
            </w:r>
            <w:r>
              <w:rPr>
                <w:rFonts w:hAnsi="宋体" w:cs="宋体" w:hint="eastAsia"/>
                <w:color w:val="000000" w:themeColor="text1"/>
                <w:szCs w:val="21"/>
              </w:rPr>
              <w:t>授权代表：</w:t>
            </w:r>
          </w:p>
        </w:tc>
        <w:tc>
          <w:tcPr>
            <w:tcW w:w="5542" w:type="dxa"/>
            <w:vAlign w:val="center"/>
          </w:tcPr>
          <w:p w14:paraId="643B1838" w14:textId="77777777" w:rsidR="000C3E9E" w:rsidRDefault="000C3E9E" w:rsidP="000C3E9E">
            <w:pPr>
              <w:spacing w:line="520" w:lineRule="exact"/>
              <w:rPr>
                <w:rFonts w:hAnsi="宋体" w:cs="宋体"/>
                <w:color w:val="000000" w:themeColor="text1"/>
                <w:szCs w:val="21"/>
              </w:rPr>
            </w:pPr>
          </w:p>
        </w:tc>
      </w:tr>
      <w:tr w:rsidR="000C3E9E" w14:paraId="0AD181C9" w14:textId="77777777" w:rsidTr="000C3E9E">
        <w:tc>
          <w:tcPr>
            <w:tcW w:w="2921" w:type="dxa"/>
            <w:vAlign w:val="center"/>
          </w:tcPr>
          <w:p w14:paraId="579E1265"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项目负责人：</w:t>
            </w:r>
          </w:p>
        </w:tc>
        <w:tc>
          <w:tcPr>
            <w:tcW w:w="5542" w:type="dxa"/>
            <w:vAlign w:val="center"/>
          </w:tcPr>
          <w:p w14:paraId="663498A9" w14:textId="77777777" w:rsidR="000C3E9E" w:rsidRDefault="000C3E9E" w:rsidP="000C3E9E">
            <w:pPr>
              <w:spacing w:line="520" w:lineRule="exact"/>
              <w:rPr>
                <w:rFonts w:hAnsi="宋体" w:cs="宋体"/>
                <w:color w:val="000000" w:themeColor="text1"/>
                <w:szCs w:val="21"/>
              </w:rPr>
            </w:pPr>
          </w:p>
        </w:tc>
      </w:tr>
      <w:tr w:rsidR="000C3E9E" w14:paraId="4C627307" w14:textId="77777777" w:rsidTr="000C3E9E">
        <w:tc>
          <w:tcPr>
            <w:tcW w:w="2921" w:type="dxa"/>
            <w:vAlign w:val="center"/>
          </w:tcPr>
          <w:p w14:paraId="226CAF33" w14:textId="77777777" w:rsidR="000C3E9E" w:rsidRDefault="000C3E9E" w:rsidP="000C3E9E">
            <w:pPr>
              <w:spacing w:line="520" w:lineRule="exact"/>
              <w:rPr>
                <w:rFonts w:cs="宋体"/>
                <w:color w:val="000000" w:themeColor="text1"/>
                <w:szCs w:val="21"/>
              </w:rPr>
            </w:pPr>
            <w:r>
              <w:rPr>
                <w:rFonts w:hAnsi="宋体" w:cs="宋体" w:hint="eastAsia"/>
                <w:color w:val="000000" w:themeColor="text1"/>
                <w:szCs w:val="21"/>
              </w:rPr>
              <w:t>联系方式：</w:t>
            </w:r>
          </w:p>
        </w:tc>
        <w:tc>
          <w:tcPr>
            <w:tcW w:w="5542" w:type="dxa"/>
            <w:vAlign w:val="center"/>
          </w:tcPr>
          <w:p w14:paraId="3E89ED54" w14:textId="77777777" w:rsidR="000C3E9E" w:rsidRDefault="000C3E9E" w:rsidP="000C3E9E">
            <w:pPr>
              <w:spacing w:line="520" w:lineRule="exact"/>
              <w:rPr>
                <w:rFonts w:hAnsi="宋体" w:cs="宋体"/>
                <w:color w:val="000000" w:themeColor="text1"/>
                <w:szCs w:val="21"/>
              </w:rPr>
            </w:pPr>
          </w:p>
        </w:tc>
      </w:tr>
    </w:tbl>
    <w:p w14:paraId="77E3A044" w14:textId="77777777" w:rsidR="000C3E9E" w:rsidRDefault="000C3E9E" w:rsidP="000C3E9E">
      <w:pPr>
        <w:rPr>
          <w:rFonts w:hAnsi="宋体" w:cs="宋体"/>
          <w:color w:val="000000" w:themeColor="text1"/>
          <w:szCs w:val="21"/>
        </w:rPr>
      </w:pPr>
      <w:r>
        <w:rPr>
          <w:rFonts w:hAnsi="宋体" w:cs="宋体"/>
          <w:color w:val="000000" w:themeColor="text1"/>
          <w:szCs w:val="21"/>
        </w:rPr>
        <w:t xml:space="preserve">  </w:t>
      </w:r>
    </w:p>
    <w:p w14:paraId="728850E7" w14:textId="77777777" w:rsidR="000C3E9E" w:rsidRDefault="000C3E9E" w:rsidP="000C3E9E">
      <w:pPr>
        <w:spacing w:line="360" w:lineRule="auto"/>
        <w:jc w:val="center"/>
        <w:outlineLvl w:val="0"/>
        <w:rPr>
          <w:rFonts w:cs="宋体"/>
          <w:b/>
          <w:bCs/>
          <w:color w:val="000000" w:themeColor="text1"/>
          <w:sz w:val="28"/>
          <w:szCs w:val="28"/>
        </w:rPr>
      </w:pPr>
      <w:r>
        <w:rPr>
          <w:rFonts w:hAnsi="宋体" w:cs="宋体" w:hint="eastAsia"/>
          <w:b/>
          <w:bCs/>
          <w:color w:val="000000" w:themeColor="text1"/>
          <w:sz w:val="28"/>
          <w:szCs w:val="28"/>
        </w:rPr>
        <w:t>第一部分</w:t>
      </w:r>
      <w:r>
        <w:rPr>
          <w:rFonts w:hAnsi="宋体" w:cs="宋体"/>
          <w:b/>
          <w:bCs/>
          <w:color w:val="000000" w:themeColor="text1"/>
          <w:sz w:val="28"/>
          <w:szCs w:val="28"/>
        </w:rPr>
        <w:t xml:space="preserve">  </w:t>
      </w:r>
      <w:r>
        <w:rPr>
          <w:rFonts w:hAnsi="宋体" w:cs="宋体" w:hint="eastAsia"/>
          <w:b/>
          <w:bCs/>
          <w:color w:val="000000" w:themeColor="text1"/>
          <w:sz w:val="28"/>
          <w:szCs w:val="28"/>
        </w:rPr>
        <w:t>合同通用条款</w:t>
      </w:r>
    </w:p>
    <w:p w14:paraId="7294A606" w14:textId="77777777" w:rsidR="000C3E9E" w:rsidRDefault="000C3E9E" w:rsidP="000C3E9E">
      <w:pPr>
        <w:spacing w:line="360" w:lineRule="auto"/>
        <w:ind w:firstLineChars="200" w:firstLine="422"/>
        <w:jc w:val="center"/>
        <w:rPr>
          <w:rFonts w:cs="宋体"/>
          <w:b/>
          <w:bCs/>
          <w:color w:val="000000" w:themeColor="text1"/>
          <w:szCs w:val="21"/>
        </w:rPr>
      </w:pPr>
    </w:p>
    <w:p w14:paraId="4BB23AFA"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根据《中华人民共和国民法典》及相关法律、法规之规定，甲、乙双方本着平等、自愿、协商一致的原则，就甲方将员工餐厅管理部生产技术岗位服务业务外包项目（简称：本合同项目）外包给乙方的有关事宜，为明确双方的权利义务，达成如下约定：</w:t>
      </w:r>
    </w:p>
    <w:p w14:paraId="0F8D59F9" w14:textId="77777777" w:rsidR="000C3E9E" w:rsidRDefault="000C3E9E" w:rsidP="000C3E9E">
      <w:pPr>
        <w:spacing w:line="360" w:lineRule="auto"/>
        <w:ind w:firstLine="560"/>
        <w:rPr>
          <w:rFonts w:cs="宋体"/>
          <w:b/>
          <w:bCs/>
          <w:color w:val="000000" w:themeColor="text1"/>
          <w:sz w:val="24"/>
        </w:rPr>
      </w:pPr>
      <w:r>
        <w:rPr>
          <w:rFonts w:hAnsi="宋体" w:cs="宋体" w:hint="eastAsia"/>
          <w:b/>
          <w:bCs/>
          <w:color w:val="000000" w:themeColor="text1"/>
          <w:sz w:val="24"/>
        </w:rPr>
        <w:t>第</w:t>
      </w:r>
      <w:r>
        <w:rPr>
          <w:rFonts w:hAnsi="宋体" w:cs="宋体"/>
          <w:b/>
          <w:bCs/>
          <w:color w:val="000000" w:themeColor="text1"/>
          <w:sz w:val="24"/>
        </w:rPr>
        <w:t>1</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定</w:t>
      </w:r>
      <w:r>
        <w:rPr>
          <w:rFonts w:hAnsi="宋体" w:cs="宋体"/>
          <w:b/>
          <w:bCs/>
          <w:color w:val="000000" w:themeColor="text1"/>
          <w:sz w:val="24"/>
        </w:rPr>
        <w:t xml:space="preserve">   </w:t>
      </w:r>
      <w:r>
        <w:rPr>
          <w:rFonts w:hAnsi="宋体" w:cs="宋体" w:hint="eastAsia"/>
          <w:b/>
          <w:bCs/>
          <w:color w:val="000000" w:themeColor="text1"/>
          <w:sz w:val="24"/>
        </w:rPr>
        <w:t>义</w:t>
      </w:r>
    </w:p>
    <w:p w14:paraId="3CC14E12"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1.1 </w:t>
      </w:r>
      <w:r>
        <w:rPr>
          <w:rFonts w:hAnsi="宋体" w:cs="宋体" w:hint="eastAsia"/>
          <w:color w:val="000000" w:themeColor="text1"/>
          <w:sz w:val="24"/>
        </w:rPr>
        <w:t>本合同以人民币“元”为计量单位。</w:t>
      </w:r>
    </w:p>
    <w:p w14:paraId="5EDCCD3F" w14:textId="77777777" w:rsidR="000C3E9E" w:rsidRDefault="000C3E9E" w:rsidP="000C3E9E">
      <w:pPr>
        <w:spacing w:line="360" w:lineRule="auto"/>
        <w:ind w:firstLine="560"/>
        <w:rPr>
          <w:rFonts w:hAnsi="宋体" w:cs="宋体"/>
          <w:color w:val="000000" w:themeColor="text1"/>
          <w:sz w:val="24"/>
        </w:rPr>
      </w:pPr>
      <w:r>
        <w:rPr>
          <w:rFonts w:hAnsi="宋体" w:cs="宋体"/>
          <w:color w:val="000000" w:themeColor="text1"/>
          <w:sz w:val="24"/>
        </w:rPr>
        <w:t xml:space="preserve">1.2 </w:t>
      </w:r>
      <w:r>
        <w:rPr>
          <w:rFonts w:hAnsi="宋体" w:cs="宋体" w:hint="eastAsia"/>
          <w:color w:val="000000" w:themeColor="text1"/>
          <w:sz w:val="24"/>
        </w:rPr>
        <w:t>本合同所称“书面”均指书面形式，包括合同书、文件、信件和数据电文（包括电报、电传、传真、电子数据交换和电子邮件）等可以有形地表现所载内容的形式。</w:t>
      </w:r>
    </w:p>
    <w:p w14:paraId="57BAD961" w14:textId="77777777" w:rsidR="000C3E9E" w:rsidRDefault="000C3E9E" w:rsidP="000C3E9E">
      <w:pPr>
        <w:spacing w:line="360" w:lineRule="auto"/>
        <w:ind w:firstLine="560"/>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 xml:space="preserve">.3 </w:t>
      </w:r>
      <w:r>
        <w:rPr>
          <w:rFonts w:hAnsi="宋体" w:cs="宋体" w:hint="eastAsia"/>
          <w:color w:val="000000" w:themeColor="text1"/>
          <w:sz w:val="24"/>
        </w:rPr>
        <w:t>本合同所称“业务外包”指，甲方利用专业化分工优势，将经营中的非核心或辅助性业务，通过市场化方式委托给专业公司的经营行为。☆</w:t>
      </w:r>
      <w:r>
        <w:rPr>
          <w:rFonts w:hAnsi="宋体" w:cs="宋体" w:hint="eastAsia"/>
          <w:color w:val="000000" w:themeColor="text1"/>
          <w:sz w:val="24"/>
        </w:rPr>
        <w:t xml:space="preserve"> </w:t>
      </w:r>
    </w:p>
    <w:p w14:paraId="363242DE" w14:textId="77777777" w:rsidR="000C3E9E" w:rsidRDefault="000C3E9E" w:rsidP="000C3E9E">
      <w:pPr>
        <w:spacing w:line="360" w:lineRule="auto"/>
        <w:ind w:firstLine="560"/>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4</w:t>
      </w:r>
      <w:r>
        <w:rPr>
          <w:rFonts w:hAnsi="宋体" w:cs="宋体"/>
          <w:color w:val="000000" w:themeColor="text1"/>
          <w:sz w:val="24"/>
        </w:rPr>
        <w:t xml:space="preserve"> </w:t>
      </w:r>
      <w:r>
        <w:rPr>
          <w:rFonts w:hAnsi="宋体" w:cs="宋体" w:hint="eastAsia"/>
          <w:color w:val="000000" w:themeColor="text1"/>
          <w:sz w:val="24"/>
        </w:rPr>
        <w:t>本合同所称“外包服务人员”指，乙方根据本合同约定派驻到甲方的服务场所，符合本合同资格条件的、从事本合同约定服务内容的工作人员。除本合同有特殊约定外，本项目所有工作人员在合同关系、工资福利、社会保险等各方面均隶属于乙方，且其薪酬待遇不得低于乙方投标报价标准。☆</w:t>
      </w:r>
    </w:p>
    <w:p w14:paraId="413C1651" w14:textId="77777777" w:rsidR="000C3E9E" w:rsidRDefault="000C3E9E" w:rsidP="000C3E9E">
      <w:pPr>
        <w:pStyle w:val="a5"/>
        <w:spacing w:line="360" w:lineRule="auto"/>
        <w:ind w:leftChars="0" w:left="0" w:firstLineChars="200" w:firstLine="480"/>
        <w:rPr>
          <w:rFonts w:hAnsi="宋体" w:cs="宋体"/>
          <w:color w:val="000000" w:themeColor="text1"/>
          <w:sz w:val="24"/>
        </w:rPr>
      </w:pPr>
      <w:r>
        <w:rPr>
          <w:rFonts w:ascii="宋体" w:hAnsi="宋体" w:cs="宋体" w:hint="eastAsia"/>
          <w:color w:val="000000" w:themeColor="text1"/>
          <w:sz w:val="24"/>
        </w:rPr>
        <w:t>1.5 本合同所称的“实习生”指，实施全日制学历教育的中等职业学校、高等职业学校及普通本科高校学生（以下简称学校）按照专业培养目标要求和人才培养方案安排，由学校安排或者经学校批准自行到乙方单位进行专业技能培养的实践性教育教学活动的学生。</w:t>
      </w:r>
    </w:p>
    <w:p w14:paraId="3930E8D5" w14:textId="77777777" w:rsidR="000C3E9E" w:rsidRDefault="000C3E9E" w:rsidP="000C3E9E">
      <w:pPr>
        <w:pStyle w:val="a5"/>
        <w:spacing w:line="360" w:lineRule="auto"/>
        <w:ind w:leftChars="0" w:left="0" w:firstLineChars="200" w:firstLine="480"/>
        <w:rPr>
          <w:rFonts w:hAnsi="宋体" w:cs="宋体"/>
          <w:color w:val="000000" w:themeColor="text1"/>
          <w:sz w:val="24"/>
        </w:rPr>
      </w:pPr>
      <w:r>
        <w:rPr>
          <w:rFonts w:hAnsi="宋体" w:cs="宋体" w:hint="eastAsia"/>
          <w:color w:val="000000" w:themeColor="text1"/>
          <w:sz w:val="24"/>
        </w:rPr>
        <w:lastRenderedPageBreak/>
        <w:t xml:space="preserve">1.6 </w:t>
      </w:r>
      <w:r>
        <w:rPr>
          <w:rFonts w:hAnsi="宋体" w:cs="宋体" w:hint="eastAsia"/>
          <w:color w:val="000000" w:themeColor="text1"/>
          <w:sz w:val="24"/>
        </w:rPr>
        <w:t>本合同所称的“劳务工”指，乙方在本项目招用的劳务人员（包括但不限于乙方招用的超过法定退休年龄的劳务人员、乙方退休返聘人员及其他与乙方存在劳务关系的人员）。</w:t>
      </w:r>
    </w:p>
    <w:p w14:paraId="24611131" w14:textId="77777777" w:rsidR="000C3E9E" w:rsidRDefault="000C3E9E" w:rsidP="000C3E9E">
      <w:pPr>
        <w:pStyle w:val="a5"/>
        <w:spacing w:line="360" w:lineRule="auto"/>
        <w:ind w:leftChars="0" w:left="0" w:firstLineChars="200" w:firstLine="480"/>
        <w:rPr>
          <w:rFonts w:hAnsi="宋体" w:cs="宋体"/>
          <w:color w:val="000000" w:themeColor="text1"/>
          <w:sz w:val="24"/>
        </w:rPr>
      </w:pPr>
      <w:r>
        <w:rPr>
          <w:rFonts w:hAnsi="宋体" w:cs="宋体" w:hint="eastAsia"/>
          <w:color w:val="000000" w:themeColor="text1"/>
          <w:sz w:val="24"/>
        </w:rPr>
        <w:t xml:space="preserve">1.7 </w:t>
      </w:r>
      <w:r>
        <w:rPr>
          <w:rFonts w:hAnsi="宋体" w:cs="宋体" w:hint="eastAsia"/>
          <w:color w:val="000000" w:themeColor="text1"/>
          <w:sz w:val="24"/>
        </w:rPr>
        <w:t>本合同所称的“生产安全事故隐患”指，</w:t>
      </w:r>
      <w:r>
        <w:rPr>
          <w:rFonts w:ascii="宋体" w:hAnsi="宋体" w:cs="宋体" w:hint="eastAsia"/>
          <w:color w:val="000000" w:themeColor="text1"/>
          <w:sz w:val="24"/>
        </w:rPr>
        <w:t>乙方</w:t>
      </w:r>
      <w:r>
        <w:rPr>
          <w:rFonts w:ascii="宋体" w:hAnsi="宋体" w:cs="宋体"/>
          <w:color w:val="000000" w:themeColor="text1"/>
          <w:sz w:val="24"/>
        </w:rPr>
        <w:t>违反安全生产法律、法规、规章、标准、规程和安全生产管理制度的规定，或者因其他因素在生产经营活动中存在可能导致事故发生的物的危险状态、人的不安全行为和管理上的缺陷。</w:t>
      </w:r>
    </w:p>
    <w:p w14:paraId="3ADD4829" w14:textId="77777777" w:rsidR="000C3E9E" w:rsidRDefault="000C3E9E" w:rsidP="000C3E9E">
      <w:pPr>
        <w:pStyle w:val="a5"/>
        <w:spacing w:line="360" w:lineRule="auto"/>
        <w:ind w:leftChars="0" w:left="0" w:firstLineChars="200" w:firstLine="480"/>
        <w:rPr>
          <w:rFonts w:hAnsi="宋体" w:cs="宋体"/>
          <w:color w:val="000000" w:themeColor="text1"/>
          <w:sz w:val="24"/>
          <w:szCs w:val="22"/>
        </w:rPr>
      </w:pPr>
      <w:r>
        <w:rPr>
          <w:rFonts w:hAnsi="宋体" w:cs="宋体" w:hint="eastAsia"/>
          <w:color w:val="000000" w:themeColor="text1"/>
          <w:sz w:val="24"/>
          <w:szCs w:val="22"/>
        </w:rPr>
        <w:t xml:space="preserve">1.8 </w:t>
      </w:r>
      <w:r>
        <w:rPr>
          <w:rFonts w:hAnsi="宋体" w:cs="宋体" w:hint="eastAsia"/>
          <w:color w:val="000000" w:themeColor="text1"/>
          <w:sz w:val="24"/>
          <w:szCs w:val="22"/>
        </w:rPr>
        <w:t>本合同所称的“负面舆情”指，因乙方责任原因导致社会公众在媒体、网络上对甲方作出消极评价及态度，并造成一定范围不良影响。</w:t>
      </w:r>
    </w:p>
    <w:p w14:paraId="5626320C" w14:textId="77777777" w:rsidR="000C3E9E" w:rsidRDefault="000C3E9E" w:rsidP="000C3E9E">
      <w:pPr>
        <w:pStyle w:val="a5"/>
        <w:spacing w:line="360" w:lineRule="auto"/>
        <w:ind w:leftChars="0" w:left="0" w:firstLineChars="200" w:firstLine="480"/>
        <w:rPr>
          <w:color w:val="000000" w:themeColor="text1"/>
        </w:rPr>
      </w:pPr>
      <w:r>
        <w:rPr>
          <w:rFonts w:hAnsi="宋体" w:cs="宋体" w:hint="eastAsia"/>
          <w:color w:val="000000" w:themeColor="text1"/>
          <w:sz w:val="24"/>
        </w:rPr>
        <w:t xml:space="preserve">1.9 </w:t>
      </w:r>
      <w:r>
        <w:rPr>
          <w:rFonts w:hAnsi="宋体" w:cs="宋体" w:hint="eastAsia"/>
          <w:color w:val="000000" w:themeColor="text1"/>
          <w:sz w:val="24"/>
        </w:rPr>
        <w:t>本合同所称的“行政处罚”指，《中华人民共和国行政处罚法》第九条所规定的行政处罚种类，具体包括警告、通报批评；罚款、没收违法所得、没收非法财物；暂扣许可证件、降低资质等级、吊销许可证件；限制开展生产经营活动、责令停产停业、责令关闭、限制从业；行政拘留及法律、行政法规规定的其他行政处罚。</w:t>
      </w:r>
    </w:p>
    <w:p w14:paraId="125AD872" w14:textId="77777777" w:rsidR="000C3E9E" w:rsidRDefault="000C3E9E" w:rsidP="000C3E9E">
      <w:pPr>
        <w:pStyle w:val="a5"/>
        <w:spacing w:line="360" w:lineRule="auto"/>
        <w:ind w:leftChars="0" w:left="0" w:firstLineChars="200" w:firstLine="482"/>
        <w:rPr>
          <w:b/>
          <w:bCs/>
          <w:color w:val="000000" w:themeColor="text1"/>
        </w:rPr>
      </w:pPr>
      <w:r>
        <w:rPr>
          <w:rFonts w:hAnsi="宋体" w:cs="宋体" w:hint="eastAsia"/>
          <w:b/>
          <w:bCs/>
          <w:color w:val="000000" w:themeColor="text1"/>
          <w:sz w:val="24"/>
        </w:rPr>
        <w:t xml:space="preserve">1. 10 </w:t>
      </w:r>
      <w:r>
        <w:rPr>
          <w:rFonts w:hAnsi="宋体" w:cs="宋体" w:hint="eastAsia"/>
          <w:b/>
          <w:bCs/>
          <w:color w:val="000000" w:themeColor="text1"/>
          <w:sz w:val="24"/>
        </w:rPr>
        <w:t>本合同带“星号（☆）”，对双方具有重大利害关系，甲方已对该类条款进行说明，乙方已经知悉并充分了解。</w:t>
      </w:r>
    </w:p>
    <w:p w14:paraId="422E37F9" w14:textId="77777777" w:rsidR="000C3E9E" w:rsidRDefault="000C3E9E" w:rsidP="000C3E9E">
      <w:pPr>
        <w:pStyle w:val="a5"/>
        <w:spacing w:line="360" w:lineRule="auto"/>
        <w:ind w:left="420"/>
        <w:rPr>
          <w:color w:val="000000" w:themeColor="text1"/>
        </w:rPr>
      </w:pPr>
    </w:p>
    <w:p w14:paraId="02262BE5" w14:textId="77777777" w:rsidR="000C3E9E" w:rsidRDefault="000C3E9E" w:rsidP="000C3E9E">
      <w:pPr>
        <w:spacing w:line="360" w:lineRule="auto"/>
        <w:ind w:left="560"/>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2</w:t>
      </w:r>
      <w:r>
        <w:rPr>
          <w:rFonts w:hAnsi="宋体" w:cs="宋体" w:hint="eastAsia"/>
          <w:b/>
          <w:bCs/>
          <w:color w:val="000000" w:themeColor="text1"/>
          <w:sz w:val="24"/>
        </w:rPr>
        <w:t>条</w:t>
      </w:r>
      <w:r>
        <w:rPr>
          <w:rFonts w:hAnsi="宋体" w:cs="宋体" w:hint="eastAsia"/>
          <w:b/>
          <w:bCs/>
          <w:color w:val="000000" w:themeColor="text1"/>
          <w:sz w:val="24"/>
        </w:rPr>
        <w:t xml:space="preserve"> </w:t>
      </w:r>
      <w:r>
        <w:rPr>
          <w:rFonts w:hAnsi="宋体" w:cs="宋体" w:hint="eastAsia"/>
          <w:b/>
          <w:bCs/>
          <w:color w:val="000000" w:themeColor="text1"/>
          <w:sz w:val="24"/>
        </w:rPr>
        <w:t>总</w:t>
      </w:r>
      <w:r>
        <w:rPr>
          <w:rFonts w:hAnsi="宋体" w:cs="宋体"/>
          <w:b/>
          <w:bCs/>
          <w:color w:val="000000" w:themeColor="text1"/>
          <w:sz w:val="24"/>
        </w:rPr>
        <w:t xml:space="preserve">  </w:t>
      </w:r>
      <w:r>
        <w:rPr>
          <w:rFonts w:hAnsi="宋体" w:cs="宋体" w:hint="eastAsia"/>
          <w:b/>
          <w:bCs/>
          <w:color w:val="000000" w:themeColor="text1"/>
          <w:sz w:val="24"/>
        </w:rPr>
        <w:t>则</w:t>
      </w:r>
    </w:p>
    <w:p w14:paraId="0D6E9AE7"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2.1 </w:t>
      </w:r>
      <w:r>
        <w:rPr>
          <w:rFonts w:hAnsi="宋体" w:cs="宋体" w:hint="eastAsia"/>
          <w:color w:val="000000" w:themeColor="text1"/>
          <w:sz w:val="24"/>
        </w:rPr>
        <w:t>根据本合同约定，甲方将本合同项目以业务外包的形式交由乙方负责，乙方应当在遵守法律、法规前提下，依照本合同约定以及甲方要求，认真、负责、及时、保质保量地完成本合同项下服务内容。</w:t>
      </w:r>
    </w:p>
    <w:p w14:paraId="673957ED"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2.2 </w:t>
      </w:r>
      <w:r>
        <w:rPr>
          <w:rFonts w:hAnsi="宋体" w:cs="宋体" w:hint="eastAsia"/>
          <w:color w:val="000000" w:themeColor="text1"/>
          <w:sz w:val="24"/>
        </w:rPr>
        <w:t>在合同期限内，乙方除应按本合同服务内容和要求履行义务外，还应无条件接受和服从甲方对本合同项目全方位的监督和管理。对于甲方认为的服务不合格或服务不达标的情形，乙方应及时进行改正或调整，直至甲方认可。</w:t>
      </w:r>
    </w:p>
    <w:p w14:paraId="1DEEFEEF"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2.3 </w:t>
      </w:r>
      <w:r>
        <w:rPr>
          <w:rFonts w:hAnsi="宋体" w:cs="宋体" w:hint="eastAsia"/>
          <w:color w:val="000000" w:themeColor="text1"/>
          <w:sz w:val="24"/>
        </w:rPr>
        <w:t>甲、乙双方之间没有任何从属关系或彼此之间无须承担任何连带责任关系。乙方应自行对其行为负责，独立承担因其自身行为所引起的全部责任后果。☆</w:t>
      </w:r>
    </w:p>
    <w:p w14:paraId="74B6D683"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2.4 </w:t>
      </w:r>
      <w:r>
        <w:rPr>
          <w:rFonts w:hAnsi="宋体" w:cs="宋体" w:hint="eastAsia"/>
          <w:color w:val="000000" w:themeColor="text1"/>
          <w:sz w:val="24"/>
        </w:rPr>
        <w:t>乙方应以自身名义从事本项目业务服务，不得采取明示或暗示的方式，以甲方名义或甲方下属分支机构名义对外进行业务活动。☆</w:t>
      </w:r>
    </w:p>
    <w:p w14:paraId="25504891" w14:textId="77777777" w:rsidR="000C3E9E" w:rsidRDefault="000C3E9E" w:rsidP="000C3E9E">
      <w:pPr>
        <w:spacing w:line="360" w:lineRule="auto"/>
        <w:ind w:firstLine="480"/>
        <w:rPr>
          <w:rFonts w:cs="宋体"/>
          <w:color w:val="000000" w:themeColor="text1"/>
          <w:sz w:val="24"/>
        </w:rPr>
      </w:pPr>
      <w:r>
        <w:rPr>
          <w:rFonts w:hAnsi="宋体" w:cs="宋体"/>
          <w:color w:val="000000" w:themeColor="text1"/>
          <w:sz w:val="24"/>
        </w:rPr>
        <w:t xml:space="preserve">2.5 </w:t>
      </w:r>
      <w:r>
        <w:rPr>
          <w:rFonts w:hAnsi="宋体" w:cs="宋体" w:hint="eastAsia"/>
          <w:color w:val="000000" w:themeColor="text1"/>
          <w:sz w:val="24"/>
        </w:rPr>
        <w:t>乙方因承揽本项目使用的外包服务人员，与甲方不存在任何的劳动或劳</w:t>
      </w:r>
      <w:r>
        <w:rPr>
          <w:rFonts w:hAnsi="宋体" w:cs="宋体" w:hint="eastAsia"/>
          <w:color w:val="000000" w:themeColor="text1"/>
          <w:sz w:val="24"/>
        </w:rPr>
        <w:lastRenderedPageBreak/>
        <w:t>务关系，由乙方自行承担用人主体相应的管理职责。☆</w:t>
      </w:r>
    </w:p>
    <w:p w14:paraId="13FCA896" w14:textId="77777777" w:rsidR="000C3E9E" w:rsidRDefault="000C3E9E" w:rsidP="000C3E9E">
      <w:pPr>
        <w:spacing w:line="360" w:lineRule="auto"/>
        <w:ind w:firstLine="480"/>
        <w:rPr>
          <w:rFonts w:cs="宋体"/>
          <w:color w:val="000000" w:themeColor="text1"/>
          <w:sz w:val="24"/>
        </w:rPr>
      </w:pPr>
      <w:r>
        <w:rPr>
          <w:rFonts w:hAnsi="宋体" w:cs="宋体"/>
          <w:color w:val="000000" w:themeColor="text1"/>
          <w:sz w:val="24"/>
        </w:rPr>
        <w:t xml:space="preserve">2.6 </w:t>
      </w:r>
      <w:r>
        <w:rPr>
          <w:rFonts w:hAnsi="宋体" w:cs="宋体" w:hint="eastAsia"/>
          <w:color w:val="000000" w:themeColor="text1"/>
          <w:sz w:val="24"/>
        </w:rPr>
        <w:t>乙方承诺甲方每月支付的合同费用应当优先用于支付乙方员工薪酬、社保等事项，切实保障乙方员工基本权益。☆</w:t>
      </w:r>
    </w:p>
    <w:p w14:paraId="5EDC4806" w14:textId="77777777" w:rsidR="000C3E9E" w:rsidRDefault="000C3E9E" w:rsidP="000C3E9E">
      <w:pPr>
        <w:spacing w:line="360" w:lineRule="auto"/>
        <w:ind w:firstLineChars="200" w:firstLine="480"/>
        <w:rPr>
          <w:rFonts w:hAnsi="宋体" w:cs="宋体"/>
          <w:color w:val="000000" w:themeColor="text1"/>
          <w:sz w:val="24"/>
        </w:rPr>
      </w:pPr>
      <w:r>
        <w:rPr>
          <w:rFonts w:hAnsi="宋体" w:cs="宋体"/>
          <w:color w:val="000000" w:themeColor="text1"/>
          <w:sz w:val="24"/>
        </w:rPr>
        <w:t xml:space="preserve">2.7 </w:t>
      </w:r>
      <w:r>
        <w:rPr>
          <w:rFonts w:hAnsi="宋体" w:cs="宋体" w:hint="eastAsia"/>
          <w:color w:val="000000" w:themeColor="text1"/>
          <w:sz w:val="24"/>
        </w:rPr>
        <w:t xml:space="preserve"> </w:t>
      </w:r>
      <w:r>
        <w:rPr>
          <w:rFonts w:asciiTheme="minorEastAsia" w:eastAsiaTheme="minorEastAsia" w:hAnsiTheme="minorEastAsia" w:cs="仿宋" w:hint="eastAsia"/>
          <w:color w:val="000000" w:themeColor="text1"/>
          <w:kern w:val="28"/>
          <w:sz w:val="24"/>
          <w:szCs w:val="28"/>
        </w:rPr>
        <w:t>乙方承担本合同项目新冠肺炎疫情防控的主体责任，乙方应当严格遵守地方政府、民航行业管理部门及甲方有关新冠肺炎疫情防控工作下发的政策文件、流程指引、防护要求及制度规定，并承诺签署新冠肺炎疫情防控管理协议，进一步明确防疫要求与责任。</w:t>
      </w:r>
    </w:p>
    <w:p w14:paraId="43C3FD99" w14:textId="77777777" w:rsidR="000C3E9E" w:rsidRDefault="000C3E9E" w:rsidP="000C3E9E">
      <w:pPr>
        <w:spacing w:line="360" w:lineRule="auto"/>
        <w:ind w:firstLineChars="200" w:firstLine="480"/>
        <w:rPr>
          <w:rFonts w:hAnsi="宋体" w:cs="宋体"/>
          <w:b/>
          <w:bCs/>
          <w:color w:val="000000" w:themeColor="text1"/>
          <w:sz w:val="24"/>
        </w:rPr>
      </w:pPr>
      <w:r>
        <w:rPr>
          <w:rFonts w:hAnsi="宋体" w:cs="宋体" w:hint="eastAsia"/>
          <w:color w:val="000000" w:themeColor="text1"/>
          <w:sz w:val="24"/>
        </w:rPr>
        <w:t xml:space="preserve">2.8 </w:t>
      </w:r>
      <w:r>
        <w:rPr>
          <w:rFonts w:hAnsi="宋体" w:cs="宋体" w:hint="eastAsia"/>
          <w:color w:val="000000" w:themeColor="text1"/>
          <w:sz w:val="24"/>
        </w:rPr>
        <w:t>本合同所涉价款均为含税价。</w:t>
      </w:r>
    </w:p>
    <w:p w14:paraId="50E4B43E" w14:textId="77777777" w:rsidR="000C3E9E" w:rsidRDefault="000C3E9E" w:rsidP="000C3E9E">
      <w:pPr>
        <w:spacing w:line="360" w:lineRule="auto"/>
        <w:ind w:firstLineChars="200" w:firstLine="482"/>
        <w:rPr>
          <w:rFonts w:hAnsi="宋体" w:cs="宋体"/>
          <w:b/>
          <w:bCs/>
          <w:color w:val="000000" w:themeColor="text1"/>
          <w:sz w:val="24"/>
        </w:rPr>
      </w:pPr>
    </w:p>
    <w:p w14:paraId="70E38A4F" w14:textId="77777777" w:rsidR="000C3E9E" w:rsidRDefault="000C3E9E" w:rsidP="000C3E9E">
      <w:pPr>
        <w:spacing w:line="360" w:lineRule="auto"/>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b/>
          <w:bCs/>
          <w:color w:val="000000" w:themeColor="text1"/>
          <w:sz w:val="24"/>
        </w:rPr>
        <w:t>3</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分包与转包</w:t>
      </w:r>
    </w:p>
    <w:p w14:paraId="643DE618" w14:textId="77777777" w:rsidR="000C3E9E" w:rsidRDefault="000C3E9E" w:rsidP="000C3E9E">
      <w:pPr>
        <w:spacing w:line="360" w:lineRule="auto"/>
        <w:ind w:firstLineChars="200" w:firstLine="480"/>
        <w:rPr>
          <w:rFonts w:cs="宋体"/>
          <w:color w:val="000000" w:themeColor="text1"/>
          <w:sz w:val="24"/>
        </w:rPr>
      </w:pPr>
      <w:r>
        <w:rPr>
          <w:rFonts w:hAnsi="宋体" w:cs="宋体"/>
          <w:color w:val="000000" w:themeColor="text1"/>
          <w:sz w:val="24"/>
        </w:rPr>
        <w:t xml:space="preserve">3.1 </w:t>
      </w:r>
      <w:r>
        <w:rPr>
          <w:rFonts w:hAnsi="宋体" w:cs="宋体" w:hint="eastAsia"/>
          <w:color w:val="000000" w:themeColor="text1"/>
          <w:sz w:val="24"/>
        </w:rPr>
        <w:t>本合同项目服务禁止转包，乙方不得将本合同项目全部服务工作转由第三方承担，否则视为乙方根本违约，甲方有权单方书面解除本合同并追究违约责任。</w:t>
      </w:r>
    </w:p>
    <w:p w14:paraId="35B1080D" w14:textId="77777777" w:rsidR="000C3E9E" w:rsidRDefault="000C3E9E" w:rsidP="000C3E9E">
      <w:pPr>
        <w:spacing w:line="360" w:lineRule="auto"/>
        <w:ind w:firstLineChars="200" w:firstLine="480"/>
        <w:rPr>
          <w:rFonts w:cs="宋体"/>
          <w:color w:val="000000" w:themeColor="text1"/>
          <w:sz w:val="24"/>
        </w:rPr>
      </w:pPr>
      <w:r>
        <w:rPr>
          <w:rFonts w:hAnsi="宋体" w:cs="宋体"/>
          <w:color w:val="000000" w:themeColor="text1"/>
          <w:sz w:val="24"/>
        </w:rPr>
        <w:t xml:space="preserve">3.2 </w:t>
      </w:r>
      <w:r>
        <w:rPr>
          <w:rFonts w:hAnsi="宋体" w:cs="宋体" w:hint="eastAsia"/>
          <w:color w:val="000000" w:themeColor="text1"/>
          <w:sz w:val="24"/>
        </w:rPr>
        <w:t>未经甲方事先书面同意，乙方不得分包，即将本合同项目部分服务工作转由第三方承担，否则视为乙方根本违约，甲方有权单方书面解除本合同并追究违约责任。</w:t>
      </w:r>
    </w:p>
    <w:p w14:paraId="638EB2B0" w14:textId="77777777" w:rsidR="000C3E9E" w:rsidRDefault="000C3E9E" w:rsidP="000C3E9E">
      <w:pPr>
        <w:spacing w:line="360" w:lineRule="auto"/>
        <w:ind w:firstLineChars="200" w:firstLine="480"/>
        <w:rPr>
          <w:rFonts w:cs="宋体"/>
          <w:color w:val="000000" w:themeColor="text1"/>
          <w:sz w:val="24"/>
        </w:rPr>
      </w:pPr>
      <w:r>
        <w:rPr>
          <w:rFonts w:hAnsi="宋体" w:cs="宋体"/>
          <w:color w:val="000000" w:themeColor="text1"/>
          <w:sz w:val="24"/>
        </w:rPr>
        <w:t xml:space="preserve">3.3 </w:t>
      </w:r>
      <w:r>
        <w:rPr>
          <w:rFonts w:hAnsi="宋体" w:cs="宋体" w:hint="eastAsia"/>
          <w:color w:val="000000" w:themeColor="text1"/>
          <w:sz w:val="24"/>
        </w:rPr>
        <w:t xml:space="preserve"> </w:t>
      </w:r>
      <w:r>
        <w:rPr>
          <w:rFonts w:hAnsi="宋体" w:cs="宋体" w:hint="eastAsia"/>
          <w:color w:val="000000" w:themeColor="text1"/>
          <w:sz w:val="24"/>
        </w:rPr>
        <w:t>如甲方书面同意乙方分包的，乙方应自行承担分包风险，对第三方分包人的行为承担本合同约定的全部责任。</w:t>
      </w:r>
    </w:p>
    <w:p w14:paraId="7469ED37" w14:textId="77777777" w:rsidR="000C3E9E" w:rsidRDefault="000C3E9E" w:rsidP="000C3E9E">
      <w:pPr>
        <w:spacing w:line="360" w:lineRule="auto"/>
        <w:ind w:firstLine="481"/>
        <w:rPr>
          <w:rFonts w:hAnsi="宋体" w:cs="宋体"/>
          <w:b/>
          <w:bCs/>
          <w:color w:val="000000" w:themeColor="text1"/>
          <w:sz w:val="24"/>
        </w:rPr>
      </w:pPr>
    </w:p>
    <w:p w14:paraId="1EBE4AAC" w14:textId="77777777" w:rsidR="000C3E9E" w:rsidRDefault="000C3E9E" w:rsidP="000C3E9E">
      <w:pPr>
        <w:spacing w:line="360" w:lineRule="auto"/>
        <w:ind w:firstLine="481"/>
        <w:rPr>
          <w:rFonts w:hAnsi="宋体" w:cs="宋体"/>
          <w:b/>
          <w:bCs/>
          <w:color w:val="000000" w:themeColor="text1"/>
          <w:sz w:val="24"/>
        </w:rPr>
      </w:pPr>
      <w:r>
        <w:rPr>
          <w:rFonts w:hAnsi="宋体" w:cs="宋体" w:hint="eastAsia"/>
          <w:b/>
          <w:bCs/>
          <w:color w:val="000000" w:themeColor="text1"/>
          <w:sz w:val="24"/>
        </w:rPr>
        <w:t>第</w:t>
      </w:r>
      <w:r>
        <w:rPr>
          <w:rFonts w:hAnsi="宋体" w:cs="宋体"/>
          <w:b/>
          <w:bCs/>
          <w:color w:val="000000" w:themeColor="text1"/>
          <w:sz w:val="24"/>
        </w:rPr>
        <w:t>4</w:t>
      </w:r>
      <w:r>
        <w:rPr>
          <w:rFonts w:hAnsi="宋体" w:cs="宋体" w:hint="eastAsia"/>
          <w:b/>
          <w:bCs/>
          <w:color w:val="000000" w:themeColor="text1"/>
          <w:sz w:val="24"/>
        </w:rPr>
        <w:t>条</w:t>
      </w:r>
      <w:r>
        <w:rPr>
          <w:rFonts w:hAnsi="宋体" w:cs="宋体" w:hint="eastAsia"/>
          <w:b/>
          <w:bCs/>
          <w:color w:val="000000" w:themeColor="text1"/>
          <w:sz w:val="24"/>
        </w:rPr>
        <w:t xml:space="preserve"> </w:t>
      </w:r>
      <w:r>
        <w:rPr>
          <w:rFonts w:hAnsi="宋体" w:cs="宋体"/>
          <w:b/>
          <w:bCs/>
          <w:color w:val="000000" w:themeColor="text1"/>
          <w:sz w:val="24"/>
        </w:rPr>
        <w:t xml:space="preserve"> </w:t>
      </w:r>
      <w:r>
        <w:rPr>
          <w:rFonts w:hAnsi="宋体" w:cs="宋体" w:hint="eastAsia"/>
          <w:b/>
          <w:bCs/>
          <w:color w:val="000000" w:themeColor="text1"/>
          <w:sz w:val="24"/>
        </w:rPr>
        <w:t>合同期限和费用</w:t>
      </w:r>
      <w:r>
        <w:rPr>
          <w:rFonts w:hAnsi="宋体" w:cs="宋体" w:hint="eastAsia"/>
          <w:b/>
          <w:bCs/>
          <w:color w:val="000000" w:themeColor="text1"/>
          <w:sz w:val="24"/>
        </w:rPr>
        <w:t xml:space="preserve">     </w:t>
      </w:r>
    </w:p>
    <w:p w14:paraId="05436D59" w14:textId="29448768" w:rsidR="000C3E9E" w:rsidRDefault="000C3E9E" w:rsidP="000C3E9E">
      <w:pPr>
        <w:spacing w:line="360" w:lineRule="auto"/>
        <w:ind w:firstLine="480"/>
        <w:rPr>
          <w:rFonts w:hAnsi="宋体" w:cs="宋体"/>
          <w:color w:val="000000" w:themeColor="text1"/>
          <w:sz w:val="24"/>
          <w:szCs w:val="22"/>
        </w:rPr>
      </w:pPr>
      <w:r>
        <w:rPr>
          <w:rFonts w:hAnsi="宋体" w:cs="宋体" w:hint="eastAsia"/>
          <w:b/>
          <w:bCs/>
          <w:color w:val="000000" w:themeColor="text1"/>
          <w:sz w:val="24"/>
          <w:szCs w:val="22"/>
        </w:rPr>
        <w:t>4.1</w:t>
      </w:r>
      <w:r>
        <w:rPr>
          <w:rFonts w:hAnsi="宋体" w:cs="宋体" w:hint="eastAsia"/>
          <w:color w:val="000000" w:themeColor="text1"/>
          <w:sz w:val="24"/>
          <w:szCs w:val="22"/>
        </w:rPr>
        <w:t xml:space="preserve"> </w:t>
      </w:r>
      <w:r>
        <w:rPr>
          <w:rFonts w:hAnsi="宋体" w:cs="宋体" w:hint="eastAsia"/>
          <w:color w:val="000000" w:themeColor="text1"/>
          <w:sz w:val="24"/>
          <w:szCs w:val="22"/>
        </w:rPr>
        <w:t>合同期限：合同有效期为</w:t>
      </w:r>
      <w:r>
        <w:rPr>
          <w:rFonts w:hAnsi="宋体" w:cs="宋体" w:hint="eastAsia"/>
          <w:color w:val="000000" w:themeColor="text1"/>
          <w:sz w:val="24"/>
          <w:szCs w:val="22"/>
        </w:rPr>
        <w:t>2</w:t>
      </w:r>
      <w:r>
        <w:rPr>
          <w:rFonts w:hAnsi="宋体" w:cs="宋体" w:hint="eastAsia"/>
          <w:color w:val="000000" w:themeColor="text1"/>
          <w:sz w:val="24"/>
          <w:szCs w:val="22"/>
        </w:rPr>
        <w:t>年，自</w:t>
      </w:r>
      <w:r w:rsidR="00C81438">
        <w:rPr>
          <w:rFonts w:hAnsi="宋体" w:cs="宋体"/>
          <w:color w:val="000000" w:themeColor="text1"/>
          <w:sz w:val="24"/>
          <w:szCs w:val="22"/>
        </w:rPr>
        <w:t xml:space="preserve">   </w:t>
      </w:r>
      <w:r>
        <w:rPr>
          <w:rFonts w:hAnsi="宋体" w:cs="宋体" w:hint="eastAsia"/>
          <w:color w:val="000000" w:themeColor="text1"/>
          <w:sz w:val="24"/>
          <w:szCs w:val="22"/>
        </w:rPr>
        <w:t>年</w:t>
      </w:r>
      <w:r w:rsidR="00C81438">
        <w:rPr>
          <w:rFonts w:hAnsi="宋体" w:cs="宋体"/>
          <w:color w:val="000000" w:themeColor="text1"/>
          <w:sz w:val="24"/>
          <w:szCs w:val="22"/>
        </w:rPr>
        <w:t xml:space="preserve">  </w:t>
      </w:r>
      <w:r>
        <w:rPr>
          <w:rFonts w:hAnsi="宋体" w:cs="宋体" w:hint="eastAsia"/>
          <w:color w:val="000000" w:themeColor="text1"/>
          <w:sz w:val="24"/>
          <w:szCs w:val="22"/>
        </w:rPr>
        <w:t>月</w:t>
      </w:r>
      <w:r w:rsidR="00C81438">
        <w:rPr>
          <w:rFonts w:hAnsi="宋体" w:cs="宋体"/>
          <w:color w:val="000000" w:themeColor="text1"/>
          <w:sz w:val="24"/>
          <w:szCs w:val="22"/>
        </w:rPr>
        <w:t xml:space="preserve">  </w:t>
      </w:r>
      <w:r>
        <w:rPr>
          <w:rFonts w:hAnsi="宋体" w:cs="宋体" w:hint="eastAsia"/>
          <w:color w:val="000000" w:themeColor="text1"/>
          <w:sz w:val="24"/>
          <w:szCs w:val="22"/>
        </w:rPr>
        <w:t>日至</w:t>
      </w:r>
      <w:r w:rsidR="00C81438">
        <w:rPr>
          <w:rFonts w:hAnsi="宋体" w:cs="宋体"/>
          <w:color w:val="000000" w:themeColor="text1"/>
          <w:sz w:val="24"/>
          <w:szCs w:val="22"/>
        </w:rPr>
        <w:t xml:space="preserve">    </w:t>
      </w:r>
      <w:r>
        <w:rPr>
          <w:rFonts w:hAnsi="宋体" w:cs="宋体" w:hint="eastAsia"/>
          <w:color w:val="000000" w:themeColor="text1"/>
          <w:sz w:val="24"/>
          <w:szCs w:val="22"/>
        </w:rPr>
        <w:t>年</w:t>
      </w:r>
      <w:r w:rsidR="00C81438">
        <w:rPr>
          <w:rFonts w:hAnsi="宋体" w:cs="宋体"/>
          <w:color w:val="000000" w:themeColor="text1"/>
          <w:sz w:val="24"/>
          <w:szCs w:val="22"/>
        </w:rPr>
        <w:t xml:space="preserve">   </w:t>
      </w:r>
      <w:r>
        <w:rPr>
          <w:rFonts w:hAnsi="宋体" w:cs="宋体" w:hint="eastAsia"/>
          <w:color w:val="000000" w:themeColor="text1"/>
          <w:sz w:val="24"/>
          <w:szCs w:val="22"/>
        </w:rPr>
        <w:t>月</w:t>
      </w:r>
      <w:r w:rsidR="00C81438">
        <w:rPr>
          <w:rFonts w:hAnsi="宋体" w:cs="宋体"/>
          <w:color w:val="000000" w:themeColor="text1"/>
          <w:sz w:val="24"/>
          <w:szCs w:val="22"/>
        </w:rPr>
        <w:t xml:space="preserve">  </w:t>
      </w:r>
      <w:r>
        <w:rPr>
          <w:rFonts w:hAnsi="宋体" w:cs="宋体" w:hint="eastAsia"/>
          <w:color w:val="000000" w:themeColor="text1"/>
          <w:sz w:val="24"/>
          <w:szCs w:val="22"/>
        </w:rPr>
        <w:t>日止。</w:t>
      </w:r>
    </w:p>
    <w:p w14:paraId="06C6A00A" w14:textId="75255AEC" w:rsidR="000C3E9E" w:rsidRDefault="000C3E9E" w:rsidP="000C3E9E">
      <w:pPr>
        <w:spacing w:line="360" w:lineRule="auto"/>
        <w:ind w:firstLine="480"/>
        <w:rPr>
          <w:rFonts w:hAnsi="宋体" w:cs="宋体"/>
          <w:b/>
          <w:bCs/>
          <w:color w:val="000000" w:themeColor="text1"/>
          <w:sz w:val="24"/>
          <w:szCs w:val="22"/>
        </w:rPr>
      </w:pPr>
      <w:r>
        <w:rPr>
          <w:rFonts w:hAnsi="宋体" w:cs="宋体" w:hint="eastAsia"/>
          <w:color w:val="000000" w:themeColor="text1"/>
          <w:sz w:val="24"/>
          <w:szCs w:val="22"/>
        </w:rPr>
        <w:t>4.2</w:t>
      </w:r>
      <w:r>
        <w:rPr>
          <w:rFonts w:hAnsi="宋体" w:cs="宋体" w:hint="eastAsia"/>
          <w:color w:val="000000" w:themeColor="text1"/>
          <w:sz w:val="24"/>
          <w:szCs w:val="22"/>
        </w:rPr>
        <w:t>合同年度金额：人民币</w:t>
      </w:r>
      <w:r>
        <w:rPr>
          <w:rFonts w:hAnsi="宋体" w:cs="宋体"/>
          <w:color w:val="000000" w:themeColor="text1"/>
          <w:sz w:val="24"/>
          <w:szCs w:val="22"/>
          <w:u w:val="single"/>
        </w:rPr>
        <w:t xml:space="preserve">       </w:t>
      </w:r>
      <w:r>
        <w:rPr>
          <w:rFonts w:hAnsi="宋体" w:cs="宋体" w:hint="eastAsia"/>
          <w:color w:val="000000" w:themeColor="text1"/>
          <w:sz w:val="24"/>
          <w:szCs w:val="22"/>
        </w:rPr>
        <w:t>元</w:t>
      </w:r>
      <w:r>
        <w:rPr>
          <w:rFonts w:hAnsi="宋体" w:cs="宋体" w:hint="eastAsia"/>
          <w:color w:val="000000" w:themeColor="text1"/>
          <w:sz w:val="24"/>
          <w:szCs w:val="22"/>
        </w:rPr>
        <w:t>/</w:t>
      </w:r>
      <w:r>
        <w:rPr>
          <w:rFonts w:hAnsi="宋体" w:cs="宋体" w:hint="eastAsia"/>
          <w:color w:val="000000" w:themeColor="text1"/>
          <w:sz w:val="24"/>
          <w:szCs w:val="22"/>
        </w:rPr>
        <w:t>年。（大写</w:t>
      </w:r>
      <w:r>
        <w:rPr>
          <w:rFonts w:hAnsi="宋体" w:cs="宋体" w:hint="eastAsia"/>
          <w:color w:val="000000" w:themeColor="text1"/>
          <w:sz w:val="24"/>
          <w:szCs w:val="22"/>
        </w:rPr>
        <w:t>:</w:t>
      </w:r>
      <w:r w:rsidR="00536E19">
        <w:rPr>
          <w:rFonts w:hAnsi="宋体" w:cs="宋体" w:hint="eastAsia"/>
          <w:color w:val="000000" w:themeColor="text1"/>
          <w:sz w:val="24"/>
          <w:szCs w:val="22"/>
        </w:rPr>
        <w:t xml:space="preserve"> </w:t>
      </w:r>
      <w:r w:rsidR="00536E19">
        <w:rPr>
          <w:rFonts w:hAnsi="宋体" w:cs="宋体"/>
          <w:color w:val="000000" w:themeColor="text1"/>
          <w:sz w:val="24"/>
          <w:szCs w:val="22"/>
        </w:rPr>
        <w:t xml:space="preserve">     </w:t>
      </w:r>
      <w:r>
        <w:rPr>
          <w:rFonts w:hAnsi="宋体" w:cs="宋体" w:hint="eastAsia"/>
          <w:color w:val="000000" w:themeColor="text1"/>
          <w:sz w:val="24"/>
          <w:szCs w:val="22"/>
        </w:rPr>
        <w:t>整），即</w:t>
      </w:r>
      <w:r w:rsidR="00C81438">
        <w:rPr>
          <w:rFonts w:hAnsi="宋体" w:cs="宋体"/>
          <w:color w:val="000000" w:themeColor="text1"/>
          <w:sz w:val="24"/>
          <w:szCs w:val="22"/>
          <w:u w:val="single"/>
        </w:rPr>
        <w:t xml:space="preserve">    </w:t>
      </w:r>
      <w:r>
        <w:rPr>
          <w:rFonts w:hAnsi="宋体" w:cs="宋体" w:hint="eastAsia"/>
          <w:color w:val="000000" w:themeColor="text1"/>
          <w:sz w:val="24"/>
          <w:szCs w:val="22"/>
        </w:rPr>
        <w:t>年</w:t>
      </w:r>
      <w:r w:rsidR="00C81438">
        <w:rPr>
          <w:rFonts w:hAnsi="宋体" w:cs="宋体"/>
          <w:color w:val="000000" w:themeColor="text1"/>
          <w:sz w:val="24"/>
          <w:szCs w:val="22"/>
          <w:u w:val="single"/>
        </w:rPr>
        <w:t xml:space="preserve">  </w:t>
      </w:r>
      <w:r>
        <w:rPr>
          <w:rFonts w:hAnsi="宋体" w:cs="宋体" w:hint="eastAsia"/>
          <w:color w:val="000000" w:themeColor="text1"/>
          <w:sz w:val="24"/>
          <w:szCs w:val="22"/>
        </w:rPr>
        <w:t>月</w:t>
      </w:r>
      <w:r w:rsidR="00C81438">
        <w:rPr>
          <w:rFonts w:hAnsi="宋体" w:cs="宋体"/>
          <w:color w:val="000000" w:themeColor="text1"/>
          <w:sz w:val="24"/>
          <w:szCs w:val="22"/>
          <w:u w:val="single"/>
        </w:rPr>
        <w:t xml:space="preserve">  </w:t>
      </w:r>
      <w:r>
        <w:rPr>
          <w:rFonts w:hAnsi="宋体" w:cs="宋体" w:hint="eastAsia"/>
          <w:color w:val="000000" w:themeColor="text1"/>
          <w:sz w:val="24"/>
          <w:szCs w:val="22"/>
        </w:rPr>
        <w:t>日至</w:t>
      </w:r>
      <w:r w:rsidR="00C81438">
        <w:rPr>
          <w:rFonts w:hAnsi="宋体" w:cs="宋体"/>
          <w:color w:val="000000" w:themeColor="text1"/>
          <w:sz w:val="24"/>
          <w:szCs w:val="22"/>
          <w:u w:val="single"/>
        </w:rPr>
        <w:t xml:space="preserve">    </w:t>
      </w:r>
      <w:r>
        <w:rPr>
          <w:rFonts w:hAnsi="宋体" w:cs="宋体" w:hint="eastAsia"/>
          <w:color w:val="000000" w:themeColor="text1"/>
          <w:sz w:val="24"/>
          <w:szCs w:val="22"/>
        </w:rPr>
        <w:t>年</w:t>
      </w:r>
      <w:r w:rsidR="00C81438">
        <w:rPr>
          <w:rFonts w:hAnsi="宋体" w:cs="宋体"/>
          <w:color w:val="000000" w:themeColor="text1"/>
          <w:sz w:val="24"/>
          <w:szCs w:val="22"/>
          <w:u w:val="single"/>
        </w:rPr>
        <w:t xml:space="preserve">  </w:t>
      </w:r>
      <w:r>
        <w:rPr>
          <w:rFonts w:hAnsi="宋体" w:cs="宋体" w:hint="eastAsia"/>
          <w:color w:val="000000" w:themeColor="text1"/>
          <w:sz w:val="24"/>
          <w:szCs w:val="22"/>
        </w:rPr>
        <w:t>月</w:t>
      </w:r>
      <w:r w:rsidR="00C81438">
        <w:rPr>
          <w:rFonts w:hAnsi="宋体" w:cs="宋体"/>
          <w:color w:val="000000" w:themeColor="text1"/>
          <w:sz w:val="24"/>
          <w:szCs w:val="22"/>
          <w:u w:val="single"/>
        </w:rPr>
        <w:t xml:space="preserve">  </w:t>
      </w:r>
      <w:r>
        <w:rPr>
          <w:rFonts w:hAnsi="宋体" w:cs="宋体" w:hint="eastAsia"/>
          <w:color w:val="000000" w:themeColor="text1"/>
          <w:sz w:val="24"/>
          <w:szCs w:val="22"/>
        </w:rPr>
        <w:t>日：人民币</w:t>
      </w:r>
      <w:r>
        <w:rPr>
          <w:rFonts w:hAnsi="宋体" w:cs="宋体"/>
          <w:color w:val="000000" w:themeColor="text1"/>
          <w:sz w:val="24"/>
          <w:szCs w:val="22"/>
          <w:u w:val="single"/>
        </w:rPr>
        <w:t xml:space="preserve">      </w:t>
      </w:r>
      <w:r>
        <w:rPr>
          <w:rFonts w:hAnsi="宋体" w:cs="宋体" w:hint="eastAsia"/>
          <w:color w:val="000000" w:themeColor="text1"/>
          <w:sz w:val="24"/>
          <w:szCs w:val="22"/>
        </w:rPr>
        <w:t>元</w:t>
      </w:r>
      <w:r>
        <w:rPr>
          <w:rFonts w:hAnsi="宋体" w:cs="宋体" w:hint="eastAsia"/>
          <w:color w:val="000000" w:themeColor="text1"/>
          <w:sz w:val="24"/>
          <w:szCs w:val="22"/>
        </w:rPr>
        <w:t>/</w:t>
      </w:r>
      <w:r>
        <w:rPr>
          <w:rFonts w:hAnsi="宋体" w:cs="宋体" w:hint="eastAsia"/>
          <w:color w:val="000000" w:themeColor="text1"/>
          <w:sz w:val="24"/>
          <w:szCs w:val="22"/>
        </w:rPr>
        <w:t>年。</w:t>
      </w:r>
    </w:p>
    <w:p w14:paraId="0CF655A9" w14:textId="77777777" w:rsidR="000C3E9E" w:rsidRDefault="000C3E9E" w:rsidP="000C3E9E">
      <w:pPr>
        <w:spacing w:line="360" w:lineRule="auto"/>
        <w:ind w:firstLine="480"/>
        <w:rPr>
          <w:rFonts w:hAnsi="宋体" w:cs="宋体"/>
          <w:b/>
          <w:bCs/>
          <w:color w:val="000000" w:themeColor="text1"/>
          <w:sz w:val="24"/>
          <w:szCs w:val="22"/>
        </w:rPr>
      </w:pPr>
      <w:r>
        <w:rPr>
          <w:rFonts w:hAnsi="宋体" w:cs="宋体" w:hint="eastAsia"/>
          <w:b/>
          <w:bCs/>
          <w:color w:val="000000" w:themeColor="text1"/>
          <w:sz w:val="24"/>
          <w:szCs w:val="22"/>
        </w:rPr>
        <w:t xml:space="preserve">4.3 </w:t>
      </w:r>
      <w:r>
        <w:rPr>
          <w:rFonts w:hAnsi="宋体" w:cs="宋体" w:hint="eastAsia"/>
          <w:b/>
          <w:bCs/>
          <w:color w:val="000000" w:themeColor="text1"/>
          <w:sz w:val="24"/>
          <w:szCs w:val="22"/>
        </w:rPr>
        <w:t>本合同金额按第</w:t>
      </w:r>
      <w:r>
        <w:rPr>
          <w:rFonts w:hAnsi="宋体" w:cs="宋体" w:hint="eastAsia"/>
          <w:color w:val="000000" w:themeColor="text1"/>
          <w:sz w:val="24"/>
          <w:szCs w:val="22"/>
        </w:rPr>
        <w:t>①</w:t>
      </w:r>
      <w:r>
        <w:rPr>
          <w:rFonts w:hAnsi="宋体" w:cs="宋体" w:hint="eastAsia"/>
          <w:b/>
          <w:bCs/>
          <w:color w:val="000000" w:themeColor="text1"/>
          <w:sz w:val="24"/>
          <w:szCs w:val="22"/>
        </w:rPr>
        <w:t>种方式总价包干结算。若人数不足时，应予以扣减，超出人数的甲方不予支付。</w:t>
      </w:r>
    </w:p>
    <w:p w14:paraId="6140E672" w14:textId="77777777" w:rsidR="000C3E9E" w:rsidRDefault="000C3E9E" w:rsidP="000C3E9E">
      <w:pPr>
        <w:spacing w:line="360" w:lineRule="auto"/>
        <w:ind w:firstLine="480"/>
        <w:rPr>
          <w:rFonts w:hAnsi="宋体" w:cs="宋体"/>
          <w:color w:val="000000" w:themeColor="text1"/>
          <w:sz w:val="24"/>
          <w:szCs w:val="22"/>
        </w:rPr>
      </w:pPr>
      <w:r>
        <w:rPr>
          <w:rFonts w:hAnsi="宋体" w:cs="宋体" w:hint="eastAsia"/>
          <w:color w:val="000000" w:themeColor="text1"/>
          <w:sz w:val="24"/>
          <w:szCs w:val="22"/>
        </w:rPr>
        <w:sym w:font="Wingdings" w:char="00FE"/>
      </w:r>
      <w:r>
        <w:rPr>
          <w:rFonts w:hAnsi="宋体" w:cs="宋体" w:hint="eastAsia"/>
          <w:color w:val="000000" w:themeColor="text1"/>
          <w:sz w:val="24"/>
          <w:szCs w:val="22"/>
        </w:rPr>
        <w:t xml:space="preserve"> </w:t>
      </w:r>
      <w:r>
        <w:rPr>
          <w:rFonts w:hAnsi="宋体" w:cs="宋体" w:hint="eastAsia"/>
          <w:color w:val="000000" w:themeColor="text1"/>
          <w:sz w:val="24"/>
          <w:szCs w:val="22"/>
        </w:rPr>
        <w:t>①总价包干模式。在合同期间不因任何市场因素（如材料、劳务、用工成本增长）发生变化而调整合同费用。但因法律法规、行政管理、行业管理、流行性疾病、重大业务调整等因素造成合同权利义务内容显著变化的，经双方协商一致可在年度合同费用的合理范围内予以调整。</w:t>
      </w:r>
    </w:p>
    <w:p w14:paraId="11D58A25" w14:textId="77777777" w:rsidR="000C3E9E" w:rsidRDefault="000C3E9E" w:rsidP="000C3E9E">
      <w:pPr>
        <w:spacing w:line="360" w:lineRule="auto"/>
        <w:ind w:firstLine="480"/>
        <w:rPr>
          <w:rFonts w:hAnsi="宋体" w:cs="宋体"/>
          <w:color w:val="000000" w:themeColor="text1"/>
          <w:sz w:val="24"/>
          <w:szCs w:val="22"/>
        </w:rPr>
      </w:pPr>
      <w:r>
        <w:rPr>
          <w:rFonts w:hAnsi="宋体" w:cs="宋体" w:hint="eastAsia"/>
          <w:color w:val="000000" w:themeColor="text1"/>
          <w:sz w:val="24"/>
          <w:szCs w:val="22"/>
        </w:rPr>
        <w:lastRenderedPageBreak/>
        <w:sym w:font="Wingdings" w:char="00A8"/>
      </w:r>
      <w:r>
        <w:rPr>
          <w:rFonts w:hAnsi="宋体" w:cs="宋体" w:hint="eastAsia"/>
          <w:color w:val="000000" w:themeColor="text1"/>
          <w:sz w:val="24"/>
          <w:szCs w:val="22"/>
        </w:rPr>
        <w:t xml:space="preserve"> </w:t>
      </w:r>
      <w:r>
        <w:rPr>
          <w:rFonts w:hAnsi="宋体" w:cs="宋体" w:hint="eastAsia"/>
          <w:color w:val="000000" w:themeColor="text1"/>
          <w:sz w:val="24"/>
          <w:szCs w:val="22"/>
        </w:rPr>
        <w:t>②据实结算模式。本合同金额为暂估价，最终合同金额按照以甲方书面确认的工时、人员数量以及材料名称、规格、品牌、质量等级、工作量等履约资料为审核确定最终结算价的依据。</w:t>
      </w:r>
    </w:p>
    <w:p w14:paraId="4821620A" w14:textId="77777777" w:rsidR="000C3E9E" w:rsidRDefault="000C3E9E" w:rsidP="000C3E9E">
      <w:pPr>
        <w:spacing w:line="360" w:lineRule="auto"/>
        <w:ind w:firstLine="480"/>
        <w:rPr>
          <w:rFonts w:hAnsi="宋体" w:cs="宋体"/>
          <w:b/>
          <w:bCs/>
          <w:color w:val="000000" w:themeColor="text1"/>
          <w:sz w:val="24"/>
          <w:szCs w:val="22"/>
        </w:rPr>
      </w:pPr>
      <w:r>
        <w:rPr>
          <w:rFonts w:hAnsi="宋体" w:cs="宋体" w:hint="eastAsia"/>
          <w:b/>
          <w:bCs/>
          <w:color w:val="000000" w:themeColor="text1"/>
          <w:sz w:val="24"/>
          <w:szCs w:val="22"/>
        </w:rPr>
        <w:t xml:space="preserve">4.4  </w:t>
      </w:r>
      <w:r>
        <w:rPr>
          <w:rFonts w:hAnsi="宋体" w:cs="宋体" w:hint="eastAsia"/>
          <w:b/>
          <w:bCs/>
          <w:color w:val="000000" w:themeColor="text1"/>
          <w:sz w:val="24"/>
          <w:szCs w:val="22"/>
        </w:rPr>
        <w:t>采用本合同第</w:t>
      </w:r>
      <w:r>
        <w:rPr>
          <w:rFonts w:hAnsi="宋体" w:cs="宋体" w:hint="eastAsia"/>
          <w:b/>
          <w:bCs/>
          <w:color w:val="000000" w:themeColor="text1"/>
          <w:sz w:val="24"/>
          <w:szCs w:val="22"/>
        </w:rPr>
        <w:t>4.2</w:t>
      </w:r>
      <w:r>
        <w:rPr>
          <w:rFonts w:hAnsi="宋体" w:cs="宋体" w:hint="eastAsia"/>
          <w:b/>
          <w:bCs/>
          <w:color w:val="000000" w:themeColor="text1"/>
          <w:sz w:val="24"/>
          <w:szCs w:val="22"/>
        </w:rPr>
        <w:t>条第①种模式总价包干结算的，乙方须提供响应甲方项目需求的服务方案，并按照投标报价文件承诺予以实施。☆</w:t>
      </w:r>
    </w:p>
    <w:p w14:paraId="43BB071A" w14:textId="77777777" w:rsidR="000C3E9E" w:rsidRDefault="000C3E9E" w:rsidP="000C3E9E">
      <w:pPr>
        <w:spacing w:line="360" w:lineRule="auto"/>
        <w:ind w:firstLine="480"/>
        <w:rPr>
          <w:rFonts w:hAnsi="宋体" w:cs="宋体"/>
          <w:color w:val="000000" w:themeColor="text1"/>
          <w:sz w:val="24"/>
          <w:szCs w:val="22"/>
        </w:rPr>
      </w:pPr>
      <w:r>
        <w:rPr>
          <w:rFonts w:hAnsi="宋体" w:cs="宋体" w:hint="eastAsia"/>
          <w:color w:val="000000" w:themeColor="text1"/>
          <w:sz w:val="24"/>
          <w:szCs w:val="22"/>
        </w:rPr>
        <w:t xml:space="preserve">4.4.1 </w:t>
      </w:r>
      <w:r>
        <w:rPr>
          <w:rFonts w:hAnsi="宋体" w:cs="宋体" w:hint="eastAsia"/>
          <w:color w:val="000000" w:themeColor="text1"/>
          <w:sz w:val="24"/>
          <w:szCs w:val="22"/>
        </w:rPr>
        <w:t>乙方严格落实国家、省市政府关于保障异地务工人员法定权益的要求。☆</w:t>
      </w:r>
    </w:p>
    <w:p w14:paraId="790C58BE" w14:textId="77777777" w:rsidR="000C3E9E" w:rsidRDefault="000C3E9E" w:rsidP="000C3E9E">
      <w:pPr>
        <w:spacing w:line="360" w:lineRule="auto"/>
        <w:ind w:firstLineChars="200" w:firstLine="482"/>
        <w:outlineLvl w:val="2"/>
        <w:rPr>
          <w:rFonts w:hAnsi="宋体" w:cs="宋体"/>
          <w:color w:val="000000" w:themeColor="text1"/>
          <w:sz w:val="24"/>
          <w:szCs w:val="22"/>
        </w:rPr>
      </w:pPr>
      <w:r>
        <w:rPr>
          <w:rFonts w:hAnsi="宋体" w:cs="宋体" w:hint="eastAsia"/>
          <w:b/>
          <w:bCs/>
          <w:color w:val="000000" w:themeColor="text1"/>
          <w:sz w:val="24"/>
          <w:szCs w:val="22"/>
        </w:rPr>
        <w:t xml:space="preserve">4.4.2  </w:t>
      </w:r>
      <w:r>
        <w:rPr>
          <w:rFonts w:hAnsi="宋体" w:cs="宋体" w:hint="eastAsia"/>
          <w:color w:val="000000" w:themeColor="text1"/>
          <w:sz w:val="24"/>
          <w:szCs w:val="22"/>
        </w:rPr>
        <w:t>考核周期</w:t>
      </w:r>
    </w:p>
    <w:p w14:paraId="69B56B3B" w14:textId="77777777" w:rsidR="000C3E9E" w:rsidRDefault="000C3E9E" w:rsidP="000C3E9E">
      <w:pPr>
        <w:pStyle w:val="a5"/>
        <w:spacing w:line="360" w:lineRule="auto"/>
        <w:ind w:leftChars="0" w:left="0"/>
        <w:rPr>
          <w:color w:val="000000" w:themeColor="text1"/>
          <w:u w:val="single"/>
        </w:rPr>
      </w:pPr>
      <w:r>
        <w:rPr>
          <w:rFonts w:hAnsi="宋体" w:cs="宋体" w:hint="eastAsia"/>
          <w:color w:val="000000" w:themeColor="text1"/>
          <w:sz w:val="24"/>
          <w:szCs w:val="22"/>
        </w:rPr>
        <w:t xml:space="preserve">    </w:t>
      </w:r>
      <w:r>
        <w:rPr>
          <w:rFonts w:hAnsi="宋体" w:cs="宋体" w:hint="eastAsia"/>
          <w:color w:val="000000" w:themeColor="text1"/>
          <w:sz w:val="24"/>
          <w:szCs w:val="22"/>
        </w:rPr>
        <w:t>自乙方在合同约定的工作场所实际提供服务之日起，每月对服务质量进行考核，并以月度为周期支付考核费用。</w:t>
      </w:r>
    </w:p>
    <w:p w14:paraId="6FDF9A29" w14:textId="77777777" w:rsidR="000C3E9E" w:rsidRDefault="000C3E9E" w:rsidP="000C3E9E">
      <w:pPr>
        <w:spacing w:line="360" w:lineRule="auto"/>
        <w:ind w:firstLine="480"/>
        <w:rPr>
          <w:rFonts w:hAnsi="宋体" w:cs="宋体"/>
          <w:b/>
          <w:bCs/>
          <w:color w:val="000000" w:themeColor="text1"/>
          <w:sz w:val="24"/>
          <w:szCs w:val="22"/>
        </w:rPr>
      </w:pPr>
      <w:r>
        <w:rPr>
          <w:rFonts w:hAnsi="宋体" w:cs="宋体" w:hint="eastAsia"/>
          <w:b/>
          <w:bCs/>
          <w:color w:val="000000" w:themeColor="text1"/>
          <w:sz w:val="24"/>
          <w:szCs w:val="22"/>
        </w:rPr>
        <w:t xml:space="preserve">4.4.3 </w:t>
      </w:r>
      <w:r>
        <w:rPr>
          <w:rFonts w:hAnsi="宋体" w:cs="宋体" w:hint="eastAsia"/>
          <w:b/>
          <w:bCs/>
          <w:color w:val="000000" w:themeColor="text1"/>
          <w:sz w:val="24"/>
          <w:szCs w:val="22"/>
        </w:rPr>
        <w:t>费用确认及调整规则：</w:t>
      </w:r>
    </w:p>
    <w:p w14:paraId="702A0E07" w14:textId="77777777" w:rsidR="000C3E9E" w:rsidRDefault="000C3E9E" w:rsidP="000C3E9E">
      <w:pPr>
        <w:spacing w:line="360" w:lineRule="auto"/>
        <w:ind w:firstLine="480"/>
        <w:rPr>
          <w:rFonts w:hAnsi="宋体" w:cs="宋体"/>
          <w:color w:val="000000" w:themeColor="text1"/>
          <w:sz w:val="24"/>
          <w:szCs w:val="22"/>
        </w:rPr>
      </w:pPr>
      <w:r>
        <w:rPr>
          <w:rFonts w:hAnsi="宋体" w:cs="宋体" w:hint="eastAsia"/>
          <w:color w:val="000000" w:themeColor="text1"/>
          <w:sz w:val="24"/>
          <w:szCs w:val="22"/>
        </w:rPr>
        <w:t>服务方进场工作拉面岗和点心岗人员不少于</w:t>
      </w:r>
      <w:r w:rsidRPr="000C3E9E">
        <w:rPr>
          <w:rFonts w:hAnsi="宋体" w:cs="宋体" w:hint="eastAsia"/>
          <w:color w:val="000000" w:themeColor="text1"/>
          <w:sz w:val="24"/>
          <w:szCs w:val="22"/>
        </w:rPr>
        <w:t xml:space="preserve"> 3 </w:t>
      </w:r>
      <w:r w:rsidRPr="000C3E9E">
        <w:rPr>
          <w:rFonts w:hAnsi="宋体" w:cs="宋体" w:hint="eastAsia"/>
          <w:color w:val="000000" w:themeColor="text1"/>
          <w:sz w:val="24"/>
          <w:szCs w:val="22"/>
        </w:rPr>
        <w:t>人</w:t>
      </w:r>
      <w:r>
        <w:rPr>
          <w:rFonts w:hAnsi="宋体" w:cs="宋体" w:hint="eastAsia"/>
          <w:color w:val="000000" w:themeColor="text1"/>
          <w:sz w:val="24"/>
          <w:szCs w:val="22"/>
        </w:rPr>
        <w:t>（拉面师傅</w:t>
      </w:r>
      <w:r>
        <w:rPr>
          <w:rFonts w:hAnsi="宋体" w:cs="宋体" w:hint="eastAsia"/>
          <w:color w:val="000000" w:themeColor="text1"/>
          <w:sz w:val="24"/>
          <w:szCs w:val="22"/>
        </w:rPr>
        <w:t>2</w:t>
      </w:r>
      <w:r>
        <w:rPr>
          <w:rFonts w:hAnsi="宋体" w:cs="宋体" w:hint="eastAsia"/>
          <w:color w:val="000000" w:themeColor="text1"/>
          <w:sz w:val="24"/>
          <w:szCs w:val="22"/>
        </w:rPr>
        <w:t>名、点心师</w:t>
      </w:r>
      <w:r>
        <w:rPr>
          <w:rFonts w:hAnsi="宋体" w:cs="宋体" w:hint="eastAsia"/>
          <w:color w:val="000000" w:themeColor="text1"/>
          <w:sz w:val="24"/>
          <w:szCs w:val="22"/>
        </w:rPr>
        <w:t>1</w:t>
      </w:r>
      <w:r>
        <w:rPr>
          <w:rFonts w:hAnsi="宋体" w:cs="宋体" w:hint="eastAsia"/>
          <w:color w:val="000000" w:themeColor="text1"/>
          <w:sz w:val="24"/>
          <w:szCs w:val="22"/>
        </w:rPr>
        <w:t>名）负责员工餐厅管理部日常餐食烹制和宴会接待保障工作。根据花名册及劳动合同，每月检查如总人数满</w:t>
      </w:r>
      <w:r>
        <w:rPr>
          <w:rFonts w:hAnsi="宋体" w:cs="宋体" w:hint="eastAsia"/>
          <w:color w:val="000000" w:themeColor="text1"/>
          <w:sz w:val="24"/>
          <w:szCs w:val="22"/>
        </w:rPr>
        <w:t>3</w:t>
      </w:r>
      <w:r>
        <w:rPr>
          <w:rFonts w:hAnsi="宋体" w:cs="宋体" w:hint="eastAsia"/>
          <w:color w:val="000000" w:themeColor="text1"/>
          <w:sz w:val="24"/>
          <w:szCs w:val="22"/>
        </w:rPr>
        <w:t>人，全额支付外包费用；若发现若总人数低于</w:t>
      </w:r>
      <w:r>
        <w:rPr>
          <w:rFonts w:hAnsi="宋体" w:cs="宋体" w:hint="eastAsia"/>
          <w:color w:val="000000" w:themeColor="text1"/>
          <w:sz w:val="24"/>
          <w:szCs w:val="22"/>
        </w:rPr>
        <w:t>3</w:t>
      </w:r>
      <w:r>
        <w:rPr>
          <w:rFonts w:hAnsi="宋体" w:cs="宋体" w:hint="eastAsia"/>
          <w:color w:val="000000" w:themeColor="text1"/>
          <w:sz w:val="24"/>
          <w:szCs w:val="22"/>
        </w:rPr>
        <w:t>人（人员流失时，重新招聘上岗在正常期限要求内，可以剔除对应人数），按照缺编人数核减检查期内该岗位缺岗人员的费用。缺岗岗位费用标准按照本项目费用明细表参考标准执行。</w:t>
      </w:r>
    </w:p>
    <w:p w14:paraId="18691B8E" w14:textId="77777777" w:rsidR="000C3E9E" w:rsidRDefault="000C3E9E" w:rsidP="000C3E9E">
      <w:pPr>
        <w:spacing w:line="360" w:lineRule="auto"/>
        <w:ind w:firstLineChars="200" w:firstLine="482"/>
        <w:outlineLvl w:val="1"/>
        <w:rPr>
          <w:rFonts w:cs="宋体"/>
          <w:color w:val="000000" w:themeColor="text1"/>
          <w:sz w:val="24"/>
        </w:rPr>
      </w:pPr>
      <w:r>
        <w:rPr>
          <w:rFonts w:hAnsi="宋体" w:cs="宋体"/>
          <w:b/>
          <w:bCs/>
          <w:color w:val="000000" w:themeColor="text1"/>
          <w:sz w:val="24"/>
        </w:rPr>
        <w:t>4.</w:t>
      </w:r>
      <w:r>
        <w:rPr>
          <w:rFonts w:hAnsi="宋体" w:cs="宋体" w:hint="eastAsia"/>
          <w:b/>
          <w:bCs/>
          <w:color w:val="000000" w:themeColor="text1"/>
          <w:sz w:val="24"/>
        </w:rPr>
        <w:t xml:space="preserve">4.4 </w:t>
      </w:r>
      <w:r>
        <w:rPr>
          <w:rFonts w:hAnsi="宋体" w:cs="宋体" w:hint="eastAsia"/>
          <w:color w:val="000000" w:themeColor="text1"/>
          <w:sz w:val="24"/>
        </w:rPr>
        <w:t>费用支付流程：</w:t>
      </w:r>
    </w:p>
    <w:p w14:paraId="1352D78D" w14:textId="77777777" w:rsidR="000C3E9E" w:rsidRDefault="000C3E9E" w:rsidP="000C3E9E">
      <w:pPr>
        <w:spacing w:line="360" w:lineRule="auto"/>
        <w:ind w:firstLineChars="200" w:firstLine="480"/>
        <w:outlineLvl w:val="1"/>
        <w:rPr>
          <w:rFonts w:hAnsi="宋体" w:cs="宋体"/>
          <w:color w:val="000000" w:themeColor="text1"/>
          <w:sz w:val="24"/>
          <w:szCs w:val="22"/>
        </w:rPr>
      </w:pPr>
      <w:r>
        <w:rPr>
          <w:rFonts w:hAnsi="宋体" w:cs="宋体" w:hint="eastAsia"/>
          <w:color w:val="000000" w:themeColor="text1"/>
          <w:sz w:val="24"/>
          <w:szCs w:val="22"/>
        </w:rPr>
        <w:t>每月考核后，乙方开具合法有效的增值税发票给甲方，经甲方财务部门审核无误后，通过银行转账的方式支付乙方当月的服务费用，每月</w:t>
      </w:r>
      <w:r>
        <w:rPr>
          <w:rFonts w:hAnsi="宋体" w:cs="宋体" w:hint="eastAsia"/>
          <w:color w:val="000000" w:themeColor="text1"/>
          <w:sz w:val="24"/>
          <w:szCs w:val="22"/>
        </w:rPr>
        <w:t>1</w:t>
      </w:r>
      <w:r>
        <w:rPr>
          <w:rFonts w:hAnsi="宋体" w:cs="宋体" w:hint="eastAsia"/>
          <w:color w:val="000000" w:themeColor="text1"/>
          <w:sz w:val="24"/>
          <w:szCs w:val="22"/>
        </w:rPr>
        <w:t>日至次月</w:t>
      </w:r>
      <w:r>
        <w:rPr>
          <w:rFonts w:hAnsi="宋体" w:cs="宋体" w:hint="eastAsia"/>
          <w:color w:val="000000" w:themeColor="text1"/>
          <w:sz w:val="24"/>
          <w:szCs w:val="22"/>
        </w:rPr>
        <w:t>31</w:t>
      </w:r>
      <w:r>
        <w:rPr>
          <w:rFonts w:hAnsi="宋体" w:cs="宋体" w:hint="eastAsia"/>
          <w:color w:val="000000" w:themeColor="text1"/>
          <w:sz w:val="24"/>
          <w:szCs w:val="22"/>
        </w:rPr>
        <w:t>日为结算周期。</w:t>
      </w:r>
    </w:p>
    <w:p w14:paraId="6C240234" w14:textId="77777777" w:rsidR="000C3E9E" w:rsidRDefault="000C3E9E" w:rsidP="000C3E9E">
      <w:pPr>
        <w:spacing w:line="360" w:lineRule="auto"/>
        <w:ind w:firstLineChars="200" w:firstLine="482"/>
        <w:outlineLvl w:val="1"/>
        <w:rPr>
          <w:rFonts w:hAnsi="宋体"/>
          <w:color w:val="000000" w:themeColor="text1"/>
          <w:sz w:val="24"/>
        </w:rPr>
      </w:pPr>
      <w:r>
        <w:rPr>
          <w:rFonts w:hAnsi="宋体" w:cs="宋体" w:hint="eastAsia"/>
          <w:b/>
          <w:bCs/>
          <w:color w:val="000000" w:themeColor="text1"/>
          <w:sz w:val="24"/>
          <w:szCs w:val="22"/>
        </w:rPr>
        <w:t xml:space="preserve">4.4.5  </w:t>
      </w:r>
      <w:r>
        <w:rPr>
          <w:rFonts w:hAnsi="宋体" w:hint="eastAsia"/>
          <w:color w:val="000000" w:themeColor="text1"/>
          <w:sz w:val="24"/>
        </w:rPr>
        <w:t>乙方负责为其履行本项目合同义务所雇用的人员申办实名制工资支付银行卡或社会保障卡，按单项任务次数编制供职人员花名册，考核其供职人员的工作量并编制工资表，经乙方员工本人签字确认及加盖乙方公章后，及时报甲方备案。甲方根据乙方报备的人员花名册及工资信息，不定期抽查本项目人员薪酬发放情况，保障外来务工人员合法权益。</w:t>
      </w:r>
    </w:p>
    <w:p w14:paraId="3C7577C2" w14:textId="77777777" w:rsidR="000C3E9E" w:rsidRDefault="000C3E9E" w:rsidP="000C3E9E">
      <w:pPr>
        <w:spacing w:line="360" w:lineRule="auto"/>
        <w:ind w:firstLine="480"/>
        <w:rPr>
          <w:rFonts w:hAnsi="宋体" w:cs="宋体"/>
          <w:color w:val="000000" w:themeColor="text1"/>
          <w:sz w:val="24"/>
          <w:szCs w:val="22"/>
        </w:rPr>
      </w:pPr>
      <w:r>
        <w:rPr>
          <w:rFonts w:hAnsi="宋体" w:cs="宋体"/>
          <w:color w:val="000000" w:themeColor="text1"/>
          <w:sz w:val="24"/>
          <w:szCs w:val="22"/>
        </w:rPr>
        <w:t>4.</w:t>
      </w:r>
      <w:r>
        <w:rPr>
          <w:rFonts w:hAnsi="宋体" w:cs="宋体" w:hint="eastAsia"/>
          <w:color w:val="000000" w:themeColor="text1"/>
          <w:sz w:val="24"/>
          <w:szCs w:val="22"/>
        </w:rPr>
        <w:t>4.6</w:t>
      </w:r>
      <w:r>
        <w:rPr>
          <w:rFonts w:hAnsi="宋体" w:cs="宋体"/>
          <w:color w:val="000000" w:themeColor="text1"/>
          <w:sz w:val="24"/>
          <w:szCs w:val="22"/>
        </w:rPr>
        <w:t xml:space="preserve"> </w:t>
      </w:r>
      <w:r>
        <w:rPr>
          <w:rFonts w:hAnsi="宋体" w:cs="宋体" w:hint="eastAsia"/>
          <w:color w:val="000000" w:themeColor="text1"/>
          <w:sz w:val="24"/>
          <w:szCs w:val="22"/>
        </w:rPr>
        <w:t>结算方式</w:t>
      </w:r>
      <w:r>
        <w:rPr>
          <w:rFonts w:hAnsi="宋体" w:cs="宋体" w:hint="eastAsia"/>
          <w:color w:val="000000" w:themeColor="text1"/>
          <w:sz w:val="24"/>
          <w:szCs w:val="22"/>
        </w:rPr>
        <w:t xml:space="preserve">       </w:t>
      </w:r>
    </w:p>
    <w:p w14:paraId="0180127D" w14:textId="77777777" w:rsidR="000C3E9E" w:rsidRDefault="000C3E9E" w:rsidP="000C3E9E">
      <w:pPr>
        <w:spacing w:line="360" w:lineRule="auto"/>
        <w:ind w:firstLine="480"/>
        <w:rPr>
          <w:rFonts w:hAnsi="宋体" w:cs="宋体"/>
          <w:b/>
          <w:bCs/>
          <w:color w:val="000000" w:themeColor="text1"/>
          <w:sz w:val="24"/>
          <w:szCs w:val="22"/>
        </w:rPr>
      </w:pPr>
      <w:r>
        <w:rPr>
          <w:rFonts w:hAnsi="宋体" w:cs="宋体" w:hint="eastAsia"/>
          <w:color w:val="000000" w:themeColor="text1"/>
          <w:sz w:val="24"/>
          <w:szCs w:val="22"/>
        </w:rPr>
        <w:t>合同费用结算方式为乙方每完成本合同第</w:t>
      </w:r>
      <w:r>
        <w:rPr>
          <w:rFonts w:hAnsi="宋体" w:cs="宋体" w:hint="eastAsia"/>
          <w:color w:val="000000" w:themeColor="text1"/>
          <w:sz w:val="24"/>
          <w:szCs w:val="22"/>
        </w:rPr>
        <w:t>4.3.2</w:t>
      </w:r>
      <w:r>
        <w:rPr>
          <w:rFonts w:hAnsi="宋体" w:cs="宋体" w:hint="eastAsia"/>
          <w:color w:val="000000" w:themeColor="text1"/>
          <w:sz w:val="24"/>
          <w:szCs w:val="22"/>
        </w:rPr>
        <w:t>条所列的分项工作内容的，须经甲方确认和考核。每月结算上月完工情况，并经过甲方验收确认工作费用。</w:t>
      </w:r>
      <w:r>
        <w:rPr>
          <w:rFonts w:hAnsi="宋体" w:cs="宋体" w:hint="eastAsia"/>
          <w:color w:val="000000" w:themeColor="text1"/>
          <w:sz w:val="24"/>
          <w:szCs w:val="22"/>
        </w:rPr>
        <w:lastRenderedPageBreak/>
        <w:t>乙方每月</w:t>
      </w:r>
      <w:r>
        <w:rPr>
          <w:rFonts w:hAnsi="宋体" w:cs="宋体" w:hint="eastAsia"/>
          <w:color w:val="000000" w:themeColor="text1"/>
          <w:sz w:val="24"/>
          <w:szCs w:val="22"/>
        </w:rPr>
        <w:t>10</w:t>
      </w:r>
      <w:r>
        <w:rPr>
          <w:rFonts w:hAnsi="宋体" w:cs="宋体" w:hint="eastAsia"/>
          <w:color w:val="000000" w:themeColor="text1"/>
          <w:sz w:val="24"/>
          <w:szCs w:val="22"/>
        </w:rPr>
        <w:t>日前根据双方确认的上月考核结果，开具增值税专用发票，甲方在收到乙方发票后</w:t>
      </w:r>
      <w:r>
        <w:rPr>
          <w:rFonts w:hAnsi="宋体" w:cs="宋体" w:hint="eastAsia"/>
          <w:color w:val="000000" w:themeColor="text1"/>
          <w:sz w:val="24"/>
          <w:szCs w:val="22"/>
        </w:rPr>
        <w:t>10</w:t>
      </w:r>
      <w:r>
        <w:rPr>
          <w:rFonts w:hAnsi="宋体" w:cs="宋体" w:hint="eastAsia"/>
          <w:color w:val="000000" w:themeColor="text1"/>
          <w:sz w:val="24"/>
          <w:szCs w:val="22"/>
        </w:rPr>
        <w:t>个工作日内支付。</w:t>
      </w:r>
    </w:p>
    <w:p w14:paraId="2952040D" w14:textId="77777777" w:rsidR="000C3E9E" w:rsidRDefault="000C3E9E" w:rsidP="000C3E9E">
      <w:pPr>
        <w:spacing w:line="360" w:lineRule="auto"/>
        <w:ind w:firstLine="480"/>
        <w:rPr>
          <w:rFonts w:hAnsi="宋体" w:cs="宋体"/>
          <w:b/>
          <w:bCs/>
          <w:color w:val="000000" w:themeColor="text1"/>
          <w:sz w:val="24"/>
          <w:szCs w:val="22"/>
        </w:rPr>
      </w:pPr>
      <w:r>
        <w:rPr>
          <w:rFonts w:hAnsi="宋体" w:cs="宋体" w:hint="eastAsia"/>
          <w:b/>
          <w:bCs/>
          <w:color w:val="000000" w:themeColor="text1"/>
          <w:sz w:val="24"/>
          <w:szCs w:val="22"/>
        </w:rPr>
        <w:t>4.4</w:t>
      </w:r>
      <w:r>
        <w:rPr>
          <w:rFonts w:hAnsi="宋体" w:cs="宋体" w:hint="eastAsia"/>
          <w:color w:val="000000" w:themeColor="text1"/>
          <w:sz w:val="24"/>
          <w:szCs w:val="22"/>
        </w:rPr>
        <w:t xml:space="preserve"> </w:t>
      </w:r>
      <w:r>
        <w:rPr>
          <w:rFonts w:hAnsi="宋体" w:cs="宋体" w:hint="eastAsia"/>
          <w:color w:val="000000" w:themeColor="text1"/>
          <w:sz w:val="24"/>
          <w:szCs w:val="22"/>
        </w:rPr>
        <w:t>乙方须自行承担合同项目的管理费用，包含但不限于服装费、体检费、办证费、培训费等，且不得向乙方员工收取上述费用。☆</w:t>
      </w:r>
    </w:p>
    <w:p w14:paraId="4A723ADE" w14:textId="77777777" w:rsidR="000C3E9E" w:rsidRDefault="000C3E9E" w:rsidP="000C3E9E">
      <w:pPr>
        <w:spacing w:line="360" w:lineRule="auto"/>
        <w:ind w:firstLine="480"/>
        <w:rPr>
          <w:rFonts w:cs="宋体"/>
          <w:b/>
          <w:bCs/>
          <w:color w:val="000000" w:themeColor="text1"/>
          <w:sz w:val="24"/>
        </w:rPr>
      </w:pPr>
      <w:r>
        <w:rPr>
          <w:rFonts w:hAnsi="宋体" w:cs="宋体" w:hint="eastAsia"/>
          <w:b/>
          <w:bCs/>
          <w:color w:val="000000" w:themeColor="text1"/>
          <w:sz w:val="24"/>
          <w:szCs w:val="22"/>
        </w:rPr>
        <w:t xml:space="preserve">4.5 </w:t>
      </w:r>
      <w:r>
        <w:rPr>
          <w:rFonts w:hAnsi="宋体" w:cs="宋体" w:hint="eastAsia"/>
          <w:b/>
          <w:bCs/>
          <w:color w:val="000000" w:themeColor="text1"/>
          <w:sz w:val="24"/>
        </w:rPr>
        <w:t>增值税专用发票开票信息</w:t>
      </w:r>
    </w:p>
    <w:tbl>
      <w:tblPr>
        <w:tblStyle w:val="ad"/>
        <w:tblW w:w="8463" w:type="dxa"/>
        <w:tblLayout w:type="fixed"/>
        <w:tblLook w:val="04A0" w:firstRow="1" w:lastRow="0" w:firstColumn="1" w:lastColumn="0" w:noHBand="0" w:noVBand="1"/>
      </w:tblPr>
      <w:tblGrid>
        <w:gridCol w:w="1887"/>
        <w:gridCol w:w="6576"/>
      </w:tblGrid>
      <w:tr w:rsidR="000C3E9E" w14:paraId="28183D49" w14:textId="77777777" w:rsidTr="000C3E9E">
        <w:tc>
          <w:tcPr>
            <w:tcW w:w="1887" w:type="dxa"/>
          </w:tcPr>
          <w:p w14:paraId="1B493B51" w14:textId="77777777" w:rsidR="000C3E9E" w:rsidRDefault="000C3E9E" w:rsidP="000C3E9E">
            <w:pPr>
              <w:spacing w:line="360" w:lineRule="auto"/>
              <w:rPr>
                <w:color w:val="000000" w:themeColor="text1"/>
              </w:rPr>
            </w:pPr>
            <w:r>
              <w:rPr>
                <w:rFonts w:hAnsi="宋体" w:cs="宋体" w:hint="eastAsia"/>
                <w:bCs/>
                <w:color w:val="000000" w:themeColor="text1"/>
                <w:sz w:val="24"/>
              </w:rPr>
              <w:t>企业名称：</w:t>
            </w:r>
          </w:p>
        </w:tc>
        <w:tc>
          <w:tcPr>
            <w:tcW w:w="6576" w:type="dxa"/>
          </w:tcPr>
          <w:p w14:paraId="63755A5B" w14:textId="77777777" w:rsidR="000C3E9E" w:rsidRDefault="000C3E9E" w:rsidP="000C3E9E">
            <w:pPr>
              <w:pStyle w:val="a5"/>
              <w:spacing w:line="360" w:lineRule="auto"/>
              <w:ind w:left="420"/>
              <w:rPr>
                <w:color w:val="000000" w:themeColor="text1"/>
              </w:rPr>
            </w:pPr>
            <w:r>
              <w:rPr>
                <w:rFonts w:hint="eastAsia"/>
                <w:color w:val="000000" w:themeColor="text1"/>
              </w:rPr>
              <w:t>广州白云国际机场股份有限公司</w:t>
            </w:r>
          </w:p>
        </w:tc>
      </w:tr>
      <w:tr w:rsidR="000C3E9E" w14:paraId="6C17FD05" w14:textId="77777777" w:rsidTr="000C3E9E">
        <w:tc>
          <w:tcPr>
            <w:tcW w:w="1887" w:type="dxa"/>
          </w:tcPr>
          <w:p w14:paraId="44F3E665" w14:textId="77777777" w:rsidR="000C3E9E" w:rsidRDefault="000C3E9E" w:rsidP="000C3E9E">
            <w:pPr>
              <w:spacing w:line="360" w:lineRule="auto"/>
              <w:rPr>
                <w:color w:val="000000" w:themeColor="text1"/>
              </w:rPr>
            </w:pPr>
            <w:r>
              <w:rPr>
                <w:rFonts w:hAnsi="宋体" w:cs="宋体" w:hint="eastAsia"/>
                <w:bCs/>
                <w:color w:val="000000" w:themeColor="text1"/>
                <w:sz w:val="24"/>
              </w:rPr>
              <w:t>纳税人识别号：</w:t>
            </w:r>
          </w:p>
        </w:tc>
        <w:tc>
          <w:tcPr>
            <w:tcW w:w="6576" w:type="dxa"/>
          </w:tcPr>
          <w:p w14:paraId="5BDA9877" w14:textId="77777777" w:rsidR="000C3E9E" w:rsidRDefault="000C3E9E" w:rsidP="000C3E9E">
            <w:pPr>
              <w:pStyle w:val="a5"/>
              <w:spacing w:line="360" w:lineRule="auto"/>
              <w:ind w:left="420"/>
              <w:rPr>
                <w:color w:val="000000" w:themeColor="text1"/>
              </w:rPr>
            </w:pPr>
            <w:r>
              <w:rPr>
                <w:rFonts w:hint="eastAsia"/>
                <w:color w:val="000000" w:themeColor="text1"/>
              </w:rPr>
              <w:t>914400007250669553</w:t>
            </w:r>
          </w:p>
        </w:tc>
      </w:tr>
      <w:tr w:rsidR="000C3E9E" w14:paraId="315B7A4F" w14:textId="77777777" w:rsidTr="000C3E9E">
        <w:tc>
          <w:tcPr>
            <w:tcW w:w="1887" w:type="dxa"/>
          </w:tcPr>
          <w:p w14:paraId="6F52A951" w14:textId="77777777" w:rsidR="000C3E9E" w:rsidRDefault="000C3E9E" w:rsidP="000C3E9E">
            <w:pPr>
              <w:spacing w:line="360" w:lineRule="auto"/>
              <w:rPr>
                <w:color w:val="000000" w:themeColor="text1"/>
              </w:rPr>
            </w:pPr>
            <w:r>
              <w:rPr>
                <w:rFonts w:hAnsi="宋体" w:cs="宋体" w:hint="eastAsia"/>
                <w:bCs/>
                <w:color w:val="000000" w:themeColor="text1"/>
                <w:sz w:val="24"/>
              </w:rPr>
              <w:t>地</w:t>
            </w:r>
            <w:r>
              <w:rPr>
                <w:rFonts w:hAnsi="宋体" w:cs="宋体" w:hint="eastAsia"/>
                <w:bCs/>
                <w:color w:val="000000" w:themeColor="text1"/>
                <w:sz w:val="24"/>
              </w:rPr>
              <w:t xml:space="preserve">  </w:t>
            </w:r>
            <w:r>
              <w:rPr>
                <w:rFonts w:hAnsi="宋体" w:cs="宋体" w:hint="eastAsia"/>
                <w:bCs/>
                <w:color w:val="000000" w:themeColor="text1"/>
                <w:sz w:val="24"/>
              </w:rPr>
              <w:t>址：</w:t>
            </w:r>
          </w:p>
        </w:tc>
        <w:tc>
          <w:tcPr>
            <w:tcW w:w="6576" w:type="dxa"/>
          </w:tcPr>
          <w:p w14:paraId="5136760C" w14:textId="77777777" w:rsidR="000C3E9E" w:rsidRDefault="000C3E9E" w:rsidP="000C3E9E">
            <w:pPr>
              <w:pStyle w:val="a5"/>
              <w:spacing w:line="360" w:lineRule="auto"/>
              <w:ind w:left="420"/>
              <w:rPr>
                <w:color w:val="000000" w:themeColor="text1"/>
              </w:rPr>
            </w:pPr>
            <w:r>
              <w:rPr>
                <w:rFonts w:hint="eastAsia"/>
                <w:color w:val="000000" w:themeColor="text1"/>
              </w:rPr>
              <w:t>广州市白云国际机场南工作区自编一号</w:t>
            </w:r>
          </w:p>
        </w:tc>
      </w:tr>
      <w:tr w:rsidR="000C3E9E" w14:paraId="72EE4DD4" w14:textId="77777777" w:rsidTr="000C3E9E">
        <w:tc>
          <w:tcPr>
            <w:tcW w:w="1887" w:type="dxa"/>
          </w:tcPr>
          <w:p w14:paraId="1D6FFB46" w14:textId="77777777" w:rsidR="000C3E9E" w:rsidRDefault="000C3E9E" w:rsidP="000C3E9E">
            <w:pPr>
              <w:spacing w:line="360" w:lineRule="auto"/>
              <w:rPr>
                <w:color w:val="000000" w:themeColor="text1"/>
              </w:rPr>
            </w:pPr>
            <w:r>
              <w:rPr>
                <w:rFonts w:hAnsi="宋体" w:cs="宋体" w:hint="eastAsia"/>
                <w:bCs/>
                <w:color w:val="000000" w:themeColor="text1"/>
                <w:sz w:val="24"/>
              </w:rPr>
              <w:t>电</w:t>
            </w:r>
            <w:r>
              <w:rPr>
                <w:rFonts w:hAnsi="宋体" w:cs="宋体" w:hint="eastAsia"/>
                <w:bCs/>
                <w:color w:val="000000" w:themeColor="text1"/>
                <w:sz w:val="24"/>
              </w:rPr>
              <w:t xml:space="preserve">  </w:t>
            </w:r>
            <w:r>
              <w:rPr>
                <w:rFonts w:hAnsi="宋体" w:cs="宋体" w:hint="eastAsia"/>
                <w:bCs/>
                <w:color w:val="000000" w:themeColor="text1"/>
                <w:sz w:val="24"/>
              </w:rPr>
              <w:t>话：</w:t>
            </w:r>
          </w:p>
        </w:tc>
        <w:tc>
          <w:tcPr>
            <w:tcW w:w="6576" w:type="dxa"/>
          </w:tcPr>
          <w:p w14:paraId="6C076659" w14:textId="77777777" w:rsidR="000C3E9E" w:rsidRDefault="000C3E9E" w:rsidP="000C3E9E">
            <w:pPr>
              <w:pStyle w:val="a5"/>
              <w:spacing w:line="360" w:lineRule="auto"/>
              <w:ind w:left="420"/>
              <w:rPr>
                <w:color w:val="000000" w:themeColor="text1"/>
              </w:rPr>
            </w:pPr>
            <w:r>
              <w:rPr>
                <w:rFonts w:hint="eastAsia"/>
                <w:color w:val="000000" w:themeColor="text1"/>
              </w:rPr>
              <w:t>020-36063566</w:t>
            </w:r>
          </w:p>
        </w:tc>
      </w:tr>
      <w:tr w:rsidR="000C3E9E" w14:paraId="34FB2CB6" w14:textId="77777777" w:rsidTr="000C3E9E">
        <w:tc>
          <w:tcPr>
            <w:tcW w:w="1887" w:type="dxa"/>
          </w:tcPr>
          <w:p w14:paraId="3B2CB4A1" w14:textId="77777777" w:rsidR="000C3E9E" w:rsidRDefault="000C3E9E" w:rsidP="000C3E9E">
            <w:pPr>
              <w:spacing w:line="360" w:lineRule="auto"/>
              <w:rPr>
                <w:color w:val="000000" w:themeColor="text1"/>
              </w:rPr>
            </w:pPr>
            <w:r>
              <w:rPr>
                <w:rFonts w:hAnsi="宋体" w:cs="宋体" w:hint="eastAsia"/>
                <w:bCs/>
                <w:color w:val="000000" w:themeColor="text1"/>
                <w:sz w:val="24"/>
              </w:rPr>
              <w:t>开户银行：</w:t>
            </w:r>
          </w:p>
        </w:tc>
        <w:tc>
          <w:tcPr>
            <w:tcW w:w="6576" w:type="dxa"/>
          </w:tcPr>
          <w:p w14:paraId="3D1A4CA5" w14:textId="77777777" w:rsidR="000C3E9E" w:rsidRDefault="000C3E9E" w:rsidP="000C3E9E">
            <w:pPr>
              <w:pStyle w:val="a5"/>
              <w:spacing w:line="360" w:lineRule="auto"/>
              <w:ind w:left="420"/>
              <w:rPr>
                <w:color w:val="000000" w:themeColor="text1"/>
              </w:rPr>
            </w:pPr>
            <w:r>
              <w:rPr>
                <w:rFonts w:hint="eastAsia"/>
                <w:color w:val="000000" w:themeColor="text1"/>
              </w:rPr>
              <w:t>广发银行白云机场支行</w:t>
            </w:r>
          </w:p>
        </w:tc>
      </w:tr>
      <w:tr w:rsidR="000C3E9E" w14:paraId="57089231" w14:textId="77777777" w:rsidTr="000C3E9E">
        <w:tc>
          <w:tcPr>
            <w:tcW w:w="1887" w:type="dxa"/>
          </w:tcPr>
          <w:p w14:paraId="22EF02A2" w14:textId="77777777" w:rsidR="000C3E9E" w:rsidRDefault="000C3E9E" w:rsidP="000C3E9E">
            <w:pPr>
              <w:spacing w:line="360" w:lineRule="auto"/>
              <w:rPr>
                <w:color w:val="000000" w:themeColor="text1"/>
              </w:rPr>
            </w:pPr>
            <w:r>
              <w:rPr>
                <w:rFonts w:hAnsi="宋体" w:cs="宋体" w:hint="eastAsia"/>
                <w:bCs/>
                <w:color w:val="000000" w:themeColor="text1"/>
                <w:sz w:val="24"/>
              </w:rPr>
              <w:t>账</w:t>
            </w:r>
            <w:r>
              <w:rPr>
                <w:rFonts w:hAnsi="宋体" w:cs="宋体" w:hint="eastAsia"/>
                <w:bCs/>
                <w:color w:val="000000" w:themeColor="text1"/>
                <w:sz w:val="24"/>
              </w:rPr>
              <w:t xml:space="preserve">  </w:t>
            </w:r>
            <w:r>
              <w:rPr>
                <w:rFonts w:hAnsi="宋体" w:cs="宋体" w:hint="eastAsia"/>
                <w:bCs/>
                <w:color w:val="000000" w:themeColor="text1"/>
                <w:sz w:val="24"/>
              </w:rPr>
              <w:t>号：</w:t>
            </w:r>
          </w:p>
        </w:tc>
        <w:tc>
          <w:tcPr>
            <w:tcW w:w="6576" w:type="dxa"/>
          </w:tcPr>
          <w:p w14:paraId="4644C363" w14:textId="77777777" w:rsidR="000C3E9E" w:rsidRDefault="000C3E9E" w:rsidP="000C3E9E">
            <w:pPr>
              <w:pStyle w:val="a5"/>
              <w:spacing w:line="360" w:lineRule="auto"/>
              <w:ind w:left="420"/>
              <w:rPr>
                <w:color w:val="000000" w:themeColor="text1"/>
              </w:rPr>
            </w:pPr>
            <w:r>
              <w:rPr>
                <w:rFonts w:hint="eastAsia"/>
                <w:color w:val="000000" w:themeColor="text1"/>
              </w:rPr>
              <w:t>101008516010003163</w:t>
            </w:r>
          </w:p>
        </w:tc>
      </w:tr>
    </w:tbl>
    <w:p w14:paraId="7EDD4AD9" w14:textId="77777777" w:rsidR="000C3E9E" w:rsidRDefault="000C3E9E" w:rsidP="000C3E9E">
      <w:pPr>
        <w:spacing w:line="360" w:lineRule="auto"/>
        <w:ind w:firstLine="480"/>
        <w:rPr>
          <w:rFonts w:hAnsi="宋体" w:cs="宋体"/>
          <w:b/>
          <w:bCs/>
          <w:color w:val="000000" w:themeColor="text1"/>
          <w:sz w:val="24"/>
          <w:szCs w:val="22"/>
        </w:rPr>
      </w:pPr>
    </w:p>
    <w:p w14:paraId="0A8D5A00" w14:textId="77777777" w:rsidR="000C3E9E" w:rsidRDefault="000C3E9E" w:rsidP="000C3E9E">
      <w:pPr>
        <w:spacing w:line="360" w:lineRule="auto"/>
        <w:ind w:firstLineChars="200" w:firstLine="482"/>
        <w:rPr>
          <w:rFonts w:hAnsi="宋体" w:cs="宋体"/>
          <w:b/>
          <w:bCs/>
          <w:color w:val="000000" w:themeColor="text1"/>
          <w:sz w:val="24"/>
        </w:rPr>
      </w:pPr>
      <w:r>
        <w:rPr>
          <w:rFonts w:hAnsi="宋体" w:cs="宋体" w:hint="eastAsia"/>
          <w:b/>
          <w:bCs/>
          <w:color w:val="000000" w:themeColor="text1"/>
          <w:sz w:val="24"/>
        </w:rPr>
        <w:t>第</w:t>
      </w:r>
      <w:r>
        <w:rPr>
          <w:rFonts w:hAnsi="宋体" w:cs="宋体"/>
          <w:b/>
          <w:bCs/>
          <w:color w:val="000000" w:themeColor="text1"/>
          <w:sz w:val="24"/>
        </w:rPr>
        <w:t>5</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履约保证金</w:t>
      </w:r>
    </w:p>
    <w:p w14:paraId="6BC26C84" w14:textId="1354BAD7" w:rsidR="000C3E9E" w:rsidRDefault="000C3E9E" w:rsidP="000C3E9E">
      <w:pPr>
        <w:spacing w:line="360" w:lineRule="auto"/>
        <w:ind w:firstLine="560"/>
        <w:rPr>
          <w:rFonts w:cs="宋体"/>
          <w:color w:val="000000" w:themeColor="text1"/>
          <w:sz w:val="24"/>
        </w:rPr>
      </w:pPr>
      <w:r w:rsidRPr="00536E19">
        <w:rPr>
          <w:rFonts w:hAnsi="宋体" w:cs="宋体"/>
          <w:color w:val="000000" w:themeColor="text1"/>
          <w:sz w:val="24"/>
        </w:rPr>
        <w:t xml:space="preserve">5.1 </w:t>
      </w:r>
      <w:r w:rsidRPr="00536E19">
        <w:rPr>
          <w:rFonts w:hAnsi="宋体" w:cs="宋体" w:hint="eastAsia"/>
          <w:color w:val="000000" w:themeColor="text1"/>
          <w:sz w:val="24"/>
        </w:rPr>
        <w:t>乙方在</w:t>
      </w:r>
      <w:r w:rsidR="00C81438" w:rsidRPr="00536E19">
        <w:rPr>
          <w:rFonts w:hAnsi="宋体" w:cs="宋体"/>
          <w:color w:val="000000" w:themeColor="text1"/>
          <w:sz w:val="24"/>
        </w:rPr>
        <w:t xml:space="preserve">   </w:t>
      </w:r>
      <w:r w:rsidRPr="00536E19">
        <w:rPr>
          <w:rFonts w:hAnsi="宋体" w:cs="宋体" w:hint="eastAsia"/>
          <w:color w:val="000000" w:themeColor="text1"/>
          <w:sz w:val="24"/>
        </w:rPr>
        <w:t>年</w:t>
      </w:r>
      <w:r w:rsidR="00C81438" w:rsidRPr="00536E19">
        <w:rPr>
          <w:rFonts w:hAnsi="宋体" w:cs="宋体"/>
          <w:color w:val="000000" w:themeColor="text1"/>
          <w:sz w:val="24"/>
        </w:rPr>
        <w:t xml:space="preserve">  </w:t>
      </w:r>
      <w:r w:rsidRPr="00536E19">
        <w:rPr>
          <w:rFonts w:hAnsi="宋体" w:cs="宋体" w:hint="eastAsia"/>
          <w:color w:val="000000" w:themeColor="text1"/>
          <w:sz w:val="24"/>
        </w:rPr>
        <w:t>月</w:t>
      </w:r>
      <w:r w:rsidR="00C81438" w:rsidRPr="00536E19">
        <w:rPr>
          <w:rFonts w:hAnsi="宋体" w:cs="宋体"/>
          <w:color w:val="000000" w:themeColor="text1"/>
          <w:sz w:val="24"/>
        </w:rPr>
        <w:t xml:space="preserve">  </w:t>
      </w:r>
      <w:r w:rsidRPr="00536E19">
        <w:rPr>
          <w:rFonts w:hAnsi="宋体" w:cs="宋体" w:hint="eastAsia"/>
          <w:color w:val="000000" w:themeColor="text1"/>
          <w:sz w:val="24"/>
        </w:rPr>
        <w:t>日与广州白云国际机场股份有限公司签订了原合同，合同签订后于</w:t>
      </w:r>
      <w:r w:rsidR="00C81438" w:rsidRPr="00536E19">
        <w:rPr>
          <w:rFonts w:hAnsi="宋体" w:cs="宋体"/>
          <w:color w:val="000000" w:themeColor="text1"/>
          <w:sz w:val="24"/>
        </w:rPr>
        <w:t xml:space="preserve">  </w:t>
      </w:r>
      <w:r w:rsidRPr="00536E19">
        <w:rPr>
          <w:rFonts w:hAnsi="宋体" w:cs="宋体" w:hint="eastAsia"/>
          <w:color w:val="000000" w:themeColor="text1"/>
          <w:sz w:val="24"/>
        </w:rPr>
        <w:t>年</w:t>
      </w:r>
      <w:r w:rsidR="00C81438" w:rsidRPr="00536E19">
        <w:rPr>
          <w:rFonts w:hAnsi="宋体" w:cs="宋体"/>
          <w:color w:val="000000" w:themeColor="text1"/>
          <w:sz w:val="24"/>
        </w:rPr>
        <w:t xml:space="preserve">  </w:t>
      </w:r>
      <w:r w:rsidRPr="00536E19">
        <w:rPr>
          <w:rFonts w:hAnsi="宋体" w:cs="宋体" w:hint="eastAsia"/>
          <w:color w:val="000000" w:themeColor="text1"/>
          <w:sz w:val="24"/>
        </w:rPr>
        <w:t>月</w:t>
      </w:r>
      <w:r w:rsidR="00C81438" w:rsidRPr="00536E19">
        <w:rPr>
          <w:rFonts w:hAnsi="宋体" w:cs="宋体"/>
          <w:color w:val="000000" w:themeColor="text1"/>
          <w:sz w:val="24"/>
        </w:rPr>
        <w:t xml:space="preserve">  </w:t>
      </w:r>
      <w:r w:rsidRPr="00536E19">
        <w:rPr>
          <w:rFonts w:hAnsi="宋体" w:cs="宋体" w:hint="eastAsia"/>
          <w:color w:val="000000" w:themeColor="text1"/>
          <w:sz w:val="24"/>
        </w:rPr>
        <w:t>日向广州白云国际机场股份有限公司公共区管理分公司缴纳履约保证金共计</w:t>
      </w:r>
      <w:r w:rsidR="00C81438" w:rsidRPr="00536E19">
        <w:rPr>
          <w:rFonts w:hAnsi="宋体" w:cs="宋体"/>
          <w:color w:val="000000" w:themeColor="text1"/>
          <w:sz w:val="24"/>
          <w:u w:val="single"/>
        </w:rPr>
        <w:t xml:space="preserve">   </w:t>
      </w:r>
      <w:r w:rsidRPr="00536E19">
        <w:rPr>
          <w:rFonts w:hAnsi="宋体" w:cs="宋体" w:hint="eastAsia"/>
          <w:color w:val="000000" w:themeColor="text1"/>
          <w:sz w:val="24"/>
          <w:u w:val="single"/>
        </w:rPr>
        <w:t xml:space="preserve"> </w:t>
      </w:r>
      <w:r w:rsidRPr="00536E19">
        <w:rPr>
          <w:rFonts w:hAnsi="宋体" w:hint="eastAsia"/>
          <w:color w:val="000000" w:themeColor="text1"/>
          <w:sz w:val="24"/>
        </w:rPr>
        <w:t>元人民币（</w:t>
      </w:r>
      <w:r w:rsidRPr="00536E19">
        <w:rPr>
          <w:rFonts w:hAnsi="宋体" w:hint="eastAsia"/>
          <w:color w:val="000000" w:themeColor="text1"/>
          <w:sz w:val="24"/>
          <w:u w:val="single"/>
        </w:rPr>
        <w:t>大写</w:t>
      </w:r>
      <w:r w:rsidR="00C81438" w:rsidRPr="00536E19">
        <w:rPr>
          <w:rFonts w:hAnsi="宋体"/>
          <w:color w:val="000000" w:themeColor="text1"/>
          <w:sz w:val="24"/>
          <w:u w:val="single"/>
        </w:rPr>
        <w:t xml:space="preserve">       </w:t>
      </w:r>
      <w:r w:rsidRPr="00536E19">
        <w:rPr>
          <w:rFonts w:hAnsi="宋体" w:hint="eastAsia"/>
          <w:color w:val="000000" w:themeColor="text1"/>
          <w:sz w:val="24"/>
          <w:u w:val="single"/>
        </w:rPr>
        <w:t>整</w:t>
      </w:r>
      <w:r w:rsidRPr="00536E19">
        <w:rPr>
          <w:rFonts w:hAnsi="宋体" w:hint="eastAsia"/>
          <w:color w:val="000000" w:themeColor="text1"/>
          <w:sz w:val="24"/>
        </w:rPr>
        <w:t>）</w:t>
      </w:r>
      <w:r w:rsidR="00536E19" w:rsidRPr="00536E19">
        <w:rPr>
          <w:rFonts w:hAnsi="宋体" w:hint="eastAsia"/>
          <w:color w:val="000000" w:themeColor="text1"/>
          <w:sz w:val="24"/>
          <w:highlight w:val="yellow"/>
        </w:rPr>
        <w:t>（年合同金额</w:t>
      </w:r>
      <w:r w:rsidR="00536E19" w:rsidRPr="00536E19">
        <w:rPr>
          <w:rFonts w:hAnsi="宋体"/>
          <w:color w:val="000000" w:themeColor="text1"/>
          <w:sz w:val="24"/>
          <w:highlight w:val="yellow"/>
        </w:rPr>
        <w:t>的</w:t>
      </w:r>
      <w:r w:rsidR="00536E19" w:rsidRPr="00536E19">
        <w:rPr>
          <w:rFonts w:hAnsi="宋体" w:hint="eastAsia"/>
          <w:color w:val="000000" w:themeColor="text1"/>
          <w:sz w:val="24"/>
          <w:highlight w:val="yellow"/>
        </w:rPr>
        <w:t>10</w:t>
      </w:r>
      <w:r w:rsidR="00536E19" w:rsidRPr="00536E19">
        <w:rPr>
          <w:rFonts w:hAnsi="宋体"/>
          <w:color w:val="000000" w:themeColor="text1"/>
          <w:sz w:val="24"/>
          <w:highlight w:val="yellow"/>
        </w:rPr>
        <w:t>%</w:t>
      </w:r>
      <w:r w:rsidR="00536E19" w:rsidRPr="00536E19">
        <w:rPr>
          <w:rFonts w:hAnsi="宋体" w:hint="eastAsia"/>
          <w:color w:val="000000" w:themeColor="text1"/>
          <w:sz w:val="24"/>
          <w:highlight w:val="yellow"/>
        </w:rPr>
        <w:t>）</w:t>
      </w:r>
      <w:r w:rsidRPr="00536E19">
        <w:rPr>
          <w:rFonts w:hAnsi="宋体" w:cs="宋体" w:hint="eastAsia"/>
          <w:color w:val="000000" w:themeColor="text1"/>
          <w:sz w:val="24"/>
        </w:rPr>
        <w:t>（收据：</w:t>
      </w:r>
      <w:r w:rsidRPr="00536E19">
        <w:rPr>
          <w:rFonts w:hAnsi="宋体" w:cs="宋体" w:hint="eastAsia"/>
          <w:color w:val="000000" w:themeColor="text1"/>
          <w:sz w:val="24"/>
        </w:rPr>
        <w:t>*****)</w:t>
      </w:r>
      <w:r w:rsidRPr="00536E19">
        <w:rPr>
          <w:rFonts w:hAnsi="宋体" w:cs="宋体" w:hint="eastAsia"/>
          <w:color w:val="000000" w:themeColor="text1"/>
          <w:sz w:val="24"/>
        </w:rPr>
        <w:t>，此履约保证金延续到续签合同结束为止。</w:t>
      </w:r>
    </w:p>
    <w:p w14:paraId="1CC9FED7" w14:textId="77777777" w:rsidR="000C3E9E" w:rsidRDefault="000C3E9E" w:rsidP="000C3E9E">
      <w:pPr>
        <w:spacing w:line="360" w:lineRule="auto"/>
        <w:ind w:firstLineChars="200" w:firstLine="480"/>
        <w:rPr>
          <w:rFonts w:cs="宋体"/>
          <w:color w:val="000000" w:themeColor="text1"/>
          <w:sz w:val="24"/>
        </w:rPr>
      </w:pPr>
      <w:r>
        <w:rPr>
          <w:rFonts w:hAnsi="宋体" w:cs="宋体"/>
          <w:color w:val="000000" w:themeColor="text1"/>
          <w:sz w:val="24"/>
        </w:rPr>
        <w:t xml:space="preserve">5.2 </w:t>
      </w:r>
      <w:r>
        <w:rPr>
          <w:rFonts w:hAnsi="宋体" w:cs="宋体" w:hint="eastAsia"/>
          <w:color w:val="000000" w:themeColor="text1"/>
          <w:sz w:val="24"/>
        </w:rPr>
        <w:t>如乙方在合同期限内存在损坏甲方的设备、设施、场地等财产的行为，应承担相应的赔偿责任。如未在</w:t>
      </w:r>
      <w:r>
        <w:rPr>
          <w:rFonts w:hAnsi="宋体" w:cs="宋体"/>
          <w:color w:val="000000" w:themeColor="text1"/>
          <w:sz w:val="24"/>
        </w:rPr>
        <w:t>30</w:t>
      </w:r>
      <w:r>
        <w:rPr>
          <w:rFonts w:hAnsi="宋体" w:cs="宋体" w:hint="eastAsia"/>
          <w:color w:val="000000" w:themeColor="text1"/>
          <w:sz w:val="24"/>
        </w:rPr>
        <w:t>日内向甲方足额支付赔偿金，甲方有权在合同费用中进行扣除。☆</w:t>
      </w:r>
    </w:p>
    <w:p w14:paraId="0C422D64" w14:textId="77777777" w:rsidR="000C3E9E" w:rsidRDefault="000C3E9E" w:rsidP="000C3E9E">
      <w:pPr>
        <w:spacing w:line="360" w:lineRule="auto"/>
        <w:ind w:firstLineChars="200" w:firstLine="480"/>
        <w:rPr>
          <w:rFonts w:cs="宋体"/>
          <w:color w:val="000000" w:themeColor="text1"/>
          <w:sz w:val="24"/>
        </w:rPr>
      </w:pPr>
      <w:r>
        <w:rPr>
          <w:rFonts w:hAnsi="宋体" w:cs="宋体"/>
          <w:color w:val="000000" w:themeColor="text1"/>
          <w:sz w:val="24"/>
        </w:rPr>
        <w:t xml:space="preserve">5.3 </w:t>
      </w:r>
      <w:r>
        <w:rPr>
          <w:rFonts w:hAnsi="宋体" w:cs="宋体" w:hint="eastAsia"/>
          <w:color w:val="000000" w:themeColor="text1"/>
          <w:sz w:val="24"/>
        </w:rPr>
        <w:t>如乙方在合同期限内没有违约行为并已履行全部合同义务，甲方在合同期满后一个月内无息退还履约保证金。</w:t>
      </w:r>
    </w:p>
    <w:p w14:paraId="61D3FA0B" w14:textId="77777777" w:rsidR="000C3E9E" w:rsidRDefault="000C3E9E" w:rsidP="000C3E9E">
      <w:pPr>
        <w:spacing w:line="360" w:lineRule="auto"/>
        <w:ind w:firstLineChars="200" w:firstLine="480"/>
        <w:rPr>
          <w:rFonts w:hAnsi="宋体" w:cs="宋体"/>
          <w:color w:val="000000" w:themeColor="text1"/>
          <w:sz w:val="24"/>
        </w:rPr>
      </w:pPr>
      <w:r>
        <w:rPr>
          <w:rFonts w:hAnsi="宋体" w:cs="宋体"/>
          <w:color w:val="000000" w:themeColor="text1"/>
          <w:sz w:val="24"/>
        </w:rPr>
        <w:t xml:space="preserve">5.4 </w:t>
      </w:r>
      <w:r>
        <w:rPr>
          <w:rFonts w:hAnsi="宋体" w:cs="宋体" w:hint="eastAsia"/>
          <w:color w:val="000000" w:themeColor="text1"/>
          <w:sz w:val="24"/>
        </w:rPr>
        <w:t>若因乙方违约导致本合同解除或提前终止，本合同履约保证金可冲抵违约金。☆</w:t>
      </w:r>
    </w:p>
    <w:p w14:paraId="1C2C51FD" w14:textId="77777777" w:rsidR="000C3E9E" w:rsidRDefault="000C3E9E" w:rsidP="000C3E9E">
      <w:pPr>
        <w:spacing w:line="360" w:lineRule="auto"/>
        <w:ind w:firstLine="560"/>
        <w:rPr>
          <w:rFonts w:cs="宋体"/>
          <w:b/>
          <w:bCs/>
          <w:color w:val="000000" w:themeColor="text1"/>
          <w:sz w:val="24"/>
        </w:rPr>
      </w:pPr>
      <w:r>
        <w:rPr>
          <w:rFonts w:hAnsi="宋体" w:cs="宋体" w:hint="eastAsia"/>
          <w:b/>
          <w:bCs/>
          <w:color w:val="000000" w:themeColor="text1"/>
          <w:sz w:val="24"/>
        </w:rPr>
        <w:t>第</w:t>
      </w:r>
      <w:r>
        <w:rPr>
          <w:rFonts w:hAnsi="宋体" w:cs="宋体"/>
          <w:b/>
          <w:bCs/>
          <w:color w:val="000000" w:themeColor="text1"/>
          <w:sz w:val="24"/>
        </w:rPr>
        <w:t>6</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保密条款</w:t>
      </w:r>
    </w:p>
    <w:p w14:paraId="6B521027"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6.1 </w:t>
      </w:r>
      <w:r>
        <w:rPr>
          <w:rFonts w:hAnsi="宋体" w:cs="宋体" w:hint="eastAsia"/>
          <w:color w:val="000000" w:themeColor="text1"/>
          <w:sz w:val="24"/>
        </w:rPr>
        <w:t>合同双方对于本项目均负有保密义务，任何一方对外透露相关信息均需征得对方书面同意。</w:t>
      </w:r>
    </w:p>
    <w:p w14:paraId="46429FAE" w14:textId="77777777" w:rsidR="000C3E9E" w:rsidRDefault="000C3E9E" w:rsidP="000C3E9E">
      <w:pPr>
        <w:spacing w:line="360" w:lineRule="auto"/>
        <w:ind w:firstLine="560"/>
        <w:rPr>
          <w:rFonts w:hAnsi="宋体" w:cs="宋体"/>
          <w:color w:val="000000" w:themeColor="text1"/>
          <w:sz w:val="24"/>
          <w:szCs w:val="22"/>
        </w:rPr>
      </w:pPr>
      <w:r>
        <w:rPr>
          <w:rFonts w:hAnsi="宋体" w:cs="宋体" w:hint="eastAsia"/>
          <w:color w:val="000000" w:themeColor="text1"/>
          <w:sz w:val="24"/>
          <w:szCs w:val="22"/>
        </w:rPr>
        <w:t xml:space="preserve">6.2 </w:t>
      </w:r>
      <w:r>
        <w:rPr>
          <w:rFonts w:hAnsi="宋体" w:cs="宋体" w:hint="eastAsia"/>
          <w:color w:val="000000" w:themeColor="text1"/>
          <w:sz w:val="24"/>
          <w:szCs w:val="22"/>
        </w:rPr>
        <w:t>在本合同执行过程中，一方应对其在服务期间获悉的另一方的资料、信息、数据等所有信息予以保密，不得违反保密义务或违反对方有关保守商业秘密</w:t>
      </w:r>
      <w:r>
        <w:rPr>
          <w:rFonts w:hAnsi="宋体" w:cs="宋体" w:hint="eastAsia"/>
          <w:color w:val="000000" w:themeColor="text1"/>
          <w:sz w:val="24"/>
          <w:szCs w:val="22"/>
        </w:rPr>
        <w:lastRenderedPageBreak/>
        <w:t>的要求，披露、使用或者允许他人使用其所掌握的对方商业秘密。。</w:t>
      </w:r>
    </w:p>
    <w:p w14:paraId="04F4A544" w14:textId="77777777" w:rsidR="000C3E9E" w:rsidRDefault="000C3E9E" w:rsidP="000C3E9E">
      <w:pPr>
        <w:spacing w:line="360" w:lineRule="auto"/>
        <w:ind w:firstLine="560"/>
        <w:rPr>
          <w:rFonts w:hAnsi="宋体" w:cs="宋体"/>
          <w:color w:val="000000" w:themeColor="text1"/>
          <w:sz w:val="24"/>
          <w:szCs w:val="22"/>
        </w:rPr>
      </w:pPr>
      <w:r>
        <w:rPr>
          <w:rFonts w:hAnsi="宋体" w:cs="宋体" w:hint="eastAsia"/>
          <w:color w:val="000000" w:themeColor="text1"/>
          <w:sz w:val="24"/>
          <w:szCs w:val="22"/>
        </w:rPr>
        <w:t xml:space="preserve">6.3  </w:t>
      </w:r>
      <w:r>
        <w:rPr>
          <w:rFonts w:hAnsi="宋体" w:cs="宋体" w:hint="eastAsia"/>
          <w:color w:val="000000" w:themeColor="text1"/>
          <w:sz w:val="24"/>
          <w:szCs w:val="22"/>
        </w:rPr>
        <w:t>如乙方中途退出本项目或本项目在未完成前终止，在甲方书面要求下，乙方应尽快将其或其雇员所占有的保密资料的有形表述及其复印件归还给甲方或由其自行予以销毁，立即删除保密资料的电子文件，并且不得保留副本。</w:t>
      </w:r>
    </w:p>
    <w:p w14:paraId="3874C705" w14:textId="77777777" w:rsidR="000C3E9E" w:rsidRDefault="000C3E9E" w:rsidP="000C3E9E">
      <w:pPr>
        <w:spacing w:line="360" w:lineRule="auto"/>
        <w:ind w:firstLine="560"/>
        <w:rPr>
          <w:rFonts w:hAnsi="宋体" w:cs="宋体"/>
          <w:color w:val="000000" w:themeColor="text1"/>
          <w:sz w:val="24"/>
          <w:szCs w:val="22"/>
        </w:rPr>
      </w:pPr>
      <w:r>
        <w:rPr>
          <w:rFonts w:hAnsi="宋体" w:cs="宋体" w:hint="eastAsia"/>
          <w:color w:val="000000" w:themeColor="text1"/>
          <w:sz w:val="24"/>
          <w:szCs w:val="22"/>
        </w:rPr>
        <w:t xml:space="preserve">6.4  </w:t>
      </w:r>
      <w:r>
        <w:rPr>
          <w:rFonts w:hAnsi="宋体" w:cs="宋体" w:hint="eastAsia"/>
          <w:color w:val="000000" w:themeColor="text1"/>
          <w:sz w:val="24"/>
          <w:szCs w:val="22"/>
        </w:rPr>
        <w:t>保密资料被归还、销毁或删除后，乙方应持续履行本协议规定的保密义务，直至保密事项成为公开信息时终止。</w:t>
      </w:r>
    </w:p>
    <w:p w14:paraId="7303CFD3" w14:textId="77777777" w:rsidR="000C3E9E" w:rsidRDefault="000C3E9E" w:rsidP="000C3E9E">
      <w:pPr>
        <w:spacing w:line="360" w:lineRule="auto"/>
        <w:ind w:firstLine="560"/>
        <w:rPr>
          <w:color w:val="000000" w:themeColor="text1"/>
        </w:rPr>
      </w:pPr>
      <w:r>
        <w:rPr>
          <w:rFonts w:hAnsi="宋体" w:cs="宋体" w:hint="eastAsia"/>
          <w:color w:val="000000" w:themeColor="text1"/>
          <w:sz w:val="24"/>
        </w:rPr>
        <w:t xml:space="preserve">6.5  </w:t>
      </w:r>
      <w:r>
        <w:rPr>
          <w:rFonts w:hAnsi="宋体" w:cs="宋体" w:hint="eastAsia"/>
          <w:color w:val="000000" w:themeColor="text1"/>
          <w:sz w:val="24"/>
        </w:rPr>
        <w:t>一方违反保密条款约定的，守约方有权追究违约方的违约责任，违约方应向守约方支付人民币</w:t>
      </w:r>
      <w:r>
        <w:rPr>
          <w:rFonts w:hAnsi="宋体" w:cs="宋体" w:hint="eastAsia"/>
          <w:color w:val="000000" w:themeColor="text1"/>
          <w:sz w:val="24"/>
          <w:u w:val="single"/>
        </w:rPr>
        <w:t xml:space="preserve">  </w:t>
      </w:r>
      <w:r>
        <w:rPr>
          <w:rFonts w:hAnsi="宋体" w:cs="宋体" w:hint="eastAsia"/>
          <w:color w:val="000000" w:themeColor="text1"/>
          <w:sz w:val="24"/>
          <w:u w:val="single"/>
        </w:rPr>
        <w:t>贰拾</w:t>
      </w:r>
      <w:r>
        <w:rPr>
          <w:rFonts w:hAnsi="宋体" w:cs="宋体" w:hint="eastAsia"/>
          <w:color w:val="000000" w:themeColor="text1"/>
          <w:sz w:val="24"/>
          <w:u w:val="single"/>
        </w:rPr>
        <w:t xml:space="preserve"> </w:t>
      </w:r>
      <w:r>
        <w:rPr>
          <w:rFonts w:hAnsi="宋体" w:cs="宋体" w:hint="eastAsia"/>
          <w:color w:val="000000" w:themeColor="text1"/>
          <w:sz w:val="24"/>
          <w:u w:val="single"/>
        </w:rPr>
        <w:t>万元</w:t>
      </w:r>
      <w:r>
        <w:rPr>
          <w:rFonts w:hAnsi="宋体" w:cs="宋体" w:hint="eastAsia"/>
          <w:color w:val="000000" w:themeColor="text1"/>
          <w:sz w:val="24"/>
        </w:rPr>
        <w:t>作为保密违约金。如该违约金不足以覆盖甲方实际损失的，乙方仍应承担补充赔偿责任。</w:t>
      </w:r>
      <w:r>
        <w:rPr>
          <w:rFonts w:ascii="Arial" w:hAnsi="Arial" w:cs="Arial" w:hint="eastAsia"/>
          <w:color w:val="000000" w:themeColor="text1"/>
          <w:sz w:val="24"/>
        </w:rPr>
        <w:t>如违约方因泄露保密信息获得其他收益的，应当将有关收益一并赔偿给守约方。</w:t>
      </w:r>
    </w:p>
    <w:p w14:paraId="7448B6A7"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 xml:space="preserve">6.3 </w:t>
      </w:r>
      <w:r>
        <w:rPr>
          <w:rFonts w:hAnsi="宋体" w:cs="宋体" w:hint="eastAsia"/>
          <w:color w:val="000000" w:themeColor="text1"/>
          <w:sz w:val="24"/>
        </w:rPr>
        <w:t>保密条款为本协议的独立条款，不因协议性质的变化而发生改变。不论本协议是否变更、中止或终止，本条款均具法律效力。</w:t>
      </w:r>
    </w:p>
    <w:p w14:paraId="24941F2D" w14:textId="77777777" w:rsidR="000C3E9E" w:rsidRDefault="000C3E9E" w:rsidP="000C3E9E">
      <w:pPr>
        <w:spacing w:line="360" w:lineRule="auto"/>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7</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免责条款☆</w:t>
      </w:r>
    </w:p>
    <w:p w14:paraId="617CDA96"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7</w:t>
      </w:r>
      <w:r>
        <w:rPr>
          <w:rFonts w:hAnsi="宋体" w:cs="宋体"/>
          <w:color w:val="000000" w:themeColor="text1"/>
          <w:sz w:val="24"/>
        </w:rPr>
        <w:t xml:space="preserve">.1 </w:t>
      </w:r>
      <w:r>
        <w:rPr>
          <w:rFonts w:hAnsi="宋体" w:cs="宋体" w:hint="eastAsia"/>
          <w:color w:val="000000" w:themeColor="text1"/>
          <w:sz w:val="24"/>
        </w:rPr>
        <w:t>如因战争、地震、水灾、火灾、暴风雪、流行疾病、法律法规调整或行政管理部门要求，以及双方不能预见、不可控制并且无法克服的其他事由等不可抗力原因而不能履行合同的，任意一方均不承担违约责任。</w:t>
      </w:r>
    </w:p>
    <w:p w14:paraId="0DDA9326"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 xml:space="preserve">7.2 </w:t>
      </w:r>
      <w:r>
        <w:rPr>
          <w:rFonts w:hAnsi="宋体" w:cs="宋体" w:hint="eastAsia"/>
          <w:color w:val="000000" w:themeColor="text1"/>
          <w:sz w:val="24"/>
        </w:rPr>
        <w:t>合同一方当事人遇到不可抗力，使其履行合同义务受到阻碍时，应立即通知合同另一方当事人，书面说明不可抗力和受阻的详细情况，并提供必要的证明。不可抗力持续发生的，合同一方当事人应及时向合同另一方当事人提交中间报告，说明不可抗力和履行合同受阻的情况，并于不可抗力事件结束后</w:t>
      </w:r>
      <w:r>
        <w:rPr>
          <w:rFonts w:hAnsi="宋体" w:cs="宋体" w:hint="eastAsia"/>
          <w:color w:val="000000" w:themeColor="text1"/>
          <w:sz w:val="24"/>
        </w:rPr>
        <w:t>30</w:t>
      </w:r>
      <w:r>
        <w:rPr>
          <w:rFonts w:hAnsi="宋体" w:cs="宋体" w:hint="eastAsia"/>
          <w:color w:val="000000" w:themeColor="text1"/>
          <w:sz w:val="24"/>
        </w:rPr>
        <w:t>日内提交最终报告及有关资料。</w:t>
      </w:r>
    </w:p>
    <w:p w14:paraId="154BC670"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 xml:space="preserve">7.3  </w:t>
      </w:r>
      <w:r>
        <w:rPr>
          <w:rFonts w:hAnsi="宋体" w:cs="宋体" w:hint="eastAsia"/>
          <w:color w:val="000000" w:themeColor="text1"/>
          <w:sz w:val="24"/>
        </w:rPr>
        <w:t>不可抗力事由导致本合同全部不能履行的：</w:t>
      </w:r>
    </w:p>
    <w:p w14:paraId="170881EB"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 xml:space="preserve">7.3.1  </w:t>
      </w:r>
      <w:r>
        <w:rPr>
          <w:rFonts w:hAnsi="宋体" w:cs="宋体" w:hint="eastAsia"/>
          <w:color w:val="000000" w:themeColor="text1"/>
          <w:sz w:val="24"/>
        </w:rPr>
        <w:t>任何一方可以书面形式终止合同而无须作出任何赔偿，不可抗力发生期间之费用由双方据实结算。</w:t>
      </w:r>
    </w:p>
    <w:p w14:paraId="3C6CD5EF"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7.3.2</w:t>
      </w:r>
      <w:r>
        <w:rPr>
          <w:rFonts w:hAnsi="宋体" w:cs="宋体" w:hint="eastAsia"/>
          <w:color w:val="000000" w:themeColor="text1"/>
          <w:sz w:val="24"/>
        </w:rPr>
        <w:tab/>
        <w:t xml:space="preserve">  </w:t>
      </w:r>
      <w:r>
        <w:rPr>
          <w:rFonts w:hAnsi="宋体" w:cs="宋体" w:hint="eastAsia"/>
          <w:color w:val="000000" w:themeColor="text1"/>
          <w:sz w:val="24"/>
        </w:rPr>
        <w:t>因不可抗力导致合同终止，不影响任何一方对不可抗力发生之前的违约行为进行合法追偿。</w:t>
      </w:r>
    </w:p>
    <w:p w14:paraId="36580931"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 xml:space="preserve">7.3.3  </w:t>
      </w:r>
      <w:r>
        <w:rPr>
          <w:rFonts w:hAnsi="宋体" w:cs="宋体" w:hint="eastAsia"/>
          <w:color w:val="000000" w:themeColor="text1"/>
          <w:sz w:val="24"/>
        </w:rPr>
        <w:t>双方互不追究因不可抗力造成合同不能正常履行的责任。</w:t>
      </w:r>
    </w:p>
    <w:p w14:paraId="6A656EB2"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t xml:space="preserve">7.3.4  </w:t>
      </w:r>
      <w:r>
        <w:rPr>
          <w:rFonts w:hAnsi="宋体" w:cs="宋体" w:hint="eastAsia"/>
          <w:color w:val="000000" w:themeColor="text1"/>
          <w:sz w:val="24"/>
        </w:rPr>
        <w:t>不可抗力情形发生但只与付款义务相关的，仅可作为延期付款的理由，不可作为免除付款义务的理由。</w:t>
      </w:r>
    </w:p>
    <w:p w14:paraId="505490F5" w14:textId="77777777" w:rsidR="000C3E9E" w:rsidRDefault="000C3E9E" w:rsidP="000C3E9E">
      <w:pPr>
        <w:spacing w:line="360" w:lineRule="auto"/>
        <w:ind w:firstLineChars="200" w:firstLine="480"/>
        <w:rPr>
          <w:rFonts w:hAnsi="宋体" w:cs="宋体"/>
          <w:color w:val="000000" w:themeColor="text1"/>
          <w:sz w:val="24"/>
        </w:rPr>
      </w:pPr>
      <w:r>
        <w:rPr>
          <w:rFonts w:hAnsi="宋体" w:cs="宋体" w:hint="eastAsia"/>
          <w:color w:val="000000" w:themeColor="text1"/>
          <w:sz w:val="24"/>
        </w:rPr>
        <w:lastRenderedPageBreak/>
        <w:t xml:space="preserve">7.4   </w:t>
      </w:r>
      <w:r>
        <w:rPr>
          <w:rFonts w:hAnsi="宋体" w:cs="宋体" w:hint="eastAsia"/>
          <w:color w:val="000000" w:themeColor="text1"/>
          <w:sz w:val="24"/>
        </w:rPr>
        <w:t>不可抗力事由导致本合同部分不能履行的，在其发生、持续影响、恢复期间的具体事宜由双方协商解决，并签订补充协议。乙方应当无条件配合甲方管理工作，妥善解决利益损失事宜。</w:t>
      </w:r>
    </w:p>
    <w:p w14:paraId="5749EF3A"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7</w:t>
      </w:r>
      <w:r>
        <w:rPr>
          <w:rFonts w:hAnsi="宋体" w:cs="宋体"/>
          <w:color w:val="000000" w:themeColor="text1"/>
          <w:sz w:val="24"/>
        </w:rPr>
        <w:t>.</w:t>
      </w:r>
      <w:r>
        <w:rPr>
          <w:rFonts w:hAnsi="宋体" w:cs="宋体" w:hint="eastAsia"/>
          <w:color w:val="000000" w:themeColor="text1"/>
          <w:sz w:val="24"/>
        </w:rPr>
        <w:t>5</w:t>
      </w:r>
      <w:r>
        <w:rPr>
          <w:rFonts w:hAnsi="宋体" w:cs="宋体"/>
          <w:color w:val="000000" w:themeColor="text1"/>
          <w:sz w:val="24"/>
        </w:rPr>
        <w:t xml:space="preserve"> </w:t>
      </w:r>
      <w:r>
        <w:rPr>
          <w:rFonts w:hAnsi="宋体" w:cs="宋体" w:hint="eastAsia"/>
          <w:color w:val="000000" w:themeColor="text1"/>
          <w:sz w:val="24"/>
        </w:rPr>
        <w:t>如出现场地流程改造等重大客观情况变化，整体或部分导致本合同项下权利义务不具有继续履行的可能时，本合同相关履行内容可终止，双方应当友好协商退出，甲方不承担任何违约赔偿责任。</w:t>
      </w:r>
    </w:p>
    <w:p w14:paraId="4A6B774F"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7</w:t>
      </w:r>
      <w:r>
        <w:rPr>
          <w:rFonts w:hAnsi="宋体" w:cs="宋体"/>
          <w:color w:val="000000" w:themeColor="text1"/>
          <w:sz w:val="24"/>
        </w:rPr>
        <w:t>.</w:t>
      </w:r>
      <w:r>
        <w:rPr>
          <w:rFonts w:hAnsi="宋体" w:cs="宋体" w:hint="eastAsia"/>
          <w:color w:val="000000" w:themeColor="text1"/>
          <w:sz w:val="24"/>
        </w:rPr>
        <w:t>6</w:t>
      </w:r>
      <w:r>
        <w:rPr>
          <w:rFonts w:hAnsi="宋体" w:cs="宋体"/>
          <w:color w:val="000000" w:themeColor="text1"/>
          <w:sz w:val="24"/>
        </w:rPr>
        <w:t xml:space="preserve"> </w:t>
      </w:r>
      <w:r>
        <w:rPr>
          <w:rFonts w:hAnsi="宋体" w:cs="宋体" w:hint="eastAsia"/>
          <w:color w:val="000000" w:themeColor="text1"/>
          <w:sz w:val="24"/>
        </w:rPr>
        <w:t>因上述原因导致合同无法继续履行的，本合同自行终止；因上述原因导致的合同继续履行困难或继续履行需要付出巨大代价的，由甲乙双方共同协商是否继续履行本合同，双方决定继续履行本合同的，应对合同条款予以修改。</w:t>
      </w:r>
    </w:p>
    <w:p w14:paraId="17CCF97A" w14:textId="77777777" w:rsidR="000C3E9E" w:rsidRDefault="000C3E9E" w:rsidP="000C3E9E">
      <w:pPr>
        <w:spacing w:line="360" w:lineRule="auto"/>
        <w:ind w:firstLine="560"/>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8</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损坏赔偿责任</w:t>
      </w:r>
    </w:p>
    <w:p w14:paraId="2D8B86C0" w14:textId="77777777" w:rsidR="000C3E9E" w:rsidRDefault="000C3E9E" w:rsidP="000C3E9E">
      <w:pPr>
        <w:spacing w:line="360" w:lineRule="auto"/>
        <w:ind w:firstLine="560"/>
        <w:rPr>
          <w:rFonts w:hAnsi="宋体" w:cs="宋体"/>
          <w:color w:val="000000" w:themeColor="text1"/>
          <w:sz w:val="24"/>
        </w:rPr>
      </w:pPr>
      <w:r>
        <w:rPr>
          <w:rFonts w:hAnsi="宋体" w:cs="宋体" w:hint="eastAsia"/>
          <w:color w:val="000000" w:themeColor="text1"/>
          <w:sz w:val="24"/>
        </w:rPr>
        <w:t>在合同期间</w:t>
      </w:r>
      <w:r>
        <w:rPr>
          <w:rFonts w:cs="宋体" w:hint="eastAsia"/>
          <w:color w:val="000000" w:themeColor="text1"/>
          <w:sz w:val="24"/>
        </w:rPr>
        <w:t>，</w:t>
      </w:r>
      <w:r>
        <w:rPr>
          <w:rFonts w:hAnsi="宋体" w:cs="宋体" w:hint="eastAsia"/>
          <w:color w:val="000000" w:themeColor="text1"/>
          <w:sz w:val="24"/>
        </w:rPr>
        <w:t>因乙方原因导致甲方或第三方人身损害或财产损失的</w:t>
      </w:r>
      <w:r>
        <w:rPr>
          <w:rFonts w:cs="宋体" w:hint="eastAsia"/>
          <w:color w:val="000000" w:themeColor="text1"/>
          <w:sz w:val="24"/>
        </w:rPr>
        <w:t>，</w:t>
      </w:r>
      <w:r>
        <w:rPr>
          <w:rFonts w:hAnsi="宋体" w:cs="宋体" w:hint="eastAsia"/>
          <w:color w:val="000000" w:themeColor="text1"/>
          <w:sz w:val="24"/>
        </w:rPr>
        <w:t>乙方应当承担相应法律责任。如因乙方责任导致甲方先行垫付损失或履行对第三人的赔偿义务的，甲方有权向乙方追偿因乙方责任所带来的损失。</w:t>
      </w:r>
    </w:p>
    <w:p w14:paraId="5CBD4DE3" w14:textId="77777777" w:rsidR="000C3E9E" w:rsidRDefault="000C3E9E" w:rsidP="000C3E9E">
      <w:pPr>
        <w:spacing w:line="360" w:lineRule="auto"/>
        <w:ind w:firstLine="560"/>
        <w:rPr>
          <w:rFonts w:cs="宋体"/>
          <w:color w:val="000000" w:themeColor="text1"/>
          <w:sz w:val="24"/>
        </w:rPr>
      </w:pPr>
      <w:r>
        <w:rPr>
          <w:rFonts w:hAnsi="宋体" w:cs="宋体" w:hint="eastAsia"/>
          <w:color w:val="000000" w:themeColor="text1"/>
          <w:sz w:val="24"/>
        </w:rPr>
        <w:t>乙方所使用的设备及工具应符合国家相关标准</w:t>
      </w:r>
      <w:r>
        <w:rPr>
          <w:rFonts w:cs="宋体"/>
          <w:color w:val="000000" w:themeColor="text1"/>
          <w:sz w:val="24"/>
        </w:rPr>
        <w:t>,</w:t>
      </w:r>
      <w:r>
        <w:rPr>
          <w:rFonts w:hAnsi="宋体" w:cs="宋体" w:hint="eastAsia"/>
          <w:color w:val="000000" w:themeColor="text1"/>
          <w:sz w:val="24"/>
        </w:rPr>
        <w:t>并保证不会损害甲方的设备、设施及建筑物。</w:t>
      </w:r>
    </w:p>
    <w:p w14:paraId="6561EB02" w14:textId="77777777" w:rsidR="000C3E9E" w:rsidRDefault="000C3E9E" w:rsidP="000C3E9E">
      <w:pPr>
        <w:spacing w:line="360" w:lineRule="auto"/>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9</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违约责任</w:t>
      </w:r>
      <w:r>
        <w:rPr>
          <w:rFonts w:hAnsi="宋体" w:cs="宋体" w:hint="eastAsia"/>
          <w:b/>
          <w:bCs/>
          <w:color w:val="000000" w:themeColor="text1"/>
          <w:sz w:val="24"/>
        </w:rPr>
        <w:t xml:space="preserve"> </w:t>
      </w:r>
      <w:r>
        <w:rPr>
          <w:rFonts w:hAnsi="宋体" w:cs="宋体" w:hint="eastAsia"/>
          <w:b/>
          <w:bCs/>
          <w:color w:val="000000" w:themeColor="text1"/>
          <w:sz w:val="24"/>
        </w:rPr>
        <w:t>☆</w:t>
      </w:r>
    </w:p>
    <w:p w14:paraId="78819AFE" w14:textId="77777777" w:rsidR="000C3E9E" w:rsidRDefault="000C3E9E" w:rsidP="000C3E9E">
      <w:pPr>
        <w:spacing w:line="360" w:lineRule="auto"/>
        <w:ind w:firstLine="560"/>
        <w:rPr>
          <w:rFonts w:cs="宋体"/>
          <w:color w:val="000000" w:themeColor="text1"/>
          <w:sz w:val="24"/>
        </w:rPr>
      </w:pPr>
      <w:r>
        <w:rPr>
          <w:rFonts w:hAnsi="宋体" w:cs="宋体" w:hint="eastAsia"/>
          <w:color w:val="000000" w:themeColor="text1"/>
          <w:sz w:val="24"/>
        </w:rPr>
        <w:t>9</w:t>
      </w:r>
      <w:r>
        <w:rPr>
          <w:rFonts w:hAnsi="宋体" w:cs="宋体"/>
          <w:color w:val="000000" w:themeColor="text1"/>
          <w:sz w:val="24"/>
        </w:rPr>
        <w:t>.</w:t>
      </w:r>
      <w:r>
        <w:rPr>
          <w:rFonts w:hAnsi="宋体" w:cs="宋体" w:hint="eastAsia"/>
          <w:color w:val="000000" w:themeColor="text1"/>
          <w:sz w:val="24"/>
        </w:rPr>
        <w:t>1</w:t>
      </w:r>
      <w:r>
        <w:rPr>
          <w:rFonts w:hAnsi="宋体" w:cs="宋体"/>
          <w:color w:val="000000" w:themeColor="text1"/>
          <w:sz w:val="24"/>
        </w:rPr>
        <w:t xml:space="preserve"> </w:t>
      </w:r>
      <w:r>
        <w:rPr>
          <w:rFonts w:hAnsi="宋体" w:cs="宋体" w:hint="eastAsia"/>
          <w:color w:val="000000" w:themeColor="text1"/>
          <w:sz w:val="24"/>
        </w:rPr>
        <w:t>乙方未按本合同及附件要求履行义务的，视为乙方违约。经甲方书面催告后</w:t>
      </w:r>
      <w:r>
        <w:rPr>
          <w:rFonts w:hAnsi="宋体" w:cs="宋体" w:hint="eastAsia"/>
          <w:color w:val="000000" w:themeColor="text1"/>
          <w:sz w:val="24"/>
        </w:rPr>
        <w:t>7</w:t>
      </w:r>
      <w:r>
        <w:rPr>
          <w:rFonts w:hAnsi="宋体" w:cs="宋体" w:hint="eastAsia"/>
          <w:color w:val="000000" w:themeColor="text1"/>
          <w:sz w:val="24"/>
        </w:rPr>
        <w:t>日内仍拒不履行的或未按甲方要求履行完毕的，甲方有权单方面解除本合同，并要求乙方赔偿其行为所造成的损失。</w:t>
      </w:r>
    </w:p>
    <w:p w14:paraId="1F23F85D" w14:textId="77777777" w:rsidR="000C3E9E" w:rsidRDefault="000C3E9E" w:rsidP="000C3E9E">
      <w:pPr>
        <w:spacing w:line="360" w:lineRule="auto"/>
        <w:ind w:firstLine="560"/>
        <w:rPr>
          <w:rFonts w:hAnsi="宋体" w:cs="宋体"/>
          <w:color w:val="000000" w:themeColor="text1"/>
          <w:sz w:val="24"/>
        </w:rPr>
      </w:pPr>
      <w:r>
        <w:rPr>
          <w:rFonts w:hAnsi="宋体" w:cs="宋体" w:hint="eastAsia"/>
          <w:color w:val="000000" w:themeColor="text1"/>
          <w:sz w:val="24"/>
        </w:rPr>
        <w:t>9</w:t>
      </w:r>
      <w:r>
        <w:rPr>
          <w:rFonts w:hAnsi="宋体" w:cs="宋体"/>
          <w:color w:val="000000" w:themeColor="text1"/>
          <w:sz w:val="24"/>
        </w:rPr>
        <w:t>.</w:t>
      </w:r>
      <w:r>
        <w:rPr>
          <w:rFonts w:hAnsi="宋体" w:cs="宋体" w:hint="eastAsia"/>
          <w:color w:val="000000" w:themeColor="text1"/>
          <w:sz w:val="24"/>
        </w:rPr>
        <w:t>2</w:t>
      </w:r>
      <w:r>
        <w:rPr>
          <w:rFonts w:hAnsi="宋体" w:cs="宋体"/>
          <w:color w:val="000000" w:themeColor="text1"/>
          <w:sz w:val="24"/>
        </w:rPr>
        <w:t xml:space="preserve"> </w:t>
      </w:r>
      <w:r>
        <w:rPr>
          <w:rFonts w:hAnsi="宋体" w:cs="宋体" w:hint="eastAsia"/>
          <w:color w:val="000000" w:themeColor="text1"/>
          <w:sz w:val="24"/>
        </w:rPr>
        <w:t>若因任意一方严重违约导致合同终止的，违约方均应向守约方赔偿</w:t>
      </w:r>
      <w:r>
        <w:rPr>
          <w:rFonts w:hAnsi="宋体" w:cs="宋体" w:hint="eastAsia"/>
          <w:color w:val="000000" w:themeColor="text1"/>
          <w:sz w:val="24"/>
          <w:u w:val="single"/>
        </w:rPr>
        <w:t>合同总费用</w:t>
      </w:r>
      <w:r>
        <w:rPr>
          <w:rFonts w:hAnsi="宋体" w:cs="宋体" w:hint="eastAsia"/>
          <w:color w:val="000000" w:themeColor="text1"/>
          <w:sz w:val="24"/>
          <w:u w:val="single"/>
        </w:rPr>
        <w:t>10%</w:t>
      </w:r>
      <w:r>
        <w:rPr>
          <w:rFonts w:hAnsi="宋体" w:cs="宋体" w:hint="eastAsia"/>
          <w:color w:val="000000" w:themeColor="text1"/>
          <w:sz w:val="24"/>
        </w:rPr>
        <w:t>的违约金。如违约金不足以覆盖守约方实际损失的，违约方仍应承担补充赔偿责任。</w:t>
      </w:r>
    </w:p>
    <w:p w14:paraId="41FBC574" w14:textId="77777777" w:rsidR="000C3E9E" w:rsidRDefault="000C3E9E" w:rsidP="000C3E9E">
      <w:pPr>
        <w:spacing w:line="360" w:lineRule="auto"/>
        <w:ind w:firstLine="560"/>
        <w:jc w:val="left"/>
        <w:rPr>
          <w:rFonts w:cs="宋体"/>
          <w:color w:val="000000" w:themeColor="text1"/>
          <w:sz w:val="24"/>
        </w:rPr>
      </w:pPr>
      <w:r>
        <w:rPr>
          <w:rFonts w:hAnsi="宋体" w:cs="宋体" w:hint="eastAsia"/>
          <w:color w:val="000000" w:themeColor="text1"/>
          <w:sz w:val="24"/>
        </w:rPr>
        <w:t>9</w:t>
      </w:r>
      <w:r>
        <w:rPr>
          <w:rFonts w:hAnsi="宋体" w:cs="宋体"/>
          <w:color w:val="000000" w:themeColor="text1"/>
          <w:sz w:val="24"/>
        </w:rPr>
        <w:t>.</w:t>
      </w:r>
      <w:r>
        <w:rPr>
          <w:rFonts w:hAnsi="宋体" w:cs="宋体" w:hint="eastAsia"/>
          <w:color w:val="000000" w:themeColor="text1"/>
          <w:sz w:val="24"/>
        </w:rPr>
        <w:t>3</w:t>
      </w:r>
      <w:r>
        <w:rPr>
          <w:rFonts w:hAnsi="宋体" w:cs="宋体"/>
          <w:color w:val="000000" w:themeColor="text1"/>
          <w:sz w:val="24"/>
        </w:rPr>
        <w:t xml:space="preserve"> </w:t>
      </w:r>
      <w:r>
        <w:rPr>
          <w:rFonts w:hAnsi="宋体" w:cs="宋体" w:hint="eastAsia"/>
          <w:color w:val="000000" w:themeColor="text1"/>
          <w:sz w:val="24"/>
        </w:rPr>
        <w:t>如乙方不服从甲方监管，违反甲方管理制度（甲方应履行告知义务）或者合同约定的，甲方有权按管理制度或者合同约定进行处罚。合同中有明确约定单项处罚金额的，按照合同约定执行。合同中没有明确单项处罚金额的，甲方可酌情核减乙方</w:t>
      </w:r>
      <w:r>
        <w:rPr>
          <w:rFonts w:hAnsi="宋体" w:cs="宋体" w:hint="eastAsia"/>
          <w:color w:val="000000" w:themeColor="text1"/>
          <w:sz w:val="24"/>
        </w:rPr>
        <w:t>500</w:t>
      </w:r>
      <w:r>
        <w:rPr>
          <w:rFonts w:hAnsi="宋体" w:cs="宋体" w:hint="eastAsia"/>
          <w:color w:val="000000" w:themeColor="text1"/>
          <w:sz w:val="24"/>
        </w:rPr>
        <w:t>元</w:t>
      </w:r>
      <w:r>
        <w:rPr>
          <w:rFonts w:hAnsi="宋体" w:cs="宋体" w:hint="eastAsia"/>
          <w:color w:val="000000" w:themeColor="text1"/>
          <w:sz w:val="24"/>
        </w:rPr>
        <w:t>-2000</w:t>
      </w:r>
      <w:r>
        <w:rPr>
          <w:rFonts w:hAnsi="宋体" w:cs="宋体" w:hint="eastAsia"/>
          <w:color w:val="000000" w:themeColor="text1"/>
          <w:sz w:val="24"/>
        </w:rPr>
        <w:t>元以内的服务费，以甲方向乙方发出书面通知为准。</w:t>
      </w:r>
    </w:p>
    <w:p w14:paraId="72D2B96C" w14:textId="77777777" w:rsidR="000C3E9E" w:rsidRDefault="000C3E9E" w:rsidP="000C3E9E">
      <w:pPr>
        <w:spacing w:line="360" w:lineRule="auto"/>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10</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合同终止及终止处理</w:t>
      </w:r>
    </w:p>
    <w:p w14:paraId="19204C9D"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w:t>
      </w:r>
      <w:r>
        <w:rPr>
          <w:rFonts w:hAnsi="宋体" w:cs="宋体"/>
          <w:color w:val="000000" w:themeColor="text1"/>
          <w:sz w:val="24"/>
        </w:rPr>
        <w:t xml:space="preserve">.1 </w:t>
      </w:r>
      <w:r>
        <w:rPr>
          <w:rFonts w:hAnsi="宋体" w:cs="宋体" w:hint="eastAsia"/>
          <w:color w:val="000000" w:themeColor="text1"/>
          <w:sz w:val="24"/>
        </w:rPr>
        <w:t>合同终止</w:t>
      </w:r>
    </w:p>
    <w:p w14:paraId="0727D790" w14:textId="77777777" w:rsidR="000C3E9E" w:rsidRDefault="000C3E9E" w:rsidP="000C3E9E">
      <w:pPr>
        <w:spacing w:line="360" w:lineRule="auto"/>
        <w:ind w:firstLineChars="200" w:firstLine="480"/>
        <w:outlineLvl w:val="2"/>
        <w:rPr>
          <w:rFonts w:cs="宋体"/>
          <w:color w:val="000000" w:themeColor="text1"/>
          <w:sz w:val="24"/>
        </w:rPr>
      </w:pPr>
      <w:r>
        <w:rPr>
          <w:rFonts w:hAnsi="宋体" w:cs="宋体"/>
          <w:color w:val="000000" w:themeColor="text1"/>
          <w:sz w:val="24"/>
        </w:rPr>
        <w:lastRenderedPageBreak/>
        <w:t>1</w:t>
      </w:r>
      <w:r>
        <w:rPr>
          <w:rFonts w:hAnsi="宋体" w:cs="宋体" w:hint="eastAsia"/>
          <w:color w:val="000000" w:themeColor="text1"/>
          <w:sz w:val="24"/>
        </w:rPr>
        <w:t>0</w:t>
      </w:r>
      <w:r>
        <w:rPr>
          <w:rFonts w:hAnsi="宋体" w:cs="宋体"/>
          <w:color w:val="000000" w:themeColor="text1"/>
          <w:sz w:val="24"/>
        </w:rPr>
        <w:t xml:space="preserve">.1.1 </w:t>
      </w:r>
      <w:r>
        <w:rPr>
          <w:rFonts w:hAnsi="宋体" w:cs="宋体" w:hint="eastAsia"/>
          <w:color w:val="000000" w:themeColor="text1"/>
          <w:sz w:val="24"/>
        </w:rPr>
        <w:t>合同自然终止</w:t>
      </w:r>
    </w:p>
    <w:p w14:paraId="1E856F74"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本合同约定期限届满，本合同自然终止。</w:t>
      </w:r>
    </w:p>
    <w:p w14:paraId="00117B34" w14:textId="77777777" w:rsidR="000C3E9E" w:rsidRDefault="000C3E9E" w:rsidP="000C3E9E">
      <w:pPr>
        <w:spacing w:line="360" w:lineRule="auto"/>
        <w:ind w:firstLineChars="200" w:firstLine="480"/>
        <w:outlineLvl w:val="2"/>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.1.2</w:t>
      </w:r>
      <w:r>
        <w:rPr>
          <w:rFonts w:hAnsi="宋体" w:cs="宋体" w:hint="eastAsia"/>
          <w:color w:val="000000" w:themeColor="text1"/>
          <w:sz w:val="24"/>
        </w:rPr>
        <w:t xml:space="preserve">  </w:t>
      </w:r>
      <w:r>
        <w:rPr>
          <w:rFonts w:hAnsi="宋体" w:cs="宋体" w:hint="eastAsia"/>
          <w:color w:val="000000" w:themeColor="text1"/>
          <w:sz w:val="24"/>
        </w:rPr>
        <w:t>协商终止：经双方协商一致，可以提前终止本合同。但提出终止合同的一方，应提前</w:t>
      </w:r>
      <w:r>
        <w:rPr>
          <w:rFonts w:hAnsi="宋体" w:cs="宋体" w:hint="eastAsia"/>
          <w:color w:val="000000" w:themeColor="text1"/>
          <w:sz w:val="24"/>
          <w:u w:val="single"/>
        </w:rPr>
        <w:t>10</w:t>
      </w:r>
      <w:r>
        <w:rPr>
          <w:rFonts w:hAnsi="宋体" w:cs="宋体" w:hint="eastAsia"/>
          <w:color w:val="000000" w:themeColor="text1"/>
          <w:sz w:val="24"/>
          <w:u w:val="single"/>
        </w:rPr>
        <w:t>天</w:t>
      </w:r>
      <w:r>
        <w:rPr>
          <w:rFonts w:hAnsi="宋体" w:cs="宋体" w:hint="eastAsia"/>
          <w:color w:val="000000" w:themeColor="text1"/>
          <w:sz w:val="24"/>
        </w:rPr>
        <w:t>向另一方发出书面通知。甲、乙双方应另行签订书面解除合同。☆</w:t>
      </w:r>
    </w:p>
    <w:p w14:paraId="39B02700" w14:textId="77777777" w:rsidR="000C3E9E" w:rsidRDefault="000C3E9E" w:rsidP="000C3E9E">
      <w:pPr>
        <w:spacing w:line="360" w:lineRule="auto"/>
        <w:ind w:firstLineChars="200" w:firstLine="48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.1.</w:t>
      </w:r>
      <w:r>
        <w:rPr>
          <w:rFonts w:hAnsi="宋体" w:cs="宋体" w:hint="eastAsia"/>
          <w:color w:val="000000" w:themeColor="text1"/>
          <w:sz w:val="24"/>
        </w:rPr>
        <w:t xml:space="preserve">3  </w:t>
      </w:r>
      <w:r>
        <w:rPr>
          <w:rFonts w:hAnsi="宋体" w:cs="宋体" w:hint="eastAsia"/>
          <w:color w:val="000000" w:themeColor="text1"/>
          <w:sz w:val="24"/>
        </w:rPr>
        <w:t>违约终止：乙方有下列行为之一的，甲方有权在发出书面通知后，立即单方终止本合同，同时保留追究违约责任的权利。☆</w:t>
      </w:r>
    </w:p>
    <w:p w14:paraId="35D4EBD1"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10.1.3.1</w:t>
      </w:r>
      <w:r>
        <w:rPr>
          <w:rFonts w:hAnsi="宋体" w:cs="宋体"/>
          <w:color w:val="000000" w:themeColor="text1"/>
          <w:sz w:val="24"/>
        </w:rPr>
        <w:t>.</w:t>
      </w:r>
      <w:r>
        <w:rPr>
          <w:rFonts w:hAnsi="宋体" w:cs="宋体" w:hint="eastAsia"/>
          <w:color w:val="000000" w:themeColor="text1"/>
          <w:sz w:val="24"/>
        </w:rPr>
        <w:t>丧失从事本合同业务的资质许可，导致合同无法正常履行的；</w:t>
      </w:r>
    </w:p>
    <w:p w14:paraId="4467769C"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10.1.3.2</w:t>
      </w:r>
      <w:r>
        <w:rPr>
          <w:rFonts w:hAnsi="宋体" w:cs="宋体"/>
          <w:color w:val="000000" w:themeColor="text1"/>
          <w:sz w:val="24"/>
        </w:rPr>
        <w:t>.</w:t>
      </w:r>
      <w:r>
        <w:rPr>
          <w:rFonts w:hAnsi="宋体" w:cs="宋体" w:hint="eastAsia"/>
          <w:color w:val="000000" w:themeColor="text1"/>
          <w:sz w:val="24"/>
        </w:rPr>
        <w:t>进入解散程序或由其债权人接管经营的；</w:t>
      </w:r>
    </w:p>
    <w:p w14:paraId="503E15AA"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10.1.3.3</w:t>
      </w:r>
      <w:r>
        <w:rPr>
          <w:rFonts w:hAnsi="宋体" w:cs="宋体"/>
          <w:color w:val="000000" w:themeColor="text1"/>
          <w:sz w:val="24"/>
        </w:rPr>
        <w:t>.</w:t>
      </w:r>
      <w:r>
        <w:rPr>
          <w:rFonts w:hAnsi="宋体" w:cs="宋体" w:hint="eastAsia"/>
          <w:color w:val="000000" w:themeColor="text1"/>
          <w:sz w:val="24"/>
        </w:rPr>
        <w:t>恶意损害合同相对方利益的；</w:t>
      </w:r>
    </w:p>
    <w:p w14:paraId="78D1F02C"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10.1.3.4</w:t>
      </w:r>
      <w:r>
        <w:rPr>
          <w:rFonts w:hAnsi="宋体" w:cs="宋体"/>
          <w:color w:val="000000" w:themeColor="text1"/>
          <w:sz w:val="24"/>
        </w:rPr>
        <w:t>.</w:t>
      </w:r>
      <w:r>
        <w:rPr>
          <w:rFonts w:hAnsi="宋体" w:cs="宋体" w:hint="eastAsia"/>
          <w:color w:val="000000" w:themeColor="text1"/>
          <w:sz w:val="24"/>
          <w:szCs w:val="22"/>
        </w:rPr>
        <w:t>一方与第三方产生纠纷，严重影响本合同继续履行的；</w:t>
      </w:r>
    </w:p>
    <w:p w14:paraId="28F7CAE3"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10.1.3.5</w:t>
      </w:r>
      <w:r>
        <w:rPr>
          <w:rFonts w:hAnsi="宋体" w:cs="宋体"/>
          <w:color w:val="000000" w:themeColor="text1"/>
          <w:sz w:val="24"/>
        </w:rPr>
        <w:t>.</w:t>
      </w:r>
      <w:r>
        <w:rPr>
          <w:rFonts w:hAnsi="宋体" w:cs="宋体" w:hint="eastAsia"/>
          <w:color w:val="000000" w:themeColor="text1"/>
          <w:sz w:val="24"/>
        </w:rPr>
        <w:t>因一方责任原因违反法律法规及机场安全生产制度，造成安全生产事故隐患，并产生不利后果的；</w:t>
      </w:r>
    </w:p>
    <w:p w14:paraId="452F2687"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10.1.3.6</w:t>
      </w:r>
      <w:r>
        <w:rPr>
          <w:rFonts w:hAnsi="宋体" w:cs="宋体"/>
          <w:color w:val="000000" w:themeColor="text1"/>
          <w:sz w:val="24"/>
        </w:rPr>
        <w:t>.</w:t>
      </w:r>
      <w:r>
        <w:rPr>
          <w:rFonts w:hAnsi="宋体" w:cs="宋体" w:hint="eastAsia"/>
          <w:color w:val="000000" w:themeColor="text1"/>
          <w:sz w:val="24"/>
        </w:rPr>
        <w:t>违反白云机场安全管理、公共秩序管理、施工管理、环境卫生、流行病防控等方面管理制度以及本合同相关管理要求，造成机场运行受到较大影响，或者引发机场负面舆情的；</w:t>
      </w:r>
    </w:p>
    <w:p w14:paraId="3CE5EE7F" w14:textId="77777777" w:rsidR="000C3E9E" w:rsidRDefault="000C3E9E" w:rsidP="000C3E9E">
      <w:pPr>
        <w:spacing w:line="360" w:lineRule="auto"/>
        <w:ind w:firstLineChars="200" w:firstLine="480"/>
        <w:rPr>
          <w:rFonts w:cs="宋体"/>
          <w:color w:val="000000" w:themeColor="text1"/>
          <w:sz w:val="24"/>
        </w:rPr>
      </w:pPr>
      <w:r>
        <w:rPr>
          <w:rFonts w:hAnsi="宋体" w:cs="宋体" w:hint="eastAsia"/>
          <w:color w:val="000000" w:themeColor="text1"/>
          <w:sz w:val="24"/>
        </w:rPr>
        <w:t>10.1.3.7</w:t>
      </w:r>
      <w:r>
        <w:rPr>
          <w:rFonts w:hAnsi="宋体" w:cs="宋体"/>
          <w:color w:val="000000" w:themeColor="text1"/>
          <w:sz w:val="24"/>
        </w:rPr>
        <w:t>.</w:t>
      </w:r>
      <w:r>
        <w:rPr>
          <w:rFonts w:hAnsi="宋体" w:cs="宋体" w:hint="eastAsia"/>
          <w:color w:val="000000" w:themeColor="text1"/>
          <w:sz w:val="24"/>
        </w:rPr>
        <w:t>本项目工作质量低于考核标准，严重影响机场运行或服务质量，按考核标准应当予以解除的；</w:t>
      </w:r>
    </w:p>
    <w:p w14:paraId="5BFB55BA" w14:textId="77777777" w:rsidR="000C3E9E" w:rsidRDefault="000C3E9E" w:rsidP="000C3E9E">
      <w:pPr>
        <w:spacing w:line="360" w:lineRule="auto"/>
        <w:ind w:firstLine="560"/>
        <w:rPr>
          <w:rFonts w:hAnsi="宋体" w:cs="宋体"/>
          <w:color w:val="000000" w:themeColor="text1"/>
          <w:sz w:val="24"/>
        </w:rPr>
      </w:pPr>
      <w:r>
        <w:rPr>
          <w:rFonts w:hAnsi="宋体" w:cs="宋体" w:hint="eastAsia"/>
          <w:color w:val="000000" w:themeColor="text1"/>
          <w:sz w:val="24"/>
        </w:rPr>
        <w:t xml:space="preserve">10.1.3.8. </w:t>
      </w:r>
      <w:r>
        <w:rPr>
          <w:rFonts w:hAnsi="宋体" w:cs="宋体" w:hint="eastAsia"/>
          <w:color w:val="000000" w:themeColor="text1"/>
          <w:sz w:val="24"/>
        </w:rPr>
        <w:t>拒不接受或者执行第</w:t>
      </w:r>
      <w:r>
        <w:rPr>
          <w:rFonts w:hAnsi="宋体" w:cs="宋体" w:hint="eastAsia"/>
          <w:color w:val="000000" w:themeColor="text1"/>
          <w:sz w:val="24"/>
        </w:rPr>
        <w:t>4.3</w:t>
      </w:r>
      <w:r>
        <w:rPr>
          <w:rFonts w:hAnsi="宋体" w:cs="宋体" w:hint="eastAsia"/>
          <w:color w:val="000000" w:themeColor="text1"/>
          <w:sz w:val="24"/>
        </w:rPr>
        <w:t>条合同费用分账管理约定，规避基础费用专户管理要求；</w:t>
      </w:r>
    </w:p>
    <w:p w14:paraId="5414A75F" w14:textId="77777777" w:rsidR="000C3E9E" w:rsidRDefault="000C3E9E" w:rsidP="000C3E9E">
      <w:pPr>
        <w:spacing w:line="360" w:lineRule="auto"/>
        <w:ind w:firstLine="560"/>
        <w:rPr>
          <w:color w:val="000000" w:themeColor="text1"/>
        </w:rPr>
      </w:pPr>
      <w:r>
        <w:rPr>
          <w:rFonts w:hAnsi="宋体" w:cs="宋体" w:hint="eastAsia"/>
          <w:color w:val="000000" w:themeColor="text1"/>
          <w:sz w:val="24"/>
        </w:rPr>
        <w:t xml:space="preserve">10.1.3.9. </w:t>
      </w:r>
      <w:r>
        <w:rPr>
          <w:rFonts w:hAnsi="宋体" w:cs="宋体" w:hint="eastAsia"/>
          <w:color w:val="000000" w:themeColor="text1"/>
          <w:sz w:val="24"/>
        </w:rPr>
        <w:t>基础部分费用不能满足本项目外包人员工资支付或未将合同费用优先社保等费用，导致员工在发生拉横幅、信访、聚集等维权事件的；</w:t>
      </w:r>
    </w:p>
    <w:p w14:paraId="3765C972" w14:textId="77777777" w:rsidR="000C3E9E" w:rsidRDefault="000C3E9E" w:rsidP="000C3E9E">
      <w:pPr>
        <w:spacing w:line="360" w:lineRule="auto"/>
        <w:ind w:firstLine="560"/>
        <w:rPr>
          <w:rFonts w:hAnsi="宋体" w:cs="宋体"/>
          <w:color w:val="000000" w:themeColor="text1"/>
          <w:sz w:val="24"/>
        </w:rPr>
      </w:pPr>
      <w:r>
        <w:rPr>
          <w:rFonts w:hAnsi="宋体" w:cs="宋体" w:hint="eastAsia"/>
          <w:color w:val="000000" w:themeColor="text1"/>
          <w:sz w:val="24"/>
        </w:rPr>
        <w:t>10.1.3.10</w:t>
      </w:r>
      <w:r>
        <w:rPr>
          <w:rFonts w:hint="eastAsia"/>
          <w:color w:val="000000" w:themeColor="text1"/>
        </w:rPr>
        <w:t>.</w:t>
      </w:r>
      <w:r>
        <w:rPr>
          <w:rFonts w:hAnsi="宋体" w:cs="宋体" w:hint="eastAsia"/>
          <w:color w:val="000000" w:themeColor="text1"/>
          <w:sz w:val="24"/>
        </w:rPr>
        <w:t>因本项目外包服务导致甲方受到行政处罚的；</w:t>
      </w:r>
    </w:p>
    <w:p w14:paraId="56EDDD66" w14:textId="77777777" w:rsidR="000C3E9E" w:rsidRDefault="000C3E9E" w:rsidP="000C3E9E">
      <w:pPr>
        <w:spacing w:line="360" w:lineRule="auto"/>
        <w:ind w:firstLine="560"/>
        <w:rPr>
          <w:rFonts w:hAnsi="宋体" w:cs="宋体"/>
          <w:color w:val="000000" w:themeColor="text1"/>
          <w:sz w:val="24"/>
          <w:szCs w:val="22"/>
        </w:rPr>
      </w:pPr>
      <w:r>
        <w:rPr>
          <w:rFonts w:hAnsi="宋体" w:cs="宋体" w:hint="eastAsia"/>
          <w:color w:val="000000" w:themeColor="text1"/>
          <w:sz w:val="24"/>
          <w:szCs w:val="22"/>
        </w:rPr>
        <w:t xml:space="preserve">10.1.3.11. </w:t>
      </w:r>
      <w:r>
        <w:rPr>
          <w:rFonts w:hAnsi="宋体" w:cs="宋体" w:hint="eastAsia"/>
          <w:color w:val="000000" w:themeColor="text1"/>
          <w:sz w:val="24"/>
          <w:szCs w:val="22"/>
        </w:rPr>
        <w:t>未按约定提交履约保函或未足额缴纳履约保证金的；</w:t>
      </w:r>
      <w:r>
        <w:rPr>
          <w:rFonts w:hAnsi="宋体" w:cs="宋体" w:hint="eastAsia"/>
          <w:color w:val="000000" w:themeColor="text1"/>
          <w:sz w:val="24"/>
          <w:szCs w:val="22"/>
        </w:rPr>
        <w:t xml:space="preserve"> </w:t>
      </w:r>
    </w:p>
    <w:p w14:paraId="7E537ABA" w14:textId="77777777" w:rsidR="000C3E9E" w:rsidRDefault="000C3E9E" w:rsidP="000C3E9E">
      <w:pPr>
        <w:spacing w:line="360" w:lineRule="auto"/>
        <w:ind w:firstLine="560"/>
        <w:rPr>
          <w:rFonts w:hAnsi="宋体" w:cs="宋体"/>
          <w:color w:val="000000" w:themeColor="text1"/>
          <w:sz w:val="24"/>
          <w:szCs w:val="22"/>
        </w:rPr>
      </w:pPr>
      <w:r>
        <w:rPr>
          <w:rFonts w:hAnsi="宋体" w:cs="宋体" w:hint="eastAsia"/>
          <w:color w:val="000000" w:themeColor="text1"/>
          <w:sz w:val="24"/>
          <w:szCs w:val="22"/>
        </w:rPr>
        <w:t>10.1.3.12.</w:t>
      </w:r>
      <w:r>
        <w:rPr>
          <w:rFonts w:hAnsi="宋体" w:cs="宋体" w:hint="eastAsia"/>
          <w:color w:val="000000" w:themeColor="text1"/>
          <w:sz w:val="24"/>
          <w:szCs w:val="22"/>
        </w:rPr>
        <w:t>主体资格变更或发生影响本合同继续履行的情况（如乙方合并分立、更名），乙方未尽通知义务或未在甲方要求期限内签订主体变更合同的；</w:t>
      </w:r>
    </w:p>
    <w:p w14:paraId="63982841" w14:textId="77777777" w:rsidR="000C3E9E" w:rsidRDefault="000C3E9E" w:rsidP="000C3E9E">
      <w:pPr>
        <w:spacing w:line="360" w:lineRule="auto"/>
        <w:ind w:firstLine="560"/>
        <w:rPr>
          <w:rFonts w:hAnsi="宋体" w:cs="宋体"/>
          <w:color w:val="000000" w:themeColor="text1"/>
          <w:sz w:val="24"/>
          <w:szCs w:val="22"/>
        </w:rPr>
      </w:pPr>
      <w:r>
        <w:rPr>
          <w:rFonts w:hAnsi="宋体" w:cs="宋体" w:hint="eastAsia"/>
          <w:color w:val="000000" w:themeColor="text1"/>
          <w:sz w:val="24"/>
          <w:szCs w:val="22"/>
        </w:rPr>
        <w:t xml:space="preserve">10.1.3.13. </w:t>
      </w:r>
      <w:r>
        <w:rPr>
          <w:rFonts w:hAnsi="宋体" w:cs="宋体" w:hint="eastAsia"/>
          <w:color w:val="000000" w:themeColor="text1"/>
          <w:sz w:val="24"/>
          <w:szCs w:val="22"/>
        </w:rPr>
        <w:t>乙方及乙方从业人员在日常工作中发生负面言论或行为（包括但不限于发布或进行任何有损国家统一、形象和声誉或涉及国家主权、政治敏感、宗教信仰、民族政策等违反公共道德及公序良俗等）或其他违背中国法律法规、</w:t>
      </w:r>
      <w:r>
        <w:rPr>
          <w:rFonts w:hAnsi="宋体" w:cs="宋体" w:hint="eastAsia"/>
          <w:color w:val="000000" w:themeColor="text1"/>
          <w:sz w:val="24"/>
          <w:szCs w:val="22"/>
        </w:rPr>
        <w:lastRenderedPageBreak/>
        <w:t>公序良俗行为，甲方认定已造成恶劣影响的。</w:t>
      </w:r>
    </w:p>
    <w:p w14:paraId="5F4D3B06" w14:textId="77777777" w:rsidR="000C3E9E" w:rsidRDefault="000C3E9E" w:rsidP="000C3E9E">
      <w:pPr>
        <w:spacing w:line="360" w:lineRule="auto"/>
        <w:ind w:firstLineChars="200" w:firstLine="480"/>
        <w:rPr>
          <w:rFonts w:hAnsi="宋体" w:cs="宋体"/>
          <w:color w:val="000000" w:themeColor="text1"/>
          <w:sz w:val="24"/>
          <w:szCs w:val="22"/>
        </w:rPr>
      </w:pPr>
      <w:r>
        <w:rPr>
          <w:rFonts w:hAnsi="宋体" w:cs="宋体" w:hint="eastAsia"/>
          <w:color w:val="000000" w:themeColor="text1"/>
          <w:sz w:val="24"/>
          <w:szCs w:val="22"/>
        </w:rPr>
        <w:t>10.1.3.14.</w:t>
      </w:r>
      <w:r>
        <w:rPr>
          <w:rFonts w:hAnsi="宋体" w:cs="宋体" w:hint="eastAsia"/>
          <w:color w:val="000000" w:themeColor="text1"/>
          <w:sz w:val="24"/>
          <w:szCs w:val="22"/>
        </w:rPr>
        <w:t>在合同期内，经甲方或甲方聘请的服务质量监督机构或人员监督考核，被评为不合格，且未能在合理期限内完成整改并达标的；</w:t>
      </w:r>
    </w:p>
    <w:p w14:paraId="30DE4739" w14:textId="77777777" w:rsidR="000C3E9E" w:rsidRDefault="000C3E9E" w:rsidP="000C3E9E">
      <w:pPr>
        <w:spacing w:line="360" w:lineRule="auto"/>
        <w:ind w:firstLineChars="200" w:firstLine="480"/>
        <w:rPr>
          <w:rFonts w:hAnsi="宋体" w:cs="宋体"/>
          <w:color w:val="000000" w:themeColor="text1"/>
          <w:sz w:val="24"/>
          <w:szCs w:val="22"/>
        </w:rPr>
      </w:pPr>
      <w:r>
        <w:rPr>
          <w:rFonts w:hAnsi="宋体" w:cs="宋体" w:hint="eastAsia"/>
          <w:color w:val="000000" w:themeColor="text1"/>
          <w:sz w:val="24"/>
          <w:szCs w:val="22"/>
        </w:rPr>
        <w:t>10.1.3.15.</w:t>
      </w:r>
      <w:r>
        <w:rPr>
          <w:rFonts w:hAnsi="宋体" w:cs="宋体" w:hint="eastAsia"/>
          <w:color w:val="000000" w:themeColor="text1"/>
          <w:sz w:val="24"/>
          <w:szCs w:val="22"/>
        </w:rPr>
        <w:t>严重违反甲方管理制度，按制度应当解除合同的；或违反甲方管理制度，经甲方书面警告后仍未在限期内完成整改的。</w:t>
      </w:r>
    </w:p>
    <w:p w14:paraId="5A5F1AB7" w14:textId="77777777" w:rsidR="000C3E9E" w:rsidRDefault="000C3E9E" w:rsidP="000C3E9E">
      <w:pPr>
        <w:spacing w:line="360" w:lineRule="auto"/>
        <w:ind w:firstLineChars="200" w:firstLine="480"/>
        <w:rPr>
          <w:rFonts w:hAnsi="宋体" w:cs="宋体"/>
          <w:color w:val="000000" w:themeColor="text1"/>
          <w:sz w:val="24"/>
          <w:szCs w:val="22"/>
        </w:rPr>
      </w:pPr>
      <w:r>
        <w:rPr>
          <w:rFonts w:hAnsi="宋体" w:cs="宋体" w:hint="eastAsia"/>
          <w:color w:val="000000" w:themeColor="text1"/>
          <w:sz w:val="24"/>
          <w:szCs w:val="22"/>
        </w:rPr>
        <w:t>10.1.3.16.</w:t>
      </w:r>
      <w:r>
        <w:rPr>
          <w:rFonts w:hAnsi="宋体" w:cs="宋体" w:hint="eastAsia"/>
          <w:color w:val="000000" w:themeColor="text1"/>
          <w:sz w:val="24"/>
          <w:szCs w:val="22"/>
        </w:rPr>
        <w:t>违反廉洁协议或者采用不正当的手段行贿甲方工作人员，甲方有权解除合同，乙方应向甲方支付主合同约定的违约金，并承诺同意被列入“禁止参与白云机场招标采购名单”。</w:t>
      </w:r>
    </w:p>
    <w:p w14:paraId="0D90C37D" w14:textId="77777777" w:rsidR="000C3E9E" w:rsidRDefault="000C3E9E" w:rsidP="000C3E9E">
      <w:pPr>
        <w:pStyle w:val="a5"/>
        <w:spacing w:line="360" w:lineRule="auto"/>
        <w:ind w:leftChars="0" w:left="0" w:firstLineChars="200" w:firstLine="480"/>
        <w:rPr>
          <w:rFonts w:ascii="宋体" w:hAnsi="宋体" w:cs="宋体"/>
          <w:color w:val="000000" w:themeColor="text1"/>
          <w:sz w:val="24"/>
          <w:szCs w:val="22"/>
        </w:rPr>
      </w:pPr>
      <w:r>
        <w:rPr>
          <w:rFonts w:ascii="宋体" w:hAnsi="宋体" w:cs="宋体" w:hint="eastAsia"/>
          <w:color w:val="000000" w:themeColor="text1"/>
          <w:sz w:val="24"/>
          <w:szCs w:val="22"/>
        </w:rPr>
        <w:t>10.1.3.17.因责任原因导致乙方员工感染新冠肺炎（含无症状患者），或者造成新冠肺炎疫情传播的；因乙方及其员工违反新冠肺炎疫情防控要求，导致甲方被上级单位问责，或者严重影响甲方生产经营及声誉的；因违反白云机场入境航班保障高风险岗位闭环管理要求与标准，累计被书面发函警告2次（含本数）以上的。</w:t>
      </w:r>
    </w:p>
    <w:p w14:paraId="05A84032" w14:textId="77777777" w:rsidR="000C3E9E" w:rsidRDefault="000C3E9E" w:rsidP="000C3E9E">
      <w:pPr>
        <w:pStyle w:val="a5"/>
        <w:spacing w:line="360" w:lineRule="auto"/>
        <w:ind w:leftChars="0" w:left="0" w:firstLineChars="200" w:firstLine="480"/>
        <w:rPr>
          <w:rFonts w:ascii="宋体" w:hAnsi="宋体" w:cs="宋体"/>
          <w:color w:val="000000" w:themeColor="text1"/>
          <w:sz w:val="24"/>
          <w:szCs w:val="22"/>
        </w:rPr>
      </w:pPr>
      <w:r>
        <w:rPr>
          <w:rFonts w:ascii="宋体" w:hAnsi="宋体" w:cs="宋体" w:hint="eastAsia"/>
          <w:color w:val="000000" w:themeColor="text1"/>
          <w:sz w:val="24"/>
          <w:szCs w:val="22"/>
        </w:rPr>
        <w:t>10.2 合同终止处理</w:t>
      </w:r>
    </w:p>
    <w:p w14:paraId="22B370F8"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 xml:space="preserve">.2.1 </w:t>
      </w:r>
      <w:r>
        <w:rPr>
          <w:rFonts w:hAnsi="宋体" w:cs="宋体" w:hint="eastAsia"/>
          <w:color w:val="000000" w:themeColor="text1"/>
          <w:sz w:val="24"/>
        </w:rPr>
        <w:t>合同非因乙方原因提前终止的，甲方应支付乙方终止前应支付的费用。因乙方原因导致合同提前终止的，按违约条款处理。☆</w:t>
      </w:r>
    </w:p>
    <w:p w14:paraId="5901936A"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 xml:space="preserve">.2.2 </w:t>
      </w:r>
      <w:r>
        <w:rPr>
          <w:rFonts w:hAnsi="宋体" w:cs="宋体" w:hint="eastAsia"/>
          <w:color w:val="000000" w:themeColor="text1"/>
          <w:sz w:val="24"/>
        </w:rPr>
        <w:t>本合同终止，不影响根据合同规定进行的赔偿或者补偿。</w:t>
      </w:r>
    </w:p>
    <w:p w14:paraId="2C8121A0"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 xml:space="preserve">.2.3 </w:t>
      </w:r>
      <w:r>
        <w:rPr>
          <w:rFonts w:hAnsi="宋体" w:cs="宋体" w:hint="eastAsia"/>
          <w:color w:val="000000" w:themeColor="text1"/>
          <w:sz w:val="24"/>
        </w:rPr>
        <w:t>乙方应按照甲方要求停止服务，在合同终止</w:t>
      </w:r>
      <w:r>
        <w:rPr>
          <w:rFonts w:hAnsi="宋体" w:cs="宋体" w:hint="eastAsia"/>
          <w:color w:val="000000" w:themeColor="text1"/>
          <w:sz w:val="24"/>
        </w:rPr>
        <w:t>7</w:t>
      </w:r>
      <w:r>
        <w:rPr>
          <w:rFonts w:hAnsi="宋体" w:cs="宋体" w:hint="eastAsia"/>
          <w:color w:val="000000" w:themeColor="text1"/>
          <w:sz w:val="24"/>
        </w:rPr>
        <w:t>日内向甲方移交工作场所。</w:t>
      </w:r>
    </w:p>
    <w:p w14:paraId="70F3C1FA"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 xml:space="preserve">.2.4 </w:t>
      </w:r>
      <w:r>
        <w:rPr>
          <w:rFonts w:hAnsi="宋体" w:cs="宋体" w:hint="eastAsia"/>
          <w:color w:val="000000" w:themeColor="text1"/>
          <w:sz w:val="24"/>
        </w:rPr>
        <w:t>乙方应于合同终止</w:t>
      </w:r>
      <w:r>
        <w:rPr>
          <w:rFonts w:hAnsi="宋体" w:cs="宋体"/>
          <w:color w:val="000000" w:themeColor="text1"/>
          <w:sz w:val="24"/>
        </w:rPr>
        <w:t>5</w:t>
      </w:r>
      <w:r>
        <w:rPr>
          <w:rFonts w:hAnsi="宋体" w:cs="宋体" w:hint="eastAsia"/>
          <w:color w:val="000000" w:themeColor="text1"/>
          <w:sz w:val="24"/>
        </w:rPr>
        <w:t>日内向甲方移交所有与所提供服务有关的文件、资料和信息等，并应按甲方要求在合同终止</w:t>
      </w:r>
      <w:r>
        <w:rPr>
          <w:rFonts w:hAnsi="宋体" w:cs="宋体"/>
          <w:color w:val="000000" w:themeColor="text1"/>
          <w:sz w:val="24"/>
        </w:rPr>
        <w:t>7</w:t>
      </w:r>
      <w:r>
        <w:rPr>
          <w:rFonts w:hAnsi="宋体" w:cs="宋体" w:hint="eastAsia"/>
          <w:color w:val="000000" w:themeColor="text1"/>
          <w:sz w:val="24"/>
        </w:rPr>
        <w:t>日内以安全有序的方式撤离其相关服务人员及自有物品。</w:t>
      </w:r>
    </w:p>
    <w:p w14:paraId="52657F44"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0</w:t>
      </w:r>
      <w:r>
        <w:rPr>
          <w:rFonts w:hAnsi="宋体" w:cs="宋体"/>
          <w:color w:val="000000" w:themeColor="text1"/>
          <w:sz w:val="24"/>
        </w:rPr>
        <w:t xml:space="preserve">.2.5 </w:t>
      </w:r>
      <w:r>
        <w:rPr>
          <w:rFonts w:hAnsi="宋体" w:cs="宋体" w:hint="eastAsia"/>
          <w:color w:val="000000" w:themeColor="text1"/>
          <w:sz w:val="24"/>
        </w:rPr>
        <w:t>乙方拒不执行上述内容的，甲方有权：</w:t>
      </w:r>
    </w:p>
    <w:p w14:paraId="1AD03FD4"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a.</w:t>
      </w:r>
      <w:r>
        <w:rPr>
          <w:rFonts w:hAnsi="宋体" w:cs="宋体" w:hint="eastAsia"/>
          <w:color w:val="000000" w:themeColor="text1"/>
          <w:sz w:val="24"/>
        </w:rPr>
        <w:t>书面通知发出之日起，甲方拥有对上述未搬离物品的处理权；</w:t>
      </w:r>
    </w:p>
    <w:p w14:paraId="422D5F9D"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b.</w:t>
      </w:r>
      <w:r>
        <w:rPr>
          <w:rFonts w:hAnsi="宋体" w:cs="宋体" w:hint="eastAsia"/>
          <w:color w:val="000000" w:themeColor="text1"/>
          <w:sz w:val="24"/>
        </w:rPr>
        <w:t>乙方应承担上述处理费用，并在甲方发出书面通知之日起</w:t>
      </w:r>
      <w:r>
        <w:rPr>
          <w:rFonts w:hAnsi="宋体" w:cs="宋体"/>
          <w:color w:val="000000" w:themeColor="text1"/>
          <w:sz w:val="24"/>
        </w:rPr>
        <w:t>3</w:t>
      </w:r>
      <w:r>
        <w:rPr>
          <w:rFonts w:hAnsi="宋体" w:cs="宋体" w:hint="eastAsia"/>
          <w:color w:val="000000" w:themeColor="text1"/>
          <w:sz w:val="24"/>
        </w:rPr>
        <w:t>日内予以偿还。否则，甲方有权收取乙方所欠费用总额每日</w:t>
      </w:r>
      <w:r>
        <w:rPr>
          <w:rFonts w:hAnsi="宋体" w:cs="宋体" w:hint="eastAsia"/>
          <w:color w:val="000000" w:themeColor="text1"/>
          <w:sz w:val="24"/>
          <w:u w:val="single"/>
        </w:rPr>
        <w:t xml:space="preserve"> </w:t>
      </w:r>
      <w:r>
        <w:rPr>
          <w:rFonts w:hAnsi="宋体" w:cs="宋体" w:hint="eastAsia"/>
          <w:color w:val="000000" w:themeColor="text1"/>
          <w:sz w:val="24"/>
          <w:u w:val="single"/>
        </w:rPr>
        <w:t>万分之贰</w:t>
      </w:r>
      <w:r>
        <w:rPr>
          <w:rFonts w:hAnsi="宋体" w:cs="宋体" w:hint="eastAsia"/>
          <w:color w:val="000000" w:themeColor="text1"/>
          <w:sz w:val="24"/>
          <w:u w:val="single"/>
        </w:rPr>
        <w:t xml:space="preserve">  </w:t>
      </w:r>
      <w:r>
        <w:rPr>
          <w:rFonts w:hAnsi="宋体" w:cs="宋体" w:hint="eastAsia"/>
          <w:color w:val="000000" w:themeColor="text1"/>
          <w:sz w:val="24"/>
        </w:rPr>
        <w:t>的单项违约金，直至所欠费用全部付清为止。</w:t>
      </w:r>
    </w:p>
    <w:p w14:paraId="61B9DB55" w14:textId="77777777" w:rsidR="000C3E9E" w:rsidRDefault="000C3E9E" w:rsidP="000C3E9E">
      <w:pPr>
        <w:spacing w:line="360" w:lineRule="auto"/>
        <w:ind w:firstLine="560"/>
        <w:rPr>
          <w:rFonts w:cs="宋体"/>
          <w:color w:val="000000" w:themeColor="text1"/>
          <w:sz w:val="24"/>
        </w:rPr>
      </w:pPr>
      <w:r>
        <w:rPr>
          <w:rFonts w:hAnsi="宋体" w:cs="宋体"/>
          <w:b/>
          <w:bCs/>
          <w:color w:val="000000" w:themeColor="text1"/>
          <w:sz w:val="24"/>
        </w:rPr>
        <w:t>1</w:t>
      </w:r>
      <w:r>
        <w:rPr>
          <w:rFonts w:hAnsi="宋体" w:cs="宋体" w:hint="eastAsia"/>
          <w:b/>
          <w:bCs/>
          <w:color w:val="000000" w:themeColor="text1"/>
          <w:sz w:val="24"/>
        </w:rPr>
        <w:t>0</w:t>
      </w:r>
      <w:r>
        <w:rPr>
          <w:rFonts w:hAnsi="宋体" w:cs="宋体"/>
          <w:b/>
          <w:bCs/>
          <w:color w:val="000000" w:themeColor="text1"/>
          <w:sz w:val="24"/>
        </w:rPr>
        <w:t xml:space="preserve">.3 </w:t>
      </w:r>
      <w:r>
        <w:rPr>
          <w:rFonts w:hAnsi="宋体" w:cs="宋体" w:hint="eastAsia"/>
          <w:b/>
          <w:bCs/>
          <w:color w:val="000000" w:themeColor="text1"/>
          <w:sz w:val="24"/>
        </w:rPr>
        <w:t>特别约定：</w:t>
      </w:r>
      <w:r>
        <w:rPr>
          <w:rFonts w:hAnsi="宋体" w:cs="宋体" w:hint="eastAsia"/>
          <w:color w:val="000000" w:themeColor="text1"/>
          <w:sz w:val="24"/>
        </w:rPr>
        <w:t>因乙方责任原因导致合同无法履行或者提前终止的，乙方应当服从、配合甲方顺利完成业务过渡，乙方应当切实做好文件交接、人员安置、</w:t>
      </w:r>
      <w:r>
        <w:rPr>
          <w:rFonts w:hAnsi="宋体" w:cs="宋体" w:hint="eastAsia"/>
          <w:color w:val="000000" w:themeColor="text1"/>
          <w:sz w:val="24"/>
        </w:rPr>
        <w:lastRenderedPageBreak/>
        <w:t>薪酬发放等一系列工作，不得对机场运行或形象造成不利影响。如乙方不服从交接工作安排，鼓动员工闹事或采取其他过激行为的，对机场运行造成影响，乙方应当承担本项目约定的违约金。如果触及到行政、刑事法律法规的，乙方仍承担相应责任。☆</w:t>
      </w:r>
    </w:p>
    <w:p w14:paraId="322028CB" w14:textId="77777777" w:rsidR="000C3E9E" w:rsidRDefault="000C3E9E" w:rsidP="000C3E9E">
      <w:pPr>
        <w:spacing w:line="360" w:lineRule="auto"/>
        <w:ind w:firstLine="560"/>
        <w:rPr>
          <w:rFonts w:hAnsi="宋体"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11</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争议解决</w:t>
      </w:r>
    </w:p>
    <w:p w14:paraId="16C9B037" w14:textId="77777777" w:rsidR="000C3E9E" w:rsidRDefault="000C3E9E" w:rsidP="000C3E9E">
      <w:pPr>
        <w:spacing w:line="360" w:lineRule="auto"/>
        <w:ind w:firstLine="560"/>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1</w:t>
      </w:r>
      <w:r>
        <w:rPr>
          <w:rFonts w:hAnsi="宋体" w:cs="宋体"/>
          <w:color w:val="000000" w:themeColor="text1"/>
          <w:sz w:val="24"/>
        </w:rPr>
        <w:t xml:space="preserve">.1 </w:t>
      </w:r>
      <w:r>
        <w:rPr>
          <w:rFonts w:hAnsi="宋体" w:cs="宋体" w:hint="eastAsia"/>
          <w:color w:val="000000" w:themeColor="text1"/>
          <w:sz w:val="24"/>
        </w:rPr>
        <w:t>本合同在履行过程中如发生纠纷，双方首先应友好协商解决；协商不成时，任何一方均可向广州仲裁委员会申请仲裁。一方因本合同纠纷产生的费用（包括但不限于仲裁费用、诉讼费用、保全费用、担保费用、公证费用、鉴定和评估费用、律师费用、交通费用、差旅费用等），由败诉方承担。</w:t>
      </w:r>
    </w:p>
    <w:p w14:paraId="5279F7DC" w14:textId="77777777" w:rsidR="000C3E9E" w:rsidRDefault="000C3E9E" w:rsidP="000C3E9E">
      <w:pPr>
        <w:spacing w:line="360" w:lineRule="auto"/>
        <w:ind w:firstLine="560"/>
        <w:rPr>
          <w:rFonts w:cs="宋体"/>
          <w:color w:val="000000" w:themeColor="text1"/>
          <w:sz w:val="24"/>
        </w:rPr>
      </w:pPr>
      <w:r>
        <w:rPr>
          <w:rFonts w:hAnsi="宋体" w:cs="宋体" w:hint="eastAsia"/>
          <w:color w:val="000000" w:themeColor="text1"/>
          <w:sz w:val="24"/>
        </w:rPr>
        <w:t xml:space="preserve">11.2 </w:t>
      </w:r>
      <w:r>
        <w:rPr>
          <w:rFonts w:hAnsi="宋体" w:cs="宋体" w:hint="eastAsia"/>
          <w:color w:val="000000" w:themeColor="text1"/>
          <w:sz w:val="24"/>
        </w:rPr>
        <w:t>仲裁期间，除涉及仲裁事项外，合同其他部分仍应继续履行。</w:t>
      </w:r>
    </w:p>
    <w:p w14:paraId="2C269082"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1</w:t>
      </w:r>
      <w:r>
        <w:rPr>
          <w:rFonts w:hAnsi="宋体" w:cs="宋体"/>
          <w:color w:val="000000" w:themeColor="text1"/>
          <w:sz w:val="24"/>
        </w:rPr>
        <w:t>.</w:t>
      </w:r>
      <w:r>
        <w:rPr>
          <w:rFonts w:hAnsi="宋体" w:cs="宋体" w:hint="eastAsia"/>
          <w:color w:val="000000" w:themeColor="text1"/>
          <w:sz w:val="24"/>
        </w:rPr>
        <w:t>3</w:t>
      </w:r>
      <w:r>
        <w:rPr>
          <w:rFonts w:hAnsi="宋体" w:cs="宋体"/>
          <w:color w:val="000000" w:themeColor="text1"/>
          <w:sz w:val="24"/>
        </w:rPr>
        <w:t xml:space="preserve"> </w:t>
      </w:r>
      <w:r>
        <w:rPr>
          <w:rFonts w:hAnsi="宋体" w:cs="宋体" w:hint="eastAsia"/>
          <w:color w:val="000000" w:themeColor="text1"/>
          <w:sz w:val="24"/>
        </w:rPr>
        <w:t>本合同的订立、效力、解释、履行或其争议的解决，均适用中华人民共和国法律。</w:t>
      </w:r>
    </w:p>
    <w:p w14:paraId="5E82A00B" w14:textId="77777777" w:rsidR="000C3E9E" w:rsidRDefault="000C3E9E" w:rsidP="000C3E9E">
      <w:pPr>
        <w:spacing w:line="360" w:lineRule="auto"/>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12</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其他事项</w:t>
      </w:r>
    </w:p>
    <w:p w14:paraId="5442B783"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2</w:t>
      </w:r>
      <w:r>
        <w:rPr>
          <w:rFonts w:hAnsi="宋体" w:cs="宋体"/>
          <w:color w:val="000000" w:themeColor="text1"/>
          <w:sz w:val="24"/>
        </w:rPr>
        <w:t xml:space="preserve">.1 </w:t>
      </w:r>
      <w:r>
        <w:rPr>
          <w:rFonts w:hAnsi="宋体" w:cs="宋体" w:hint="eastAsia"/>
          <w:color w:val="000000" w:themeColor="text1"/>
          <w:sz w:val="24"/>
        </w:rPr>
        <w:t>本合同未尽事宜可签订补充合同，补充合同与主合同具有同等效力。如需对本合同及其附件或补充合同做任何修改或补充，须由双方以书面方式作出方为有效。修改或补充文件与本合同有不一致的，以修改或补充文件为准。</w:t>
      </w:r>
    </w:p>
    <w:p w14:paraId="1E86FD8D"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2</w:t>
      </w:r>
      <w:r>
        <w:rPr>
          <w:rFonts w:hAnsi="宋体" w:cs="宋体"/>
          <w:color w:val="000000" w:themeColor="text1"/>
          <w:sz w:val="24"/>
        </w:rPr>
        <w:t xml:space="preserve">.2 </w:t>
      </w:r>
      <w:r>
        <w:rPr>
          <w:rFonts w:hAnsi="宋体" w:cs="宋体" w:hint="eastAsia"/>
          <w:color w:val="000000" w:themeColor="text1"/>
          <w:sz w:val="24"/>
        </w:rPr>
        <w:t>本合同如有双语版本，以中文版本为准。</w:t>
      </w:r>
    </w:p>
    <w:p w14:paraId="3BB9BF59"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2</w:t>
      </w:r>
      <w:r>
        <w:rPr>
          <w:rFonts w:hAnsi="宋体" w:cs="宋体"/>
          <w:color w:val="000000" w:themeColor="text1"/>
          <w:sz w:val="24"/>
        </w:rPr>
        <w:t xml:space="preserve">.3 </w:t>
      </w:r>
      <w:r>
        <w:rPr>
          <w:rFonts w:hAnsi="宋体" w:cs="宋体" w:hint="eastAsia"/>
          <w:color w:val="000000" w:themeColor="text1"/>
          <w:sz w:val="24"/>
        </w:rPr>
        <w:t>本合同如有任何变更、终止或解除，需双方同意并签署书面确认文件方为有效。</w:t>
      </w:r>
    </w:p>
    <w:p w14:paraId="5FEE8ADA" w14:textId="77777777" w:rsidR="000C3E9E" w:rsidRDefault="000C3E9E" w:rsidP="000C3E9E">
      <w:pPr>
        <w:spacing w:line="360" w:lineRule="auto"/>
        <w:ind w:firstLine="560"/>
        <w:rPr>
          <w:rFonts w:cs="宋体"/>
          <w:color w:val="000000" w:themeColor="text1"/>
          <w:sz w:val="24"/>
        </w:rPr>
      </w:pPr>
      <w:r>
        <w:rPr>
          <w:rFonts w:hAnsi="宋体" w:cs="宋体"/>
          <w:color w:val="000000" w:themeColor="text1"/>
          <w:sz w:val="24"/>
        </w:rPr>
        <w:t>1</w:t>
      </w:r>
      <w:r>
        <w:rPr>
          <w:rFonts w:hAnsi="宋体" w:cs="宋体" w:hint="eastAsia"/>
          <w:color w:val="000000" w:themeColor="text1"/>
          <w:sz w:val="24"/>
        </w:rPr>
        <w:t>2</w:t>
      </w:r>
      <w:r>
        <w:rPr>
          <w:rFonts w:hAnsi="宋体" w:cs="宋体"/>
          <w:color w:val="000000" w:themeColor="text1"/>
          <w:sz w:val="24"/>
        </w:rPr>
        <w:t xml:space="preserve">.4 </w:t>
      </w:r>
      <w:r>
        <w:rPr>
          <w:rFonts w:hAnsi="宋体" w:cs="宋体" w:hint="eastAsia"/>
          <w:color w:val="000000" w:themeColor="text1"/>
          <w:sz w:val="24"/>
        </w:rPr>
        <w:t>本合同一式</w:t>
      </w:r>
      <w:r>
        <w:rPr>
          <w:rFonts w:hAnsi="宋体" w:cs="宋体" w:hint="eastAsia"/>
          <w:color w:val="000000" w:themeColor="text1"/>
          <w:sz w:val="24"/>
          <w:u w:val="single"/>
        </w:rPr>
        <w:t xml:space="preserve"> </w:t>
      </w:r>
      <w:r>
        <w:rPr>
          <w:rFonts w:hAnsi="宋体" w:cs="宋体" w:hint="eastAsia"/>
          <w:color w:val="000000" w:themeColor="text1"/>
          <w:sz w:val="24"/>
          <w:u w:val="single"/>
        </w:rPr>
        <w:t>肆</w:t>
      </w:r>
      <w:r>
        <w:rPr>
          <w:rFonts w:hAnsi="宋体" w:cs="宋体" w:hint="eastAsia"/>
          <w:color w:val="000000" w:themeColor="text1"/>
          <w:sz w:val="24"/>
          <w:u w:val="single"/>
        </w:rPr>
        <w:t xml:space="preserve"> </w:t>
      </w:r>
      <w:r>
        <w:rPr>
          <w:rFonts w:hAnsi="宋体" w:cs="宋体" w:hint="eastAsia"/>
          <w:color w:val="000000" w:themeColor="text1"/>
          <w:sz w:val="24"/>
        </w:rPr>
        <w:t>份，甲方持</w:t>
      </w:r>
      <w:r>
        <w:rPr>
          <w:rFonts w:hAnsi="宋体" w:cs="宋体" w:hint="eastAsia"/>
          <w:color w:val="000000" w:themeColor="text1"/>
          <w:sz w:val="24"/>
          <w:u w:val="single"/>
        </w:rPr>
        <w:t xml:space="preserve"> </w:t>
      </w:r>
      <w:r>
        <w:rPr>
          <w:rFonts w:hAnsi="宋体" w:cs="宋体" w:hint="eastAsia"/>
          <w:color w:val="000000" w:themeColor="text1"/>
          <w:sz w:val="24"/>
          <w:u w:val="single"/>
        </w:rPr>
        <w:t>贰</w:t>
      </w:r>
      <w:r>
        <w:rPr>
          <w:rFonts w:hAnsi="宋体" w:cs="宋体" w:hint="eastAsia"/>
          <w:color w:val="000000" w:themeColor="text1"/>
          <w:sz w:val="24"/>
          <w:u w:val="single"/>
        </w:rPr>
        <w:t xml:space="preserve"> </w:t>
      </w:r>
      <w:r>
        <w:rPr>
          <w:rFonts w:hAnsi="宋体" w:cs="宋体" w:hint="eastAsia"/>
          <w:color w:val="000000" w:themeColor="text1"/>
          <w:sz w:val="24"/>
        </w:rPr>
        <w:t>份，乙方持</w:t>
      </w:r>
      <w:r>
        <w:rPr>
          <w:rFonts w:hAnsi="宋体" w:cs="宋体" w:hint="eastAsia"/>
          <w:color w:val="000000" w:themeColor="text1"/>
          <w:sz w:val="24"/>
          <w:u w:val="single"/>
        </w:rPr>
        <w:t xml:space="preserve">  </w:t>
      </w:r>
      <w:r>
        <w:rPr>
          <w:rFonts w:hAnsi="宋体" w:cs="宋体" w:hint="eastAsia"/>
          <w:color w:val="000000" w:themeColor="text1"/>
          <w:sz w:val="24"/>
          <w:u w:val="single"/>
        </w:rPr>
        <w:t>贰</w:t>
      </w:r>
      <w:r>
        <w:rPr>
          <w:rFonts w:hAnsi="宋体" w:cs="宋体" w:hint="eastAsia"/>
          <w:color w:val="000000" w:themeColor="text1"/>
          <w:sz w:val="24"/>
          <w:u w:val="single"/>
        </w:rPr>
        <w:t xml:space="preserve">  </w:t>
      </w:r>
      <w:r>
        <w:rPr>
          <w:rFonts w:hAnsi="宋体" w:cs="宋体" w:hint="eastAsia"/>
          <w:color w:val="000000" w:themeColor="text1"/>
          <w:sz w:val="24"/>
        </w:rPr>
        <w:t>份，具有同等法律效力。</w:t>
      </w:r>
    </w:p>
    <w:p w14:paraId="5D51BF03" w14:textId="77777777" w:rsidR="000C3E9E" w:rsidRDefault="000C3E9E" w:rsidP="000C3E9E">
      <w:pPr>
        <w:spacing w:line="360" w:lineRule="auto"/>
        <w:ind w:firstLine="560"/>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2</w:t>
      </w:r>
      <w:r>
        <w:rPr>
          <w:rFonts w:hAnsi="宋体" w:cs="宋体"/>
          <w:color w:val="000000" w:themeColor="text1"/>
          <w:sz w:val="24"/>
        </w:rPr>
        <w:t xml:space="preserve">.5 </w:t>
      </w:r>
      <w:r>
        <w:rPr>
          <w:rFonts w:hAnsi="宋体" w:cs="宋体" w:hint="eastAsia"/>
          <w:color w:val="000000" w:themeColor="text1"/>
          <w:sz w:val="24"/>
        </w:rPr>
        <w:t>本合同须双方法定代表人或授权委托人签字、加盖双方单位公章或合同专用章后方生效。</w:t>
      </w:r>
    </w:p>
    <w:p w14:paraId="2419AC8F" w14:textId="77777777" w:rsidR="000C3E9E" w:rsidRDefault="000C3E9E" w:rsidP="000C3E9E">
      <w:pPr>
        <w:spacing w:line="360" w:lineRule="auto"/>
        <w:jc w:val="center"/>
        <w:outlineLvl w:val="0"/>
        <w:rPr>
          <w:rFonts w:hAnsi="宋体" w:cs="宋体"/>
          <w:b/>
          <w:bCs/>
          <w:color w:val="000000" w:themeColor="text1"/>
          <w:sz w:val="32"/>
          <w:szCs w:val="32"/>
        </w:rPr>
      </w:pPr>
    </w:p>
    <w:p w14:paraId="07FDB4F5" w14:textId="77777777" w:rsidR="000C3E9E" w:rsidRDefault="000C3E9E" w:rsidP="000C3E9E">
      <w:pPr>
        <w:spacing w:line="520" w:lineRule="exact"/>
        <w:ind w:firstLineChars="200" w:firstLine="643"/>
        <w:jc w:val="center"/>
        <w:outlineLvl w:val="0"/>
        <w:rPr>
          <w:rFonts w:hAnsi="宋体" w:cs="宋体"/>
          <w:b/>
          <w:bCs/>
          <w:color w:val="000000" w:themeColor="text1"/>
          <w:sz w:val="32"/>
          <w:szCs w:val="32"/>
        </w:rPr>
      </w:pPr>
      <w:r>
        <w:rPr>
          <w:rFonts w:hAnsi="宋体" w:cs="宋体" w:hint="eastAsia"/>
          <w:b/>
          <w:bCs/>
          <w:color w:val="000000" w:themeColor="text1"/>
          <w:sz w:val="32"/>
          <w:szCs w:val="32"/>
        </w:rPr>
        <w:t>第二部分</w:t>
      </w:r>
      <w:r>
        <w:rPr>
          <w:rFonts w:hAnsi="宋体" w:cs="宋体"/>
          <w:b/>
          <w:bCs/>
          <w:color w:val="000000" w:themeColor="text1"/>
          <w:sz w:val="32"/>
          <w:szCs w:val="32"/>
        </w:rPr>
        <w:t xml:space="preserve">  </w:t>
      </w:r>
      <w:r>
        <w:rPr>
          <w:rFonts w:hAnsi="宋体" w:cs="宋体" w:hint="eastAsia"/>
          <w:b/>
          <w:bCs/>
          <w:color w:val="000000" w:themeColor="text1"/>
          <w:sz w:val="32"/>
          <w:szCs w:val="32"/>
        </w:rPr>
        <w:t>合同专项条款</w:t>
      </w:r>
    </w:p>
    <w:p w14:paraId="2B13C7AA" w14:textId="77777777" w:rsidR="000C3E9E" w:rsidRDefault="000C3E9E" w:rsidP="000C3E9E">
      <w:pPr>
        <w:pStyle w:val="a5"/>
        <w:ind w:left="420"/>
      </w:pPr>
    </w:p>
    <w:p w14:paraId="30DF8220" w14:textId="77777777" w:rsidR="000C3E9E" w:rsidRDefault="000C3E9E" w:rsidP="000C3E9E">
      <w:pPr>
        <w:spacing w:line="520" w:lineRule="exact"/>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13</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项目概况</w:t>
      </w:r>
    </w:p>
    <w:p w14:paraId="098FD667" w14:textId="77777777" w:rsidR="000C3E9E" w:rsidRDefault="000C3E9E" w:rsidP="000C3E9E">
      <w:pPr>
        <w:spacing w:line="520" w:lineRule="exact"/>
        <w:ind w:firstLine="480"/>
        <w:outlineLvl w:val="1"/>
        <w:rPr>
          <w:rFonts w:hAnsi="宋体" w:cs="宋体"/>
          <w:color w:val="000000" w:themeColor="text1"/>
          <w:sz w:val="24"/>
          <w:szCs w:val="22"/>
        </w:rPr>
      </w:pPr>
      <w:r>
        <w:rPr>
          <w:rFonts w:hAnsi="宋体" w:cs="宋体"/>
          <w:color w:val="000000" w:themeColor="text1"/>
          <w:sz w:val="24"/>
        </w:rPr>
        <w:t>1</w:t>
      </w:r>
      <w:r>
        <w:rPr>
          <w:rFonts w:hAnsi="宋体" w:cs="宋体" w:hint="eastAsia"/>
          <w:color w:val="000000" w:themeColor="text1"/>
          <w:sz w:val="24"/>
        </w:rPr>
        <w:t>3</w:t>
      </w:r>
      <w:r>
        <w:rPr>
          <w:rFonts w:hAnsi="宋体" w:cs="宋体"/>
          <w:color w:val="000000" w:themeColor="text1"/>
          <w:sz w:val="24"/>
        </w:rPr>
        <w:t xml:space="preserve">.1 </w:t>
      </w:r>
      <w:r>
        <w:rPr>
          <w:rFonts w:hAnsi="宋体" w:cs="宋体" w:hint="eastAsia"/>
          <w:color w:val="000000" w:themeColor="text1"/>
          <w:sz w:val="24"/>
        </w:rPr>
        <w:t>项目名称：广州白云国际机场员工餐厅管理部生产技术岗位服务业务外包项目合同。</w:t>
      </w:r>
    </w:p>
    <w:p w14:paraId="6E20D98C" w14:textId="77777777" w:rsidR="000C3E9E" w:rsidRDefault="000C3E9E" w:rsidP="000C3E9E">
      <w:pPr>
        <w:spacing w:line="520" w:lineRule="exact"/>
        <w:ind w:firstLine="480"/>
        <w:outlineLvl w:val="1"/>
        <w:rPr>
          <w:rFonts w:hAnsi="宋体" w:cs="宋体"/>
          <w:color w:val="000000" w:themeColor="text1"/>
          <w:sz w:val="24"/>
        </w:rPr>
      </w:pPr>
      <w:r>
        <w:rPr>
          <w:rFonts w:hAnsi="宋体" w:cs="宋体"/>
          <w:color w:val="000000" w:themeColor="text1"/>
          <w:sz w:val="24"/>
        </w:rPr>
        <w:lastRenderedPageBreak/>
        <w:t>1</w:t>
      </w:r>
      <w:r>
        <w:rPr>
          <w:rFonts w:hAnsi="宋体" w:cs="宋体" w:hint="eastAsia"/>
          <w:color w:val="000000" w:themeColor="text1"/>
          <w:sz w:val="24"/>
        </w:rPr>
        <w:t>3</w:t>
      </w:r>
      <w:r>
        <w:rPr>
          <w:rFonts w:hAnsi="宋体" w:cs="宋体"/>
          <w:color w:val="000000" w:themeColor="text1"/>
          <w:sz w:val="24"/>
        </w:rPr>
        <w:t xml:space="preserve">.2 </w:t>
      </w:r>
      <w:r>
        <w:rPr>
          <w:rFonts w:hAnsi="宋体" w:cs="宋体" w:hint="eastAsia"/>
          <w:color w:val="000000" w:themeColor="text1"/>
          <w:sz w:val="24"/>
        </w:rPr>
        <w:t>项目范围：南区员工餐厅、富利达餐厅面食和点心加工制作等工作。</w:t>
      </w:r>
    </w:p>
    <w:p w14:paraId="7D46CF89" w14:textId="77777777" w:rsidR="000C3E9E" w:rsidRDefault="000C3E9E" w:rsidP="000C3E9E">
      <w:pPr>
        <w:spacing w:line="520" w:lineRule="exact"/>
        <w:ind w:firstLine="480"/>
        <w:outlineLvl w:val="1"/>
        <w:rPr>
          <w:rFonts w:hAnsi="宋体" w:cs="宋体"/>
          <w:color w:val="000000" w:themeColor="text1"/>
          <w:sz w:val="24"/>
        </w:rPr>
      </w:pPr>
      <w:r>
        <w:rPr>
          <w:rFonts w:hAnsi="宋体" w:cs="宋体" w:hint="eastAsia"/>
          <w:color w:val="000000" w:themeColor="text1"/>
          <w:sz w:val="24"/>
        </w:rPr>
        <w:t xml:space="preserve">13.3 </w:t>
      </w:r>
      <w:r>
        <w:rPr>
          <w:rFonts w:hAnsi="宋体" w:cs="宋体" w:hint="eastAsia"/>
          <w:color w:val="000000" w:themeColor="text1"/>
          <w:sz w:val="24"/>
        </w:rPr>
        <w:t>项目工作场所：南区员工餐厅、富利达餐厅。</w:t>
      </w:r>
    </w:p>
    <w:p w14:paraId="2094A864" w14:textId="77777777" w:rsidR="000C3E9E" w:rsidRDefault="000C3E9E" w:rsidP="000C3E9E">
      <w:pPr>
        <w:spacing w:line="520" w:lineRule="exact"/>
        <w:ind w:firstLine="480"/>
        <w:outlineLvl w:val="1"/>
        <w:rPr>
          <w:rFonts w:hAnsi="宋体" w:cs="宋体"/>
          <w:color w:val="000000" w:themeColor="text1"/>
          <w:sz w:val="24"/>
        </w:rPr>
      </w:pPr>
      <w:r>
        <w:rPr>
          <w:rFonts w:hAnsi="宋体" w:cs="宋体"/>
          <w:color w:val="000000" w:themeColor="text1"/>
          <w:sz w:val="24"/>
        </w:rPr>
        <w:t>1</w:t>
      </w:r>
      <w:r>
        <w:rPr>
          <w:rFonts w:hAnsi="宋体" w:cs="宋体" w:hint="eastAsia"/>
          <w:color w:val="000000" w:themeColor="text1"/>
          <w:sz w:val="24"/>
        </w:rPr>
        <w:t>3</w:t>
      </w:r>
      <w:r>
        <w:rPr>
          <w:rFonts w:hAnsi="宋体" w:cs="宋体"/>
          <w:color w:val="000000" w:themeColor="text1"/>
          <w:sz w:val="24"/>
        </w:rPr>
        <w:t>.</w:t>
      </w:r>
      <w:r>
        <w:rPr>
          <w:rFonts w:hAnsi="宋体" w:cs="宋体" w:hint="eastAsia"/>
          <w:color w:val="000000" w:themeColor="text1"/>
          <w:sz w:val="24"/>
        </w:rPr>
        <w:t>4</w:t>
      </w:r>
      <w:r>
        <w:rPr>
          <w:rFonts w:hAnsi="宋体" w:cs="宋体"/>
          <w:color w:val="000000" w:themeColor="text1"/>
          <w:sz w:val="24"/>
        </w:rPr>
        <w:t xml:space="preserve"> </w:t>
      </w:r>
      <w:r>
        <w:rPr>
          <w:rFonts w:hAnsi="宋体" w:cs="宋体" w:hint="eastAsia"/>
          <w:color w:val="000000" w:themeColor="text1"/>
          <w:sz w:val="24"/>
        </w:rPr>
        <w:t>服务内容及要求：负责富利达餐厅日常保障生产和宴会接待、主要负责各种面食、点心加工。</w:t>
      </w:r>
    </w:p>
    <w:p w14:paraId="020CD448" w14:textId="77777777" w:rsidR="000C3E9E" w:rsidRDefault="000C3E9E" w:rsidP="000C3E9E">
      <w:pPr>
        <w:spacing w:line="520" w:lineRule="exact"/>
        <w:ind w:firstLine="480"/>
        <w:outlineLvl w:val="1"/>
        <w:rPr>
          <w:rFonts w:hAnsi="宋体" w:cs="宋体"/>
          <w:color w:val="000000" w:themeColor="text1"/>
          <w:sz w:val="24"/>
        </w:rPr>
      </w:pPr>
      <w:r>
        <w:rPr>
          <w:rFonts w:hAnsi="宋体" w:cs="宋体" w:hint="eastAsia"/>
          <w:color w:val="000000" w:themeColor="text1"/>
          <w:sz w:val="24"/>
        </w:rPr>
        <w:t xml:space="preserve">13.4.1 </w:t>
      </w:r>
      <w:r>
        <w:rPr>
          <w:rFonts w:hAnsi="宋体" w:cs="宋体" w:hint="eastAsia"/>
          <w:color w:val="000000" w:themeColor="text1"/>
          <w:sz w:val="24"/>
        </w:rPr>
        <w:t>乙方负责：</w:t>
      </w:r>
    </w:p>
    <w:p w14:paraId="41387A5D" w14:textId="77777777" w:rsidR="000C3E9E" w:rsidRDefault="000C3E9E" w:rsidP="000C3E9E">
      <w:pPr>
        <w:spacing w:line="520" w:lineRule="exact"/>
        <w:ind w:firstLine="480"/>
        <w:outlineLvl w:val="1"/>
        <w:rPr>
          <w:rFonts w:hAnsi="宋体" w:cs="宋体"/>
          <w:color w:val="000000" w:themeColor="text1"/>
          <w:sz w:val="24"/>
        </w:rPr>
      </w:pPr>
      <w:r>
        <w:rPr>
          <w:rFonts w:hAnsi="宋体" w:cs="宋体" w:hint="eastAsia"/>
          <w:color w:val="000000" w:themeColor="text1"/>
          <w:sz w:val="24"/>
        </w:rPr>
        <w:t>13.4.1.3.</w:t>
      </w:r>
      <w:r>
        <w:rPr>
          <w:rFonts w:hAnsi="宋体" w:cs="宋体" w:hint="eastAsia"/>
          <w:color w:val="000000" w:themeColor="text1"/>
          <w:sz w:val="24"/>
        </w:rPr>
        <w:t>乙方在甲方南区员工餐厅负责凉菜、面食、点心等的制作，其工作时间与南区员工餐厅或富利达餐厅营业时间相同，如甲方为满足接待有关人员工作需要或其它特殊情况，须变更或延长工作时间的，乙方应无条件给予配合。</w:t>
      </w:r>
    </w:p>
    <w:p w14:paraId="2EBB2212" w14:textId="77777777" w:rsidR="000C3E9E" w:rsidRDefault="000C3E9E" w:rsidP="000C3E9E">
      <w:pPr>
        <w:spacing w:line="520" w:lineRule="exact"/>
        <w:ind w:firstLine="480"/>
        <w:outlineLvl w:val="1"/>
        <w:rPr>
          <w:rFonts w:hAnsi="宋体" w:cs="宋体"/>
          <w:color w:val="000000" w:themeColor="text1"/>
          <w:sz w:val="24"/>
        </w:rPr>
      </w:pPr>
      <w:r>
        <w:rPr>
          <w:rFonts w:hAnsi="宋体" w:cs="宋体" w:hint="eastAsia"/>
          <w:color w:val="000000" w:themeColor="text1"/>
          <w:sz w:val="24"/>
        </w:rPr>
        <w:t>13.4.1.4.</w:t>
      </w:r>
      <w:r>
        <w:rPr>
          <w:rFonts w:hAnsi="宋体" w:cs="宋体" w:hint="eastAsia"/>
          <w:color w:val="000000" w:themeColor="text1"/>
          <w:sz w:val="24"/>
        </w:rPr>
        <w:t>乙方负责餐厅川、粤式凉菜、拉面、水饺、煎饼、点心等制作加工、烹制和成型，以及销售等劳务工作，保证出品质量，满足餐厅的需要，保证工作环境的卫生整洁。</w:t>
      </w:r>
    </w:p>
    <w:p w14:paraId="5C16E6AD" w14:textId="77777777" w:rsidR="000C3E9E" w:rsidRDefault="000C3E9E" w:rsidP="000C3E9E">
      <w:pPr>
        <w:spacing w:line="520" w:lineRule="exact"/>
        <w:ind w:firstLine="480"/>
        <w:outlineLvl w:val="1"/>
        <w:rPr>
          <w:rFonts w:hAnsi="宋体" w:cs="宋体"/>
          <w:color w:val="000000" w:themeColor="text1"/>
          <w:sz w:val="24"/>
        </w:rPr>
      </w:pPr>
      <w:r>
        <w:rPr>
          <w:rFonts w:hAnsi="宋体" w:cs="宋体" w:hint="eastAsia"/>
          <w:color w:val="000000" w:themeColor="text1"/>
          <w:sz w:val="24"/>
        </w:rPr>
        <w:t>13.4.1.5.</w:t>
      </w:r>
      <w:r>
        <w:rPr>
          <w:rFonts w:hAnsi="宋体" w:cs="宋体" w:hint="eastAsia"/>
          <w:color w:val="000000" w:themeColor="text1"/>
          <w:sz w:val="24"/>
        </w:rPr>
        <w:t>乙方负责凉菜、面食、煎饼、点心等制作所需原材料的货物验收把关以及原材料和成品的储存保管工作，保证原料与凉菜成品的卫生。</w:t>
      </w:r>
    </w:p>
    <w:p w14:paraId="759C6864" w14:textId="77777777" w:rsidR="000C3E9E" w:rsidRDefault="000C3E9E" w:rsidP="000C3E9E">
      <w:pPr>
        <w:spacing w:line="520" w:lineRule="exact"/>
        <w:ind w:firstLine="480"/>
        <w:outlineLvl w:val="1"/>
        <w:rPr>
          <w:rFonts w:hAnsi="宋体" w:cs="宋体"/>
          <w:color w:val="000000" w:themeColor="text1"/>
          <w:sz w:val="24"/>
          <w:szCs w:val="22"/>
        </w:rPr>
      </w:pPr>
      <w:r>
        <w:rPr>
          <w:rFonts w:hAnsi="宋体" w:cs="宋体" w:hint="eastAsia"/>
          <w:color w:val="000000" w:themeColor="text1"/>
          <w:sz w:val="24"/>
        </w:rPr>
        <w:t xml:space="preserve">13.4.2 </w:t>
      </w:r>
      <w:r>
        <w:rPr>
          <w:rFonts w:hAnsi="宋体" w:cs="宋体" w:hint="eastAsia"/>
          <w:color w:val="000000" w:themeColor="text1"/>
          <w:sz w:val="24"/>
        </w:rPr>
        <w:t>乙方必须遵守国家相关法律法规以及甲方各项安全、服务管理制</w:t>
      </w:r>
      <w:r>
        <w:rPr>
          <w:rFonts w:hAnsi="宋体" w:cs="宋体" w:hint="eastAsia"/>
          <w:color w:val="000000" w:themeColor="text1"/>
          <w:sz w:val="24"/>
          <w:szCs w:val="22"/>
        </w:rPr>
        <w:t>度，严格依法依规开展生产经营、服务保障活动。乙方须与甲方签订《安全协议》。</w:t>
      </w:r>
    </w:p>
    <w:p w14:paraId="0C5DB39A"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13.4.3 </w:t>
      </w:r>
      <w:r>
        <w:rPr>
          <w:rFonts w:hAnsi="宋体" w:cs="宋体" w:hint="eastAsia"/>
          <w:color w:val="000000" w:themeColor="text1"/>
          <w:sz w:val="24"/>
          <w:szCs w:val="22"/>
        </w:rPr>
        <w:t>乙方须严格落实甲方服务准备期工作要求，并接受甲方考核。</w:t>
      </w:r>
    </w:p>
    <w:p w14:paraId="01BFC463"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13.4.4 </w:t>
      </w:r>
      <w:r>
        <w:rPr>
          <w:rFonts w:hAnsi="宋体" w:cs="宋体" w:hint="eastAsia"/>
          <w:color w:val="000000" w:themeColor="text1"/>
          <w:sz w:val="24"/>
          <w:szCs w:val="22"/>
        </w:rPr>
        <w:t>乙方工作必须达到双方约定的质量标准，甲方有权根据服务要求和标准对乙方进行考核，并根据考核结果支付服务费用。</w:t>
      </w:r>
    </w:p>
    <w:p w14:paraId="34DDA83D"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13.4.5 </w:t>
      </w:r>
      <w:r>
        <w:rPr>
          <w:rFonts w:hAnsi="宋体" w:cs="宋体" w:hint="eastAsia"/>
          <w:color w:val="000000" w:themeColor="text1"/>
          <w:sz w:val="24"/>
          <w:szCs w:val="22"/>
        </w:rPr>
        <w:t>乙方负责本项目所需物资和工具（以清单为准）的采购和供应工作，所有费用已包含在服务费当中。</w:t>
      </w:r>
    </w:p>
    <w:p w14:paraId="368BEE53"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13.4.6 </w:t>
      </w:r>
      <w:r>
        <w:rPr>
          <w:rFonts w:hAnsi="宋体" w:cs="宋体" w:hint="eastAsia"/>
          <w:color w:val="000000" w:themeColor="text1"/>
          <w:sz w:val="24"/>
          <w:szCs w:val="22"/>
        </w:rPr>
        <w:t>乙方应当结合本项目实际制订完备管理制度，做好服务工作及员工管理。因乙方原因造成不良影响的（包括但不限于如安全事故、服务纠纷、证件管理问题），导致甲方或第三方遭受人身伤害或经济损失的，乙方应承担全部责任。</w:t>
      </w:r>
    </w:p>
    <w:p w14:paraId="3142BF8B"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13.4.7 </w:t>
      </w:r>
      <w:r>
        <w:rPr>
          <w:rFonts w:hAnsi="宋体" w:cs="宋体" w:hint="eastAsia"/>
          <w:color w:val="000000" w:themeColor="text1"/>
          <w:sz w:val="24"/>
          <w:szCs w:val="22"/>
        </w:rPr>
        <w:t>除双方特别约定以外，乙方应与本项目所有员工签订劳动合同，按时足额发放工资，保障福利待遇，购买相应的社会保障（含养老保险或商业养老</w:t>
      </w:r>
      <w:r>
        <w:rPr>
          <w:rFonts w:hAnsi="宋体" w:cs="宋体" w:hint="eastAsia"/>
          <w:color w:val="000000" w:themeColor="text1"/>
          <w:sz w:val="24"/>
          <w:szCs w:val="22"/>
        </w:rPr>
        <w:lastRenderedPageBreak/>
        <w:t>保险、医疗保险、失业保险、工伤保险、生育保险及住房公积金）和劳动保险（含社保和雇主责任险、第三者责任险等相应的商业保险）。若本合同相对方为甲方子企业的，经甲方同意可采取其他灵活用工方式。</w:t>
      </w:r>
      <w:r>
        <w:rPr>
          <w:rFonts w:hAnsi="宋体" w:cs="宋体" w:hint="eastAsia"/>
          <w:color w:val="000000" w:themeColor="text1"/>
          <w:sz w:val="24"/>
        </w:rPr>
        <w:t>☆</w:t>
      </w:r>
    </w:p>
    <w:p w14:paraId="68BB05B8"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13.4.8 </w:t>
      </w:r>
      <w:r>
        <w:rPr>
          <w:rFonts w:hAnsi="宋体" w:cs="宋体" w:hint="eastAsia"/>
          <w:color w:val="000000" w:themeColor="text1"/>
          <w:sz w:val="24"/>
          <w:szCs w:val="22"/>
        </w:rPr>
        <w:t>若遇机场的重大节日、活动、各项检查、重要客航班保障以及特殊应急等情况需乙方支持时，乙方须无条件配合。</w:t>
      </w:r>
      <w:r>
        <w:rPr>
          <w:rFonts w:hAnsi="宋体" w:cs="宋体" w:hint="eastAsia"/>
          <w:color w:val="000000" w:themeColor="text1"/>
          <w:sz w:val="24"/>
        </w:rPr>
        <w:t>☆</w:t>
      </w:r>
    </w:p>
    <w:p w14:paraId="69D755F5"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13.4.9 </w:t>
      </w:r>
      <w:r>
        <w:rPr>
          <w:rFonts w:hAnsi="宋体" w:cs="宋体" w:hint="eastAsia"/>
          <w:color w:val="000000" w:themeColor="text1"/>
          <w:sz w:val="24"/>
          <w:szCs w:val="22"/>
        </w:rPr>
        <w:t>在履约过程中，乙方应自觉维护甲方在公众中的良好形象及品牌，严禁在服务过程中从事甲方授权范围以外的事宜。</w:t>
      </w:r>
    </w:p>
    <w:p w14:paraId="05098A59"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13.4.10 </w:t>
      </w:r>
      <w:r>
        <w:rPr>
          <w:rFonts w:hAnsi="宋体" w:cs="宋体" w:hint="eastAsia"/>
          <w:color w:val="000000" w:themeColor="text1"/>
          <w:sz w:val="24"/>
          <w:szCs w:val="22"/>
        </w:rPr>
        <w:t>服务时间：原则上提供</w:t>
      </w:r>
      <w:r>
        <w:rPr>
          <w:rFonts w:hAnsi="宋体" w:cs="宋体" w:hint="eastAsia"/>
          <w:color w:val="000000" w:themeColor="text1"/>
          <w:sz w:val="24"/>
          <w:szCs w:val="22"/>
        </w:rPr>
        <w:t>24</w:t>
      </w:r>
      <w:r>
        <w:rPr>
          <w:rFonts w:hAnsi="宋体" w:cs="宋体" w:hint="eastAsia"/>
          <w:color w:val="000000" w:themeColor="text1"/>
          <w:sz w:val="24"/>
          <w:szCs w:val="22"/>
        </w:rPr>
        <w:t>小时服务。具体根据白云机场运行情况调整，调整前须报甲方审批。</w:t>
      </w:r>
      <w:r>
        <w:rPr>
          <w:rFonts w:hAnsi="宋体" w:cs="宋体" w:hint="eastAsia"/>
          <w:b/>
          <w:bCs/>
          <w:color w:val="000000" w:themeColor="text1"/>
          <w:sz w:val="24"/>
        </w:rPr>
        <w:t>☆</w:t>
      </w:r>
    </w:p>
    <w:p w14:paraId="5A0D32DA"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13.4.11 </w:t>
      </w:r>
      <w:r>
        <w:rPr>
          <w:rFonts w:hAnsi="宋体" w:cs="宋体" w:hint="eastAsia"/>
          <w:color w:val="000000" w:themeColor="text1"/>
          <w:sz w:val="24"/>
          <w:szCs w:val="22"/>
        </w:rPr>
        <w:t>乙方的流程或作业标准变更需事前报甲方审批。</w:t>
      </w:r>
    </w:p>
    <w:p w14:paraId="4764A9B7"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13.4.12 </w:t>
      </w:r>
      <w:r>
        <w:rPr>
          <w:rFonts w:hAnsi="宋体" w:cs="宋体" w:hint="eastAsia"/>
          <w:color w:val="000000" w:themeColor="text1"/>
          <w:sz w:val="24"/>
          <w:szCs w:val="22"/>
        </w:rPr>
        <w:t>乙方须建立信息化考勤系统，并接入甲方考勤管理系统，接受甲方监督。</w:t>
      </w:r>
    </w:p>
    <w:p w14:paraId="7BCFA71F" w14:textId="77777777" w:rsidR="000C3E9E" w:rsidRDefault="000C3E9E" w:rsidP="000C3E9E">
      <w:pPr>
        <w:spacing w:line="520" w:lineRule="exact"/>
        <w:ind w:firstLine="560"/>
        <w:rPr>
          <w:rFonts w:hAnsi="宋体" w:cs="宋体"/>
          <w:color w:val="000000" w:themeColor="text1"/>
          <w:sz w:val="24"/>
          <w:szCs w:val="22"/>
        </w:rPr>
      </w:pPr>
      <w:r>
        <w:rPr>
          <w:rFonts w:hAnsi="宋体" w:cs="宋体" w:hint="eastAsia"/>
          <w:color w:val="000000" w:themeColor="text1"/>
          <w:sz w:val="24"/>
          <w:szCs w:val="22"/>
        </w:rPr>
        <w:t xml:space="preserve">13.4.13 </w:t>
      </w:r>
      <w:r>
        <w:rPr>
          <w:rFonts w:hAnsi="宋体" w:cs="宋体" w:hint="eastAsia"/>
          <w:color w:val="000000" w:themeColor="text1"/>
          <w:sz w:val="24"/>
          <w:szCs w:val="22"/>
        </w:rPr>
        <w:t>乙方根据项目实际情况为本项目提供信息管理系统（包含运行、人员、设备、物料等功能）及考核指标所需全部数据，并接受甲方监督。</w:t>
      </w:r>
    </w:p>
    <w:p w14:paraId="684B41B3"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szCs w:val="22"/>
        </w:rPr>
        <w:t xml:space="preserve">13.4.14 </w:t>
      </w:r>
      <w:r>
        <w:rPr>
          <w:rFonts w:hAnsi="宋体" w:cs="宋体" w:hint="eastAsia"/>
          <w:color w:val="000000" w:themeColor="text1"/>
          <w:sz w:val="24"/>
          <w:szCs w:val="22"/>
        </w:rPr>
        <w:t>本服务项目期满，乙方应服从甲方安排并按甲方要求撤离现场，做好新单位入驻的配合工作。</w:t>
      </w:r>
    </w:p>
    <w:p w14:paraId="2A247088" w14:textId="77777777" w:rsidR="000C3E9E" w:rsidRDefault="000C3E9E" w:rsidP="000C3E9E">
      <w:pPr>
        <w:spacing w:line="520" w:lineRule="exact"/>
        <w:ind w:firstLine="560"/>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14</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甲方派驻监管人员</w:t>
      </w:r>
    </w:p>
    <w:p w14:paraId="52FDD896" w14:textId="77777777" w:rsidR="000C3E9E" w:rsidRDefault="000C3E9E" w:rsidP="000C3E9E">
      <w:pPr>
        <w:spacing w:line="520" w:lineRule="exact"/>
        <w:ind w:firstLine="560"/>
        <w:rPr>
          <w:rFonts w:cs="宋体"/>
          <w:color w:val="000000" w:themeColor="text1"/>
          <w:sz w:val="24"/>
        </w:rPr>
      </w:pPr>
      <w:r>
        <w:rPr>
          <w:rFonts w:hAnsi="宋体" w:cs="宋体" w:hint="eastAsia"/>
          <w:color w:val="000000" w:themeColor="text1"/>
          <w:sz w:val="24"/>
        </w:rPr>
        <w:t>根据管理工作需要，甲方可派工作人员作为本业务外包项目</w:t>
      </w:r>
      <w:r>
        <w:rPr>
          <w:rFonts w:hAnsi="宋体" w:cs="宋体" w:hint="eastAsia"/>
          <w:color w:val="000000" w:themeColor="text1"/>
          <w:sz w:val="24"/>
          <w:u w:val="single"/>
        </w:rPr>
        <w:t>临时性监管人员</w:t>
      </w:r>
      <w:r>
        <w:rPr>
          <w:rFonts w:hAnsi="宋体" w:cs="宋体" w:hint="eastAsia"/>
          <w:color w:val="000000" w:themeColor="text1"/>
          <w:sz w:val="24"/>
        </w:rPr>
        <w:t>，协助建立符合项目需求的管理体系与标准，监督落实关于本项目流程、技术、监管的具体措施，实现外包项目与甲方监管要求良好衔接。</w:t>
      </w:r>
    </w:p>
    <w:p w14:paraId="6F6AE1C2" w14:textId="77777777" w:rsidR="000C3E9E" w:rsidRDefault="000C3E9E" w:rsidP="000C3E9E">
      <w:pPr>
        <w:spacing w:line="520" w:lineRule="exact"/>
        <w:ind w:firstLine="560"/>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15</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服务期限</w:t>
      </w:r>
    </w:p>
    <w:p w14:paraId="7263C590" w14:textId="1090ECF3" w:rsidR="000C3E9E" w:rsidRDefault="000C3E9E" w:rsidP="000C3E9E">
      <w:pPr>
        <w:spacing w:line="520" w:lineRule="exact"/>
        <w:ind w:firstLineChars="200" w:firstLine="480"/>
        <w:rPr>
          <w:rFonts w:hAnsi="宋体" w:cs="宋体"/>
          <w:color w:val="000000" w:themeColor="text1"/>
          <w:sz w:val="24"/>
        </w:rPr>
      </w:pPr>
      <w:r>
        <w:rPr>
          <w:rFonts w:hAnsi="宋体" w:cs="宋体" w:hint="eastAsia"/>
          <w:color w:val="000000" w:themeColor="text1"/>
          <w:sz w:val="24"/>
        </w:rPr>
        <w:t xml:space="preserve">15.1 </w:t>
      </w:r>
      <w:r>
        <w:rPr>
          <w:rFonts w:hAnsi="宋体" w:cs="宋体" w:hint="eastAsia"/>
          <w:color w:val="000000" w:themeColor="text1"/>
          <w:sz w:val="24"/>
        </w:rPr>
        <w:t>本合同期限为</w:t>
      </w:r>
      <w:r w:rsidR="00F00E39">
        <w:rPr>
          <w:rFonts w:hAnsi="宋体" w:cs="宋体" w:hint="eastAsia"/>
          <w:color w:val="000000" w:themeColor="text1"/>
          <w:sz w:val="24"/>
        </w:rPr>
        <w:t xml:space="preserve"> </w:t>
      </w:r>
      <w:r w:rsidR="00F00E39">
        <w:rPr>
          <w:rFonts w:hAnsi="宋体" w:cs="宋体"/>
          <w:color w:val="000000" w:themeColor="text1"/>
          <w:sz w:val="24"/>
        </w:rPr>
        <w:t xml:space="preserve"> </w:t>
      </w:r>
      <w:r>
        <w:rPr>
          <w:rFonts w:hAnsi="宋体" w:cs="宋体" w:hint="eastAsia"/>
          <w:color w:val="000000" w:themeColor="text1"/>
          <w:sz w:val="24"/>
        </w:rPr>
        <w:t>，按约定之日起生效，生效时间为</w:t>
      </w:r>
      <w:r w:rsidR="00F00E39">
        <w:rPr>
          <w:rFonts w:hAnsi="宋体" w:cs="宋体"/>
          <w:color w:val="000000" w:themeColor="text1"/>
          <w:sz w:val="24"/>
        </w:rPr>
        <w:t xml:space="preserve">    </w:t>
      </w:r>
      <w:r>
        <w:rPr>
          <w:rFonts w:hAnsi="宋体" w:cs="宋体" w:hint="eastAsia"/>
          <w:color w:val="000000" w:themeColor="text1"/>
          <w:sz w:val="24"/>
        </w:rPr>
        <w:t>年</w:t>
      </w:r>
      <w:r w:rsidR="00F00E39">
        <w:rPr>
          <w:rFonts w:hAnsi="宋体" w:cs="宋体"/>
          <w:color w:val="000000" w:themeColor="text1"/>
          <w:sz w:val="24"/>
        </w:rPr>
        <w:t xml:space="preserve">  </w:t>
      </w:r>
      <w:r>
        <w:rPr>
          <w:rFonts w:hAnsi="宋体" w:cs="宋体" w:hint="eastAsia"/>
          <w:color w:val="000000" w:themeColor="text1"/>
          <w:sz w:val="24"/>
        </w:rPr>
        <w:t>月</w:t>
      </w:r>
      <w:r w:rsidR="00F00E39">
        <w:rPr>
          <w:rFonts w:hAnsi="宋体" w:cs="宋体"/>
          <w:color w:val="000000" w:themeColor="text1"/>
          <w:sz w:val="24"/>
        </w:rPr>
        <w:t xml:space="preserve">  </w:t>
      </w:r>
      <w:r>
        <w:rPr>
          <w:rFonts w:hAnsi="宋体" w:cs="宋体" w:hint="eastAsia"/>
          <w:color w:val="000000" w:themeColor="text1"/>
          <w:sz w:val="24"/>
        </w:rPr>
        <w:t>日。</w:t>
      </w:r>
    </w:p>
    <w:p w14:paraId="789F0957" w14:textId="17734A10" w:rsidR="000C3E9E" w:rsidRDefault="000C3E9E" w:rsidP="000C3E9E">
      <w:pPr>
        <w:spacing w:line="520" w:lineRule="exact"/>
        <w:ind w:firstLineChars="200" w:firstLine="480"/>
        <w:rPr>
          <w:rFonts w:cs="宋体"/>
          <w:color w:val="000000" w:themeColor="text1"/>
          <w:sz w:val="24"/>
          <w:szCs w:val="22"/>
        </w:rPr>
      </w:pPr>
      <w:r>
        <w:rPr>
          <w:rFonts w:hAnsi="宋体" w:cs="宋体" w:hint="eastAsia"/>
          <w:color w:val="000000" w:themeColor="text1"/>
          <w:sz w:val="24"/>
          <w:szCs w:val="22"/>
        </w:rPr>
        <w:t xml:space="preserve">15.2 </w:t>
      </w:r>
      <w:r>
        <w:rPr>
          <w:rFonts w:hAnsi="宋体" w:cs="宋体" w:hint="eastAsia"/>
          <w:color w:val="000000" w:themeColor="text1"/>
          <w:sz w:val="24"/>
          <w:szCs w:val="22"/>
        </w:rPr>
        <w:t>正式服务期限自</w:t>
      </w:r>
      <w:r>
        <w:rPr>
          <w:rFonts w:hAnsi="宋体" w:cs="宋体" w:hint="eastAsia"/>
          <w:color w:val="000000" w:themeColor="text1"/>
          <w:sz w:val="24"/>
          <w:szCs w:val="22"/>
          <w:u w:val="single"/>
        </w:rPr>
        <w:t>2024</w:t>
      </w:r>
      <w:r>
        <w:rPr>
          <w:rFonts w:hAnsi="宋体" w:cs="宋体" w:hint="eastAsia"/>
          <w:color w:val="000000" w:themeColor="text1"/>
          <w:sz w:val="24"/>
          <w:szCs w:val="22"/>
        </w:rPr>
        <w:t>年</w:t>
      </w:r>
      <w:r w:rsidR="00F00E39">
        <w:rPr>
          <w:rFonts w:hAnsi="宋体" w:cs="宋体"/>
          <w:color w:val="000000" w:themeColor="text1"/>
          <w:sz w:val="24"/>
          <w:szCs w:val="22"/>
          <w:u w:val="single"/>
        </w:rPr>
        <w:t xml:space="preserve">  </w:t>
      </w:r>
      <w:r>
        <w:rPr>
          <w:rFonts w:hAnsi="宋体" w:cs="宋体" w:hint="eastAsia"/>
          <w:color w:val="000000" w:themeColor="text1"/>
          <w:sz w:val="24"/>
          <w:szCs w:val="22"/>
        </w:rPr>
        <w:t>月</w:t>
      </w:r>
      <w:r w:rsidR="00F00E39">
        <w:rPr>
          <w:rFonts w:hAnsi="宋体" w:cs="宋体"/>
          <w:color w:val="000000" w:themeColor="text1"/>
          <w:sz w:val="24"/>
          <w:szCs w:val="22"/>
          <w:u w:val="single"/>
        </w:rPr>
        <w:t xml:space="preserve">  </w:t>
      </w:r>
      <w:r>
        <w:rPr>
          <w:rFonts w:hAnsi="宋体" w:cs="宋体" w:hint="eastAsia"/>
          <w:color w:val="000000" w:themeColor="text1"/>
          <w:sz w:val="24"/>
          <w:szCs w:val="22"/>
        </w:rPr>
        <w:t>日至</w:t>
      </w:r>
      <w:r>
        <w:rPr>
          <w:rFonts w:hAnsi="宋体" w:cs="宋体" w:hint="eastAsia"/>
          <w:color w:val="000000" w:themeColor="text1"/>
          <w:sz w:val="24"/>
          <w:szCs w:val="22"/>
          <w:u w:val="single"/>
        </w:rPr>
        <w:t>2025</w:t>
      </w:r>
      <w:r>
        <w:rPr>
          <w:rFonts w:hAnsi="宋体" w:cs="宋体" w:hint="eastAsia"/>
          <w:color w:val="000000" w:themeColor="text1"/>
          <w:sz w:val="24"/>
          <w:szCs w:val="22"/>
        </w:rPr>
        <w:t>年</w:t>
      </w:r>
      <w:r w:rsidR="00F00E39">
        <w:rPr>
          <w:rFonts w:hAnsi="宋体" w:cs="宋体"/>
          <w:color w:val="000000" w:themeColor="text1"/>
          <w:sz w:val="24"/>
          <w:szCs w:val="22"/>
          <w:u w:val="single"/>
        </w:rPr>
        <w:t xml:space="preserve">  </w:t>
      </w:r>
      <w:r>
        <w:rPr>
          <w:rFonts w:hAnsi="宋体" w:cs="宋体" w:hint="eastAsia"/>
          <w:color w:val="000000" w:themeColor="text1"/>
          <w:sz w:val="24"/>
          <w:szCs w:val="22"/>
        </w:rPr>
        <w:t>月</w:t>
      </w:r>
      <w:r w:rsidR="00F00E39">
        <w:rPr>
          <w:rFonts w:hAnsi="宋体" w:cs="宋体"/>
          <w:color w:val="000000" w:themeColor="text1"/>
          <w:sz w:val="24"/>
          <w:szCs w:val="22"/>
          <w:u w:val="single"/>
        </w:rPr>
        <w:t xml:space="preserve">  </w:t>
      </w:r>
      <w:r>
        <w:rPr>
          <w:rFonts w:hAnsi="宋体" w:cs="宋体" w:hint="eastAsia"/>
          <w:color w:val="000000" w:themeColor="text1"/>
          <w:sz w:val="24"/>
          <w:szCs w:val="22"/>
        </w:rPr>
        <w:t>日。若南区员工餐厅、富利达餐厅场地或自营经营模式发生改变，甲方提前</w:t>
      </w:r>
      <w:r>
        <w:rPr>
          <w:rFonts w:hAnsi="宋体" w:cs="宋体" w:hint="eastAsia"/>
          <w:color w:val="000000" w:themeColor="text1"/>
          <w:sz w:val="24"/>
          <w:szCs w:val="22"/>
        </w:rPr>
        <w:t>15</w:t>
      </w:r>
      <w:r>
        <w:rPr>
          <w:rFonts w:hAnsi="宋体" w:cs="宋体" w:hint="eastAsia"/>
          <w:color w:val="000000" w:themeColor="text1"/>
          <w:sz w:val="24"/>
          <w:szCs w:val="22"/>
        </w:rPr>
        <w:t>天书面通知乙方后，本合同自动终止，甲方无需对乙方作任何补偿。</w:t>
      </w:r>
    </w:p>
    <w:p w14:paraId="08363B55" w14:textId="77777777" w:rsidR="000C3E9E" w:rsidRDefault="000C3E9E" w:rsidP="000C3E9E">
      <w:pPr>
        <w:spacing w:line="520" w:lineRule="exact"/>
        <w:ind w:firstLineChars="200" w:firstLine="482"/>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16</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双方权利义务</w:t>
      </w:r>
    </w:p>
    <w:p w14:paraId="238ECE93" w14:textId="77777777" w:rsidR="000C3E9E" w:rsidRDefault="000C3E9E" w:rsidP="000C3E9E">
      <w:pPr>
        <w:spacing w:line="520" w:lineRule="exact"/>
        <w:ind w:firstLineChars="200" w:firstLine="480"/>
        <w:outlineLvl w:val="1"/>
        <w:rPr>
          <w:rFonts w:cs="宋体"/>
          <w:color w:val="000000" w:themeColor="text1"/>
          <w:sz w:val="24"/>
        </w:rPr>
      </w:pPr>
      <w:r>
        <w:rPr>
          <w:rFonts w:hAnsi="宋体" w:cs="宋体" w:hint="eastAsia"/>
          <w:color w:val="000000" w:themeColor="text1"/>
          <w:sz w:val="24"/>
        </w:rPr>
        <w:lastRenderedPageBreak/>
        <w:t>16</w:t>
      </w:r>
      <w:r>
        <w:rPr>
          <w:rFonts w:hAnsi="宋体" w:cs="宋体"/>
          <w:color w:val="000000" w:themeColor="text1"/>
          <w:sz w:val="24"/>
        </w:rPr>
        <w:t xml:space="preserve">.1 </w:t>
      </w:r>
      <w:r>
        <w:rPr>
          <w:rFonts w:hAnsi="宋体" w:cs="宋体" w:hint="eastAsia"/>
          <w:color w:val="000000" w:themeColor="text1"/>
          <w:sz w:val="24"/>
        </w:rPr>
        <w:t>甲方权利</w:t>
      </w:r>
    </w:p>
    <w:p w14:paraId="389794B3"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.1.1</w:t>
      </w:r>
      <w:r>
        <w:rPr>
          <w:rFonts w:hAnsi="宋体" w:cs="宋体" w:hint="eastAsia"/>
          <w:color w:val="000000" w:themeColor="text1"/>
          <w:sz w:val="24"/>
        </w:rPr>
        <w:t xml:space="preserve">  </w:t>
      </w:r>
      <w:r>
        <w:rPr>
          <w:rFonts w:hAnsi="宋体" w:cs="宋体" w:hint="eastAsia"/>
          <w:color w:val="000000" w:themeColor="text1"/>
          <w:sz w:val="24"/>
        </w:rPr>
        <w:t>甲方有权监督、检查乙方项目服务准备期、安全、服务、人员情况，是否按照本合同项目服务内容和要求的约定予以执行。</w:t>
      </w:r>
    </w:p>
    <w:p w14:paraId="2A3072D1"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.1.2</w:t>
      </w:r>
      <w:r>
        <w:rPr>
          <w:rFonts w:hAnsi="宋体" w:cs="宋体" w:hint="eastAsia"/>
          <w:color w:val="000000" w:themeColor="text1"/>
          <w:sz w:val="24"/>
        </w:rPr>
        <w:t xml:space="preserve">  </w:t>
      </w:r>
      <w:r>
        <w:rPr>
          <w:rFonts w:hAnsi="宋体" w:cs="宋体" w:hint="eastAsia"/>
          <w:color w:val="000000" w:themeColor="text1"/>
          <w:sz w:val="24"/>
        </w:rPr>
        <w:t>合同期限内，甲方认为必要时有权要求乙方提供部分需求或者整体服务需求的书面解决方案，并在甲方的要求时间内完成相关服务工作。</w:t>
      </w:r>
    </w:p>
    <w:p w14:paraId="1FB182F6" w14:textId="77777777" w:rsidR="000C3E9E" w:rsidRDefault="000C3E9E" w:rsidP="000C3E9E">
      <w:pPr>
        <w:spacing w:line="520" w:lineRule="exact"/>
        <w:ind w:firstLineChars="200" w:firstLine="480"/>
        <w:rPr>
          <w:rFonts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.1.</w:t>
      </w:r>
      <w:r>
        <w:rPr>
          <w:rFonts w:hAnsi="宋体" w:cs="宋体" w:hint="eastAsia"/>
          <w:color w:val="000000" w:themeColor="text1"/>
          <w:sz w:val="24"/>
          <w:szCs w:val="22"/>
        </w:rPr>
        <w:t>3</w:t>
      </w:r>
      <w:r>
        <w:rPr>
          <w:rFonts w:hAnsi="宋体" w:cs="宋体"/>
          <w:color w:val="000000" w:themeColor="text1"/>
          <w:sz w:val="24"/>
          <w:szCs w:val="22"/>
        </w:rPr>
        <w:t xml:space="preserve"> </w:t>
      </w:r>
      <w:r>
        <w:rPr>
          <w:rFonts w:hAnsi="宋体" w:cs="宋体" w:hint="eastAsia"/>
          <w:color w:val="000000" w:themeColor="text1"/>
          <w:sz w:val="24"/>
          <w:szCs w:val="22"/>
        </w:rPr>
        <w:t xml:space="preserve"> </w:t>
      </w:r>
      <w:r>
        <w:rPr>
          <w:rFonts w:hAnsi="宋体" w:cs="宋体" w:hint="eastAsia"/>
          <w:color w:val="000000" w:themeColor="text1"/>
          <w:sz w:val="24"/>
          <w:szCs w:val="22"/>
        </w:rPr>
        <w:t>合同期限内，甲方有权要求乙方提供本项目服务内容中部分需求的书面解决方案。</w:t>
      </w:r>
    </w:p>
    <w:p w14:paraId="77F9D255" w14:textId="77777777" w:rsidR="000C3E9E" w:rsidRDefault="000C3E9E" w:rsidP="000C3E9E">
      <w:pPr>
        <w:spacing w:line="520" w:lineRule="exact"/>
        <w:ind w:firstLineChars="200" w:firstLine="480"/>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w:t>
      </w:r>
      <w:r>
        <w:rPr>
          <w:rFonts w:hAnsi="宋体" w:cs="宋体" w:hint="eastAsia"/>
          <w:color w:val="000000" w:themeColor="text1"/>
          <w:sz w:val="24"/>
        </w:rPr>
        <w:t xml:space="preserve">4  </w:t>
      </w:r>
      <w:r>
        <w:rPr>
          <w:rFonts w:hAnsi="宋体" w:cs="宋体" w:hint="eastAsia"/>
          <w:color w:val="000000" w:themeColor="text1"/>
          <w:sz w:val="24"/>
        </w:rPr>
        <w:t>因业务需要构建的软件、工具，其知识产权为甲方所有。</w:t>
      </w:r>
    </w:p>
    <w:p w14:paraId="46070535"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w:t>
      </w:r>
      <w:r>
        <w:rPr>
          <w:rFonts w:hAnsi="宋体" w:cs="宋体" w:hint="eastAsia"/>
          <w:color w:val="000000" w:themeColor="text1"/>
          <w:sz w:val="24"/>
        </w:rPr>
        <w:t xml:space="preserve">5  </w:t>
      </w:r>
      <w:r>
        <w:rPr>
          <w:rFonts w:hAnsi="宋体" w:cs="宋体" w:hint="eastAsia"/>
          <w:color w:val="000000" w:themeColor="text1"/>
          <w:sz w:val="24"/>
        </w:rPr>
        <w:t>甲方有权对乙方工作任务及工作步骤、程序、方法进行督查和优化。</w:t>
      </w:r>
    </w:p>
    <w:p w14:paraId="165FA5B0" w14:textId="77777777" w:rsidR="000C3E9E" w:rsidRDefault="000C3E9E" w:rsidP="000C3E9E">
      <w:pPr>
        <w:spacing w:line="520" w:lineRule="exact"/>
        <w:ind w:firstLineChars="200" w:firstLine="480"/>
        <w:jc w:val="left"/>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.1.</w:t>
      </w:r>
      <w:r>
        <w:rPr>
          <w:rFonts w:hAnsi="宋体" w:cs="宋体" w:hint="eastAsia"/>
          <w:color w:val="000000" w:themeColor="text1"/>
          <w:sz w:val="24"/>
        </w:rPr>
        <w:t xml:space="preserve">6  </w:t>
      </w:r>
      <w:r>
        <w:rPr>
          <w:rFonts w:hAnsi="宋体" w:cs="宋体" w:hint="eastAsia"/>
          <w:color w:val="000000" w:themeColor="text1"/>
          <w:sz w:val="24"/>
        </w:rPr>
        <w:t>乙方对本项目的服务管理方案、组织架构、各项规章制度，在实施前要向甲方报备。如规章制度不符合甲方要求的，乙方应当在</w:t>
      </w:r>
      <w:r>
        <w:rPr>
          <w:rFonts w:hAnsi="宋体" w:cs="宋体" w:hint="eastAsia"/>
          <w:color w:val="000000" w:themeColor="text1"/>
          <w:sz w:val="24"/>
        </w:rPr>
        <w:t>5</w:t>
      </w:r>
      <w:r>
        <w:rPr>
          <w:rFonts w:hAnsi="宋体" w:cs="宋体" w:hint="eastAsia"/>
          <w:color w:val="000000" w:themeColor="text1"/>
          <w:sz w:val="24"/>
        </w:rPr>
        <w:t>日内完成整改。</w:t>
      </w:r>
    </w:p>
    <w:p w14:paraId="6E6405D6"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w:t>
      </w:r>
      <w:r>
        <w:rPr>
          <w:rFonts w:hAnsi="宋体" w:cs="宋体" w:hint="eastAsia"/>
          <w:color w:val="000000" w:themeColor="text1"/>
          <w:sz w:val="24"/>
        </w:rPr>
        <w:t xml:space="preserve">7  </w:t>
      </w:r>
      <w:r>
        <w:rPr>
          <w:rFonts w:hAnsi="宋体" w:cs="宋体" w:hint="eastAsia"/>
          <w:color w:val="000000" w:themeColor="text1"/>
          <w:sz w:val="24"/>
        </w:rPr>
        <w:t>甲方有权对乙方工作人员的素质、资质、背景情况、工作质量进行检查，对不符合机场工作要求的，甲方有权要求乙方更换人员。☆</w:t>
      </w:r>
    </w:p>
    <w:p w14:paraId="0E40C5BA"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w:t>
      </w:r>
      <w:r>
        <w:rPr>
          <w:rFonts w:hAnsi="宋体" w:cs="宋体" w:hint="eastAsia"/>
          <w:color w:val="000000" w:themeColor="text1"/>
          <w:sz w:val="24"/>
        </w:rPr>
        <w:t xml:space="preserve">8  </w:t>
      </w:r>
      <w:r>
        <w:rPr>
          <w:rFonts w:hAnsi="宋体" w:cs="宋体" w:hint="eastAsia"/>
          <w:color w:val="000000" w:themeColor="text1"/>
          <w:sz w:val="24"/>
        </w:rPr>
        <w:t>甲方有权对乙方工作质量进行监督检查，对乙方人员违规作业行为予以制止。</w:t>
      </w:r>
    </w:p>
    <w:p w14:paraId="65EE2219"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w:t>
      </w:r>
      <w:r>
        <w:rPr>
          <w:rFonts w:hAnsi="宋体" w:cs="宋体" w:hint="eastAsia"/>
          <w:color w:val="000000" w:themeColor="text1"/>
          <w:sz w:val="24"/>
        </w:rPr>
        <w:t xml:space="preserve">9  </w:t>
      </w:r>
      <w:r>
        <w:rPr>
          <w:rFonts w:hAnsi="宋体" w:cs="宋体" w:hint="eastAsia"/>
          <w:color w:val="000000" w:themeColor="text1"/>
          <w:sz w:val="24"/>
        </w:rPr>
        <w:t>甲方有权对乙方本项目工作进行安全、质量、效率等方面考核。</w:t>
      </w:r>
    </w:p>
    <w:p w14:paraId="7B9EF564"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.1.1</w:t>
      </w:r>
      <w:r>
        <w:rPr>
          <w:rFonts w:hAnsi="宋体" w:cs="宋体" w:hint="eastAsia"/>
          <w:color w:val="000000" w:themeColor="text1"/>
          <w:sz w:val="24"/>
        </w:rPr>
        <w:t xml:space="preserve">0  </w:t>
      </w:r>
      <w:r>
        <w:rPr>
          <w:rFonts w:hAnsi="宋体" w:cs="宋体" w:hint="eastAsia"/>
          <w:color w:val="000000" w:themeColor="text1"/>
          <w:sz w:val="24"/>
        </w:rPr>
        <w:t>甲方有权审查乙方工作计划有关信息。根据工作需要，甲方可以要求乙方调整不符合甲方管理要求与标准的内容。</w:t>
      </w:r>
    </w:p>
    <w:p w14:paraId="1C38F524"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.1.1</w:t>
      </w:r>
      <w:r>
        <w:rPr>
          <w:rFonts w:hAnsi="宋体" w:cs="宋体" w:hint="eastAsia"/>
          <w:color w:val="000000" w:themeColor="text1"/>
          <w:sz w:val="24"/>
        </w:rPr>
        <w:t xml:space="preserve">1  </w:t>
      </w:r>
      <w:r>
        <w:rPr>
          <w:rFonts w:hAnsi="宋体" w:cs="宋体" w:hint="eastAsia"/>
          <w:color w:val="000000" w:themeColor="text1"/>
          <w:sz w:val="24"/>
        </w:rPr>
        <w:t>因新冠疫情等不可抗力因素影响导致甲方生产经营发生较大变化时，经双方协商可根据机场运营情况适当调整乙方人员岗位、人数数量及相应合同费用。</w:t>
      </w:r>
    </w:p>
    <w:p w14:paraId="50212AA3" w14:textId="77777777" w:rsidR="000C3E9E" w:rsidRDefault="000C3E9E" w:rsidP="000C3E9E">
      <w:pPr>
        <w:spacing w:line="520" w:lineRule="exact"/>
        <w:ind w:firstLineChars="200" w:firstLine="480"/>
        <w:jc w:val="left"/>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.1.1</w:t>
      </w:r>
      <w:r>
        <w:rPr>
          <w:rFonts w:hAnsi="宋体" w:cs="宋体" w:hint="eastAsia"/>
          <w:color w:val="000000" w:themeColor="text1"/>
          <w:sz w:val="24"/>
        </w:rPr>
        <w:t xml:space="preserve">2  </w:t>
      </w:r>
      <w:r>
        <w:rPr>
          <w:rFonts w:hAnsi="宋体" w:cs="宋体" w:hint="eastAsia"/>
          <w:color w:val="000000" w:themeColor="text1"/>
          <w:sz w:val="24"/>
        </w:rPr>
        <w:t>甲方有权查阅乙方本项目的财务状况及财务报表，乙方应当予以配合。</w:t>
      </w:r>
    </w:p>
    <w:p w14:paraId="236D90C6" w14:textId="77777777" w:rsidR="000C3E9E" w:rsidRDefault="000C3E9E" w:rsidP="000C3E9E">
      <w:pPr>
        <w:spacing w:line="520" w:lineRule="exact"/>
        <w:ind w:firstLineChars="177" w:firstLine="425"/>
        <w:outlineLvl w:val="1"/>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 xml:space="preserve">.2 </w:t>
      </w:r>
      <w:r>
        <w:rPr>
          <w:rFonts w:hAnsi="宋体" w:cs="宋体" w:hint="eastAsia"/>
          <w:color w:val="000000" w:themeColor="text1"/>
          <w:sz w:val="24"/>
        </w:rPr>
        <w:t>甲方义务</w:t>
      </w:r>
    </w:p>
    <w:p w14:paraId="3D57C270" w14:textId="77777777" w:rsidR="000C3E9E" w:rsidRDefault="000C3E9E" w:rsidP="000C3E9E">
      <w:pPr>
        <w:spacing w:line="520" w:lineRule="exact"/>
        <w:ind w:firstLineChars="177" w:firstLine="425"/>
        <w:rPr>
          <w:rFonts w:cs="宋体"/>
          <w:color w:val="000000" w:themeColor="text1"/>
          <w:sz w:val="24"/>
        </w:rPr>
      </w:pPr>
      <w:r>
        <w:rPr>
          <w:rFonts w:hAnsi="宋体" w:cs="宋体" w:hint="eastAsia"/>
          <w:color w:val="000000" w:themeColor="text1"/>
          <w:sz w:val="24"/>
        </w:rPr>
        <w:lastRenderedPageBreak/>
        <w:t>16</w:t>
      </w:r>
      <w:r>
        <w:rPr>
          <w:rFonts w:hAnsi="宋体" w:cs="宋体"/>
          <w:color w:val="000000" w:themeColor="text1"/>
          <w:sz w:val="24"/>
        </w:rPr>
        <w:t>.2.1</w:t>
      </w:r>
      <w:r>
        <w:rPr>
          <w:rFonts w:hAnsi="宋体" w:cs="宋体" w:hint="eastAsia"/>
          <w:color w:val="000000" w:themeColor="text1"/>
          <w:sz w:val="24"/>
        </w:rPr>
        <w:t xml:space="preserve">  </w:t>
      </w:r>
      <w:r>
        <w:rPr>
          <w:rFonts w:hAnsi="宋体" w:cs="宋体" w:hint="eastAsia"/>
          <w:color w:val="000000" w:themeColor="text1"/>
          <w:sz w:val="24"/>
        </w:rPr>
        <w:t>甲方协助乙方开展服务工作，并提供必要的便利、支持和配合。</w:t>
      </w:r>
    </w:p>
    <w:p w14:paraId="6ACB199A" w14:textId="77777777" w:rsidR="000C3E9E" w:rsidRDefault="000C3E9E" w:rsidP="000C3E9E">
      <w:pPr>
        <w:spacing w:line="520" w:lineRule="exact"/>
        <w:ind w:firstLineChars="177" w:firstLine="425"/>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 xml:space="preserve">.2.2 </w:t>
      </w:r>
      <w:r>
        <w:rPr>
          <w:rFonts w:hAnsi="宋体" w:cs="宋体" w:hint="eastAsia"/>
          <w:color w:val="000000" w:themeColor="text1"/>
          <w:sz w:val="24"/>
        </w:rPr>
        <w:t xml:space="preserve"> </w:t>
      </w:r>
      <w:r>
        <w:rPr>
          <w:rFonts w:hAnsi="宋体" w:cs="宋体" w:hint="eastAsia"/>
          <w:color w:val="000000" w:themeColor="text1"/>
          <w:sz w:val="24"/>
        </w:rPr>
        <w:t>甲方有义务协助乙方开展本项目服务工作，提供必要的场地设施。</w:t>
      </w:r>
    </w:p>
    <w:p w14:paraId="0CA21DC3" w14:textId="77777777" w:rsidR="000C3E9E" w:rsidRDefault="000C3E9E" w:rsidP="000C3E9E">
      <w:pPr>
        <w:spacing w:line="520" w:lineRule="exact"/>
        <w:ind w:firstLineChars="177" w:firstLine="425"/>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.2.3</w:t>
      </w:r>
      <w:r>
        <w:rPr>
          <w:rFonts w:hAnsi="宋体" w:cs="宋体" w:hint="eastAsia"/>
          <w:color w:val="000000" w:themeColor="text1"/>
          <w:sz w:val="24"/>
        </w:rPr>
        <w:t xml:space="preserve">  </w:t>
      </w:r>
      <w:r>
        <w:rPr>
          <w:rFonts w:hAnsi="宋体" w:cs="宋体" w:hint="eastAsia"/>
          <w:color w:val="000000" w:themeColor="text1"/>
          <w:sz w:val="24"/>
        </w:rPr>
        <w:t>甲方有义务协助乙方沟通协调其他驻场单位。</w:t>
      </w:r>
    </w:p>
    <w:p w14:paraId="425C7C36" w14:textId="77777777" w:rsidR="000C3E9E" w:rsidRDefault="000C3E9E" w:rsidP="000C3E9E">
      <w:pPr>
        <w:pStyle w:val="a5"/>
        <w:spacing w:line="520" w:lineRule="exact"/>
        <w:ind w:leftChars="0" w:left="0" w:firstLineChars="200" w:firstLine="480"/>
        <w:rPr>
          <w:rFonts w:ascii="宋体" w:hAnsi="宋体" w:cs="宋体"/>
          <w:color w:val="000000" w:themeColor="text1"/>
          <w:sz w:val="24"/>
          <w:szCs w:val="22"/>
        </w:rPr>
      </w:pPr>
      <w:r>
        <w:rPr>
          <w:rFonts w:ascii="宋体" w:hAnsi="宋体" w:cs="宋体" w:hint="eastAsia"/>
          <w:color w:val="000000" w:themeColor="text1"/>
          <w:sz w:val="24"/>
          <w:szCs w:val="22"/>
        </w:rPr>
        <w:t>16</w:t>
      </w:r>
      <w:r>
        <w:rPr>
          <w:rFonts w:ascii="宋体" w:hAnsi="宋体" w:cs="宋体"/>
          <w:color w:val="000000" w:themeColor="text1"/>
          <w:sz w:val="24"/>
          <w:szCs w:val="22"/>
        </w:rPr>
        <w:t xml:space="preserve">.2.4 </w:t>
      </w:r>
      <w:r>
        <w:rPr>
          <w:rFonts w:ascii="宋体" w:hAnsi="宋体" w:cs="宋体" w:hint="eastAsia"/>
          <w:color w:val="000000" w:themeColor="text1"/>
          <w:sz w:val="24"/>
          <w:szCs w:val="22"/>
        </w:rPr>
        <w:t xml:space="preserve"> 甲方应当及时支付合同费用，不得无故拖欠乙方费用。</w:t>
      </w:r>
    </w:p>
    <w:p w14:paraId="7115EA32" w14:textId="77777777" w:rsidR="000C3E9E" w:rsidRDefault="000C3E9E" w:rsidP="000C3E9E">
      <w:pPr>
        <w:spacing w:line="520" w:lineRule="exact"/>
        <w:ind w:firstLineChars="177" w:firstLine="425"/>
        <w:outlineLvl w:val="1"/>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.3</w:t>
      </w:r>
      <w:r>
        <w:rPr>
          <w:rFonts w:hAnsi="宋体" w:cs="宋体" w:hint="eastAsia"/>
          <w:color w:val="000000" w:themeColor="text1"/>
          <w:sz w:val="24"/>
        </w:rPr>
        <w:t xml:space="preserve"> </w:t>
      </w:r>
      <w:r>
        <w:rPr>
          <w:rFonts w:hAnsi="宋体" w:cs="宋体" w:hint="eastAsia"/>
          <w:color w:val="000000" w:themeColor="text1"/>
          <w:sz w:val="24"/>
        </w:rPr>
        <w:t>乙方权利</w:t>
      </w:r>
    </w:p>
    <w:p w14:paraId="70C68469" w14:textId="77777777" w:rsidR="000C3E9E" w:rsidRDefault="000C3E9E" w:rsidP="000C3E9E">
      <w:pPr>
        <w:spacing w:line="520" w:lineRule="exact"/>
        <w:ind w:firstLineChars="177" w:firstLine="425"/>
        <w:rPr>
          <w:rFonts w:hAnsi="宋体" w:cs="宋体"/>
          <w:color w:val="000000" w:themeColor="text1"/>
          <w:sz w:val="24"/>
        </w:rPr>
      </w:pPr>
      <w:r>
        <w:rPr>
          <w:rFonts w:hAnsi="宋体" w:cs="宋体" w:hint="eastAsia"/>
          <w:color w:val="000000" w:themeColor="text1"/>
          <w:sz w:val="24"/>
        </w:rPr>
        <w:t>16</w:t>
      </w:r>
      <w:r>
        <w:rPr>
          <w:rFonts w:hAnsi="宋体" w:cs="宋体"/>
          <w:color w:val="000000" w:themeColor="text1"/>
          <w:sz w:val="24"/>
        </w:rPr>
        <w:t>.3.1</w:t>
      </w:r>
      <w:r>
        <w:rPr>
          <w:rFonts w:hAnsi="宋体" w:cs="宋体" w:hint="eastAsia"/>
          <w:color w:val="000000" w:themeColor="text1"/>
          <w:sz w:val="24"/>
        </w:rPr>
        <w:t xml:space="preserve"> </w:t>
      </w:r>
      <w:r>
        <w:rPr>
          <w:rFonts w:hAnsi="宋体" w:cs="宋体" w:hint="eastAsia"/>
          <w:color w:val="000000" w:themeColor="text1"/>
          <w:sz w:val="24"/>
        </w:rPr>
        <w:t>合同期限内，乙方有权对本项目实施工作提出改进意见或建议。</w:t>
      </w:r>
    </w:p>
    <w:p w14:paraId="0AD2A0EA" w14:textId="77777777" w:rsidR="000C3E9E" w:rsidRDefault="000C3E9E" w:rsidP="000C3E9E">
      <w:pPr>
        <w:spacing w:line="520" w:lineRule="exact"/>
        <w:ind w:firstLineChars="177" w:firstLine="425"/>
        <w:rPr>
          <w:rFonts w:hAnsi="宋体" w:cs="宋体"/>
          <w:color w:val="000000" w:themeColor="text1"/>
          <w:sz w:val="24"/>
        </w:rPr>
      </w:pPr>
      <w:r>
        <w:rPr>
          <w:rFonts w:hAnsi="宋体" w:cs="宋体" w:hint="eastAsia"/>
          <w:color w:val="000000" w:themeColor="text1"/>
          <w:sz w:val="24"/>
        </w:rPr>
        <w:t xml:space="preserve">16.3.2 </w:t>
      </w:r>
      <w:r>
        <w:rPr>
          <w:rFonts w:hAnsi="宋体" w:cs="宋体" w:hint="eastAsia"/>
          <w:color w:val="000000" w:themeColor="text1"/>
          <w:sz w:val="24"/>
        </w:rPr>
        <w:t>合同期限内，乙方有权依据服务内容向甲方主张合同费用。</w:t>
      </w:r>
    </w:p>
    <w:p w14:paraId="4D73F2B8" w14:textId="77777777" w:rsidR="000C3E9E" w:rsidRDefault="000C3E9E" w:rsidP="000C3E9E">
      <w:pPr>
        <w:spacing w:line="520" w:lineRule="exact"/>
        <w:ind w:firstLineChars="177" w:firstLine="425"/>
        <w:rPr>
          <w:rFonts w:hAnsi="宋体" w:cs="宋体"/>
          <w:color w:val="000000" w:themeColor="text1"/>
          <w:sz w:val="24"/>
        </w:rPr>
      </w:pPr>
      <w:r>
        <w:rPr>
          <w:rFonts w:hAnsi="宋体" w:cs="宋体" w:hint="eastAsia"/>
          <w:color w:val="000000" w:themeColor="text1"/>
          <w:sz w:val="24"/>
        </w:rPr>
        <w:t xml:space="preserve">16.3.3 </w:t>
      </w:r>
      <w:r>
        <w:rPr>
          <w:rFonts w:hAnsi="宋体" w:cs="宋体" w:hint="eastAsia"/>
          <w:color w:val="000000" w:themeColor="text1"/>
          <w:sz w:val="24"/>
        </w:rPr>
        <w:t>合同期限内，如甲方个别工作人员存在恶意干扰乙方工作或者长时间拖延支付合同费用等情况，乙方有权向甲方及其监管部门投诉，依据合同主张相应权利。</w:t>
      </w:r>
    </w:p>
    <w:p w14:paraId="74336225" w14:textId="77777777" w:rsidR="000C3E9E" w:rsidRDefault="000C3E9E" w:rsidP="000C3E9E">
      <w:pPr>
        <w:spacing w:line="520" w:lineRule="exact"/>
        <w:ind w:firstLineChars="177" w:firstLine="425"/>
        <w:outlineLvl w:val="1"/>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 xml:space="preserve">.4 </w:t>
      </w:r>
      <w:r>
        <w:rPr>
          <w:rFonts w:hAnsi="宋体" w:cs="宋体" w:hint="eastAsia"/>
          <w:color w:val="000000" w:themeColor="text1"/>
          <w:sz w:val="24"/>
        </w:rPr>
        <w:t>乙方义务</w:t>
      </w:r>
    </w:p>
    <w:p w14:paraId="72491575" w14:textId="77777777" w:rsidR="000C3E9E" w:rsidRDefault="000C3E9E" w:rsidP="000C3E9E">
      <w:pPr>
        <w:spacing w:line="520" w:lineRule="exact"/>
        <w:ind w:firstLineChars="177" w:firstLine="425"/>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.4.1</w:t>
      </w:r>
      <w:r>
        <w:rPr>
          <w:rFonts w:hAnsi="宋体" w:cs="宋体" w:hint="eastAsia"/>
          <w:color w:val="000000" w:themeColor="text1"/>
          <w:sz w:val="24"/>
        </w:rPr>
        <w:t xml:space="preserve"> </w:t>
      </w:r>
      <w:r>
        <w:rPr>
          <w:rFonts w:hAnsi="宋体" w:cs="宋体" w:hint="eastAsia"/>
          <w:color w:val="000000" w:themeColor="text1"/>
          <w:sz w:val="24"/>
        </w:rPr>
        <w:t>乙方应根据国家标准、行业标准、</w:t>
      </w:r>
      <w:r>
        <w:rPr>
          <w:rFonts w:hAnsi="宋体" w:cs="宋体"/>
          <w:color w:val="000000" w:themeColor="text1"/>
          <w:sz w:val="24"/>
        </w:rPr>
        <w:t>ISO</w:t>
      </w:r>
      <w:r>
        <w:rPr>
          <w:rFonts w:hAnsi="宋体" w:cs="宋体" w:hint="eastAsia"/>
          <w:color w:val="000000" w:themeColor="text1"/>
          <w:sz w:val="24"/>
        </w:rPr>
        <w:t>体系文件和甲方各类管理规定、本合同及附件所规定的服务内容和标准履行工作职责。</w:t>
      </w:r>
    </w:p>
    <w:p w14:paraId="78C9189F" w14:textId="77777777" w:rsidR="000C3E9E" w:rsidRDefault="000C3E9E" w:rsidP="000C3E9E">
      <w:pPr>
        <w:spacing w:line="520" w:lineRule="exact"/>
        <w:ind w:leftChars="70" w:left="147" w:firstLineChars="76" w:firstLine="182"/>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.4.2</w:t>
      </w:r>
      <w:r>
        <w:rPr>
          <w:rFonts w:hAnsi="宋体" w:cs="宋体" w:hint="eastAsia"/>
          <w:color w:val="000000" w:themeColor="text1"/>
          <w:sz w:val="24"/>
        </w:rPr>
        <w:t xml:space="preserve"> </w:t>
      </w:r>
      <w:r>
        <w:rPr>
          <w:rFonts w:hAnsi="宋体" w:cs="宋体" w:hint="eastAsia"/>
          <w:color w:val="000000" w:themeColor="text1"/>
          <w:sz w:val="24"/>
        </w:rPr>
        <w:t>乙方应遵守国家、民航、机场管理当局有关安全管理的法律、法规、规章。在开展活动中应在作业区域设置显著的安全标识，落实安全措施，并指定专人负责现场安全，确保旅客和工作人员的安全。</w:t>
      </w:r>
    </w:p>
    <w:p w14:paraId="55C273FC" w14:textId="77777777" w:rsidR="000C3E9E" w:rsidRDefault="000C3E9E" w:rsidP="000C3E9E">
      <w:pPr>
        <w:spacing w:line="520" w:lineRule="exact"/>
        <w:ind w:firstLineChars="177" w:firstLine="425"/>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.4.</w:t>
      </w:r>
      <w:r>
        <w:rPr>
          <w:rFonts w:hAnsi="宋体" w:cs="宋体" w:hint="eastAsia"/>
          <w:color w:val="000000" w:themeColor="text1"/>
          <w:sz w:val="24"/>
        </w:rPr>
        <w:t>3</w:t>
      </w:r>
      <w:r>
        <w:rPr>
          <w:rFonts w:hAnsi="宋体" w:cs="宋体"/>
          <w:color w:val="000000" w:themeColor="text1"/>
          <w:sz w:val="24"/>
        </w:rPr>
        <w:t xml:space="preserve"> </w:t>
      </w:r>
      <w:r>
        <w:rPr>
          <w:rFonts w:hAnsi="宋体" w:cs="宋体" w:hint="eastAsia"/>
          <w:color w:val="000000" w:themeColor="text1"/>
          <w:sz w:val="24"/>
        </w:rPr>
        <w:t>乙方有义务提供必要的人力、设备、工具并按照合同约定的服务质量标准进行服务，按照甲方要求提供本项目人员资料，包括但不限于：合同、薪酬发放记录、工资条、社保的缴存记录。☆</w:t>
      </w:r>
    </w:p>
    <w:p w14:paraId="1FE87DDD" w14:textId="77777777" w:rsidR="000C3E9E" w:rsidRDefault="000C3E9E" w:rsidP="000C3E9E">
      <w:pPr>
        <w:spacing w:line="520" w:lineRule="exact"/>
        <w:ind w:firstLineChars="177" w:firstLine="425"/>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.4.</w:t>
      </w:r>
      <w:r>
        <w:rPr>
          <w:rFonts w:hAnsi="宋体" w:cs="宋体" w:hint="eastAsia"/>
          <w:color w:val="000000" w:themeColor="text1"/>
          <w:sz w:val="24"/>
        </w:rPr>
        <w:t>4</w:t>
      </w:r>
      <w:r>
        <w:rPr>
          <w:rFonts w:hAnsi="宋体" w:cs="宋体"/>
          <w:color w:val="000000" w:themeColor="text1"/>
          <w:sz w:val="24"/>
        </w:rPr>
        <w:t xml:space="preserve"> </w:t>
      </w:r>
      <w:r>
        <w:rPr>
          <w:rFonts w:hAnsi="宋体" w:cs="宋体" w:hint="eastAsia"/>
          <w:color w:val="000000" w:themeColor="text1"/>
          <w:sz w:val="24"/>
        </w:rPr>
        <w:t>乙方有义务在本合同期限内维持其与外包服务人员合法的劳动或劳务关系，不得因与外包服务人员的劳动或劳务法律关系相关争议影响本合同项下义务的履行。</w:t>
      </w:r>
    </w:p>
    <w:p w14:paraId="35314FAB" w14:textId="77777777" w:rsidR="000C3E9E" w:rsidRDefault="000C3E9E" w:rsidP="000C3E9E">
      <w:pPr>
        <w:spacing w:line="520" w:lineRule="exact"/>
        <w:ind w:firstLineChars="177" w:firstLine="425"/>
        <w:rPr>
          <w:rFonts w:cs="宋体"/>
          <w:color w:val="000000" w:themeColor="text1"/>
          <w:sz w:val="24"/>
        </w:rPr>
      </w:pPr>
      <w:r>
        <w:rPr>
          <w:rFonts w:hAnsi="宋体" w:cs="宋体" w:hint="eastAsia"/>
          <w:color w:val="000000" w:themeColor="text1"/>
          <w:sz w:val="24"/>
        </w:rPr>
        <w:t>16</w:t>
      </w:r>
      <w:r>
        <w:rPr>
          <w:rFonts w:hAnsi="宋体" w:cs="宋体"/>
          <w:color w:val="000000" w:themeColor="text1"/>
          <w:sz w:val="24"/>
        </w:rPr>
        <w:t>.4.</w:t>
      </w:r>
      <w:r>
        <w:rPr>
          <w:rFonts w:hAnsi="宋体" w:cs="宋体" w:hint="eastAsia"/>
          <w:color w:val="000000" w:themeColor="text1"/>
          <w:sz w:val="24"/>
        </w:rPr>
        <w:t>5</w:t>
      </w:r>
      <w:r>
        <w:rPr>
          <w:rFonts w:hAnsi="宋体" w:cs="宋体"/>
          <w:color w:val="000000" w:themeColor="text1"/>
          <w:sz w:val="24"/>
        </w:rPr>
        <w:t xml:space="preserve"> </w:t>
      </w:r>
      <w:r>
        <w:rPr>
          <w:rFonts w:hAnsi="宋体" w:cs="宋体" w:hint="eastAsia"/>
          <w:color w:val="000000" w:themeColor="text1"/>
          <w:sz w:val="24"/>
        </w:rPr>
        <w:t>如乙方员工在工作期间发生工伤等意外情况并导致经济损失或人身伤害的，乙方应自行承担相关责任，甲方不对乙方员工承担任何责任。</w:t>
      </w:r>
    </w:p>
    <w:p w14:paraId="3FCA186E" w14:textId="77777777" w:rsidR="000C3E9E" w:rsidRDefault="000C3E9E" w:rsidP="000C3E9E">
      <w:pPr>
        <w:spacing w:line="520" w:lineRule="exact"/>
        <w:ind w:firstLineChars="177" w:firstLine="425"/>
        <w:rPr>
          <w:rFonts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 xml:space="preserve">6 </w:t>
      </w:r>
      <w:r>
        <w:rPr>
          <w:rFonts w:hAnsi="宋体" w:cs="宋体" w:hint="eastAsia"/>
          <w:color w:val="000000" w:themeColor="text1"/>
          <w:sz w:val="24"/>
          <w:szCs w:val="22"/>
        </w:rPr>
        <w:t>乙方在服务过程中所产生的各类数据应无条件向甲方开放。</w:t>
      </w:r>
    </w:p>
    <w:p w14:paraId="47180E79"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7</w:t>
      </w:r>
      <w:r>
        <w:rPr>
          <w:rFonts w:hAnsi="宋体" w:cs="宋体"/>
          <w:color w:val="000000" w:themeColor="text1"/>
          <w:sz w:val="24"/>
          <w:szCs w:val="22"/>
        </w:rPr>
        <w:t xml:space="preserve"> </w:t>
      </w:r>
      <w:r>
        <w:rPr>
          <w:rFonts w:hAnsi="宋体" w:cs="宋体" w:hint="eastAsia"/>
          <w:color w:val="000000" w:themeColor="text1"/>
          <w:sz w:val="24"/>
          <w:szCs w:val="22"/>
        </w:rPr>
        <w:t xml:space="preserve"> </w:t>
      </w:r>
      <w:r>
        <w:rPr>
          <w:rFonts w:hAnsi="宋体" w:cs="宋体" w:hint="eastAsia"/>
          <w:color w:val="000000" w:themeColor="text1"/>
          <w:sz w:val="24"/>
          <w:szCs w:val="22"/>
        </w:rPr>
        <w:t>乙方必须签署廉洁协议及安全协议，并无条件遵守协议中相关条款</w:t>
      </w:r>
      <w:r>
        <w:rPr>
          <w:rFonts w:hAnsi="宋体" w:cs="宋体" w:hint="eastAsia"/>
          <w:color w:val="000000" w:themeColor="text1"/>
          <w:sz w:val="24"/>
          <w:szCs w:val="22"/>
        </w:rPr>
        <w:lastRenderedPageBreak/>
        <w:t>要求。</w:t>
      </w:r>
    </w:p>
    <w:p w14:paraId="00F021FC" w14:textId="77777777" w:rsidR="000C3E9E" w:rsidRDefault="000C3E9E" w:rsidP="000C3E9E">
      <w:pPr>
        <w:spacing w:line="520" w:lineRule="exact"/>
        <w:ind w:firstLineChars="177" w:firstLine="425"/>
        <w:rPr>
          <w:rFonts w:hAnsi="宋体" w:cs="宋体"/>
          <w:color w:val="000000" w:themeColor="text1"/>
          <w:sz w:val="24"/>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8</w:t>
      </w:r>
      <w:r>
        <w:rPr>
          <w:rFonts w:hAnsi="宋体" w:cs="宋体" w:hint="eastAsia"/>
          <w:color w:val="000000" w:themeColor="text1"/>
          <w:sz w:val="24"/>
        </w:rPr>
        <w:t xml:space="preserve"> </w:t>
      </w:r>
      <w:r>
        <w:rPr>
          <w:rFonts w:hAnsi="宋体" w:cs="宋体" w:hint="eastAsia"/>
          <w:color w:val="000000" w:themeColor="text1"/>
          <w:sz w:val="24"/>
          <w:szCs w:val="22"/>
        </w:rPr>
        <w:t>乙方有义务遵守招投标文件等附件的内容，及时响应甲方有关本项目的要求。</w:t>
      </w:r>
      <w:r>
        <w:rPr>
          <w:rFonts w:hAnsi="宋体" w:cs="宋体" w:hint="eastAsia"/>
          <w:color w:val="000000" w:themeColor="text1"/>
          <w:sz w:val="24"/>
        </w:rPr>
        <w:t>☆</w:t>
      </w:r>
    </w:p>
    <w:p w14:paraId="175474DA"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 xml:space="preserve">9 </w:t>
      </w:r>
      <w:r>
        <w:rPr>
          <w:rFonts w:hAnsi="宋体" w:cs="宋体" w:hint="eastAsia"/>
          <w:color w:val="000000" w:themeColor="text1"/>
          <w:sz w:val="24"/>
          <w:szCs w:val="22"/>
        </w:rPr>
        <w:t>乙方承诺严格遵守《广东省工资支付条例》、《广东省人民政府办公厅关于全面治理拖欠异地务工人员工资问题的实施意见》等法规及文件要求，依法保障外来务工人员合法权益，服从甲方监管要求。</w:t>
      </w:r>
    </w:p>
    <w:p w14:paraId="1E137A6F"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乙方须自费购买和维持用于保证公众安全及乙方人员生产作业安全的必要保险（包括但不限于安全生产责任保险、公众责任险、员工团体意外伤害保险等），于购买后</w:t>
      </w:r>
      <w:r>
        <w:rPr>
          <w:rFonts w:hAnsi="宋体" w:cs="宋体" w:hint="eastAsia"/>
          <w:color w:val="000000" w:themeColor="text1"/>
          <w:sz w:val="24"/>
          <w:szCs w:val="22"/>
        </w:rPr>
        <w:t>10</w:t>
      </w:r>
      <w:r>
        <w:rPr>
          <w:rFonts w:hAnsi="宋体" w:cs="宋体" w:hint="eastAsia"/>
          <w:color w:val="000000" w:themeColor="text1"/>
          <w:sz w:val="24"/>
          <w:szCs w:val="22"/>
        </w:rPr>
        <w:t>个工作日内提供所购保险材料复印文本，并加盖乙方公章。☆</w:t>
      </w:r>
    </w:p>
    <w:p w14:paraId="6C4CABE2"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11</w:t>
      </w:r>
      <w:r>
        <w:rPr>
          <w:rFonts w:hAnsi="宋体" w:cs="宋体" w:hint="eastAsia"/>
          <w:color w:val="000000" w:themeColor="text1"/>
          <w:sz w:val="24"/>
          <w:szCs w:val="22"/>
        </w:rPr>
        <w:t>乙方未能按本协议约定投保或获赔保险金额不足以清偿甲方或第三方所受损失时，由乙方承担全部赔偿责任。</w:t>
      </w:r>
    </w:p>
    <w:p w14:paraId="546ADE18"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12</w:t>
      </w:r>
      <w:r>
        <w:rPr>
          <w:rFonts w:hAnsi="宋体" w:cs="宋体" w:hint="eastAsia"/>
          <w:color w:val="000000" w:themeColor="text1"/>
          <w:sz w:val="24"/>
          <w:szCs w:val="22"/>
        </w:rPr>
        <w:t>当保险合同项下的任何索赔事项发生时，乙方应当通知甲方并及时提供有关保险合同的赔偿信息，按照保险法规定及时支付甲方索赔款。☆</w:t>
      </w:r>
    </w:p>
    <w:p w14:paraId="22D730FD"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szCs w:val="22"/>
        </w:rPr>
        <w:t>16</w:t>
      </w:r>
      <w:r>
        <w:rPr>
          <w:rFonts w:hAnsi="宋体" w:cs="宋体"/>
          <w:color w:val="000000" w:themeColor="text1"/>
          <w:sz w:val="24"/>
          <w:szCs w:val="22"/>
        </w:rPr>
        <w:t>.4.</w:t>
      </w:r>
      <w:r>
        <w:rPr>
          <w:rFonts w:hAnsi="宋体" w:cs="宋体" w:hint="eastAsia"/>
          <w:color w:val="000000" w:themeColor="text1"/>
          <w:sz w:val="24"/>
          <w:szCs w:val="22"/>
        </w:rPr>
        <w:t>13</w:t>
      </w:r>
      <w:r>
        <w:rPr>
          <w:rFonts w:hAnsi="宋体" w:cs="宋体" w:hint="eastAsia"/>
          <w:color w:val="000000" w:themeColor="text1"/>
          <w:sz w:val="24"/>
          <w:szCs w:val="22"/>
        </w:rPr>
        <w:t>如因乙方（含工作人员）故意或重大过失，或者乙方履行合同服务内容未尽合理义务，导致第三方人员或者财产出现损害的，在甲方先行承担赔偿责任后可向乙方追偿，乙方应当予以配合。</w:t>
      </w:r>
    </w:p>
    <w:p w14:paraId="347F0D76" w14:textId="77777777" w:rsidR="000C3E9E" w:rsidRDefault="000C3E9E" w:rsidP="000C3E9E">
      <w:pPr>
        <w:spacing w:line="520" w:lineRule="exact"/>
        <w:ind w:firstLineChars="177" w:firstLine="425"/>
        <w:rPr>
          <w:rFonts w:hAnsi="宋体" w:cs="宋体"/>
          <w:color w:val="000000" w:themeColor="text1"/>
          <w:sz w:val="24"/>
          <w:szCs w:val="22"/>
        </w:rPr>
      </w:pPr>
      <w:r>
        <w:rPr>
          <w:rFonts w:hAnsi="宋体" w:cs="宋体" w:hint="eastAsia"/>
          <w:color w:val="000000" w:themeColor="text1"/>
          <w:sz w:val="24"/>
        </w:rPr>
        <w:t>16.4.</w:t>
      </w:r>
      <w:r>
        <w:rPr>
          <w:rFonts w:hAnsi="宋体" w:cs="宋体"/>
          <w:color w:val="000000" w:themeColor="text1"/>
          <w:sz w:val="24"/>
        </w:rPr>
        <w:t>1</w:t>
      </w:r>
      <w:r>
        <w:rPr>
          <w:rFonts w:hAnsi="宋体" w:cs="宋体" w:hint="eastAsia"/>
          <w:color w:val="000000" w:themeColor="text1"/>
          <w:sz w:val="24"/>
        </w:rPr>
        <w:t>4</w:t>
      </w:r>
      <w:r>
        <w:rPr>
          <w:rFonts w:hAnsi="宋体" w:cs="宋体" w:hint="eastAsia"/>
          <w:color w:val="000000" w:themeColor="text1"/>
          <w:sz w:val="24"/>
          <w:szCs w:val="22"/>
        </w:rPr>
        <w:t>如本合同项下服务主体出现变更，乙方应当按照勤勉尽责原则配合甲方及后续服务商做好工作交接，及时提供有关业务资料。</w:t>
      </w:r>
    </w:p>
    <w:p w14:paraId="09344083" w14:textId="77777777" w:rsidR="000C3E9E" w:rsidRDefault="000C3E9E" w:rsidP="000C3E9E">
      <w:pPr>
        <w:spacing w:line="520" w:lineRule="exact"/>
        <w:ind w:firstLineChars="200" w:firstLine="482"/>
        <w:jc w:val="left"/>
        <w:rPr>
          <w:rFonts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17</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附</w:t>
      </w:r>
      <w:r>
        <w:rPr>
          <w:rFonts w:hAnsi="宋体" w:cs="宋体"/>
          <w:b/>
          <w:bCs/>
          <w:color w:val="000000" w:themeColor="text1"/>
          <w:sz w:val="24"/>
        </w:rPr>
        <w:t xml:space="preserve">  </w:t>
      </w:r>
      <w:r>
        <w:rPr>
          <w:rFonts w:hAnsi="宋体" w:cs="宋体" w:hint="eastAsia"/>
          <w:b/>
          <w:bCs/>
          <w:color w:val="000000" w:themeColor="text1"/>
          <w:sz w:val="24"/>
        </w:rPr>
        <w:t>则</w:t>
      </w:r>
    </w:p>
    <w:p w14:paraId="349B907F"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rPr>
        <w:t>17</w:t>
      </w:r>
      <w:r>
        <w:rPr>
          <w:rFonts w:hAnsi="宋体" w:cs="宋体"/>
          <w:color w:val="000000" w:themeColor="text1"/>
          <w:sz w:val="24"/>
        </w:rPr>
        <w:t xml:space="preserve">.1 </w:t>
      </w:r>
      <w:r>
        <w:rPr>
          <w:rFonts w:hAnsi="宋体" w:cs="宋体" w:hint="eastAsia"/>
          <w:color w:val="000000" w:themeColor="text1"/>
          <w:sz w:val="24"/>
        </w:rPr>
        <w:t>附件与本合同具有同等法律效力。本合同如有未尽事宜，双方可签订补充协议约定。</w:t>
      </w:r>
    </w:p>
    <w:p w14:paraId="4F0326BC"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rPr>
        <w:t>17</w:t>
      </w:r>
      <w:r>
        <w:rPr>
          <w:rFonts w:hAnsi="宋体" w:cs="宋体"/>
          <w:color w:val="000000" w:themeColor="text1"/>
          <w:sz w:val="24"/>
        </w:rPr>
        <w:t xml:space="preserve">.2 </w:t>
      </w:r>
      <w:r>
        <w:rPr>
          <w:rFonts w:hAnsi="宋体" w:cs="宋体" w:hint="eastAsia"/>
          <w:color w:val="000000" w:themeColor="text1"/>
          <w:sz w:val="24"/>
        </w:rPr>
        <w:t>本合同内容如与本合同签订前双方谈判中已经相互承诺的实质性内容发生冲突，以本合同为准；本合同内容未尽之处或意义不明确的条款，应首先寻求以本合同签订前双方已经相互承诺的实质性内容作为补充或解释依据。</w:t>
      </w:r>
    </w:p>
    <w:p w14:paraId="46F1E8E4"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rPr>
        <w:t>17</w:t>
      </w:r>
      <w:r>
        <w:rPr>
          <w:rFonts w:hAnsi="宋体" w:cs="宋体"/>
          <w:color w:val="000000" w:themeColor="text1"/>
          <w:sz w:val="24"/>
        </w:rPr>
        <w:t xml:space="preserve">.3 </w:t>
      </w:r>
      <w:r>
        <w:rPr>
          <w:rFonts w:hAnsi="宋体" w:cs="宋体" w:hint="eastAsia"/>
          <w:color w:val="000000" w:themeColor="text1"/>
          <w:sz w:val="24"/>
        </w:rPr>
        <w:t>在本合同履行期内，如有证据足以证明乙方在招标过程中采用不正当</w:t>
      </w:r>
      <w:r>
        <w:rPr>
          <w:rFonts w:hAnsi="宋体" w:cs="宋体" w:hint="eastAsia"/>
          <w:color w:val="000000" w:themeColor="text1"/>
          <w:sz w:val="24"/>
        </w:rPr>
        <w:lastRenderedPageBreak/>
        <w:t>竞争手段（如围标、串标、欺诈）获得本合同缔约的，甲方有权单方通知乙方即刻终止本合同。此种情形下，乙方依约提供的履约保证金不予退还。本条款效力独立于本合同。☆</w:t>
      </w:r>
    </w:p>
    <w:p w14:paraId="49805090" w14:textId="77777777" w:rsidR="000C3E9E" w:rsidRDefault="000C3E9E" w:rsidP="000C3E9E">
      <w:pPr>
        <w:spacing w:line="520" w:lineRule="exact"/>
        <w:ind w:firstLineChars="200" w:firstLine="480"/>
        <w:rPr>
          <w:rFonts w:cs="宋体"/>
          <w:color w:val="000000" w:themeColor="text1"/>
          <w:sz w:val="24"/>
        </w:rPr>
      </w:pPr>
      <w:r>
        <w:rPr>
          <w:rFonts w:hAnsi="宋体" w:cs="宋体" w:hint="eastAsia"/>
          <w:color w:val="000000" w:themeColor="text1"/>
          <w:sz w:val="24"/>
        </w:rPr>
        <w:t>17</w:t>
      </w:r>
      <w:r>
        <w:rPr>
          <w:rFonts w:hAnsi="宋体" w:cs="宋体"/>
          <w:color w:val="000000" w:themeColor="text1"/>
          <w:sz w:val="24"/>
        </w:rPr>
        <w:t xml:space="preserve">.4 </w:t>
      </w:r>
      <w:r>
        <w:rPr>
          <w:rFonts w:hAnsi="宋体" w:cs="宋体" w:hint="eastAsia"/>
          <w:color w:val="000000" w:themeColor="text1"/>
          <w:sz w:val="24"/>
        </w:rPr>
        <w:t>双方之间所有法律、经济和财务方面的通知文件均须采用书面形式。</w:t>
      </w:r>
    </w:p>
    <w:p w14:paraId="5A9F8711" w14:textId="77777777" w:rsidR="000C3E9E" w:rsidRDefault="000C3E9E" w:rsidP="000C3E9E">
      <w:pPr>
        <w:spacing w:line="520" w:lineRule="exact"/>
        <w:ind w:firstLineChars="200" w:firstLine="480"/>
        <w:rPr>
          <w:rFonts w:hAnsi="宋体" w:cs="宋体"/>
          <w:color w:val="000000" w:themeColor="text1"/>
          <w:sz w:val="24"/>
        </w:rPr>
      </w:pPr>
      <w:r>
        <w:rPr>
          <w:rFonts w:hAnsi="宋体" w:cs="宋体" w:hint="eastAsia"/>
          <w:color w:val="000000" w:themeColor="text1"/>
          <w:sz w:val="24"/>
        </w:rPr>
        <w:t>17</w:t>
      </w:r>
      <w:r>
        <w:rPr>
          <w:rFonts w:hAnsi="宋体" w:cs="宋体"/>
          <w:color w:val="000000" w:themeColor="text1"/>
          <w:sz w:val="24"/>
        </w:rPr>
        <w:t xml:space="preserve">.5 </w:t>
      </w:r>
      <w:r>
        <w:rPr>
          <w:rFonts w:hAnsi="宋体" w:cs="宋体" w:hint="eastAsia"/>
          <w:color w:val="000000" w:themeColor="text1"/>
          <w:sz w:val="24"/>
        </w:rPr>
        <w:t>本合同双方同意，各方为履行本合同约定的通知及所有具备通知性质的事务均可采用邮寄或者电子邮箱方式送达。采用电子邮箱送达的，邮件发出之日视为送达。</w:t>
      </w:r>
    </w:p>
    <w:p w14:paraId="350D8073" w14:textId="77777777" w:rsidR="000C3E9E" w:rsidRDefault="000C3E9E" w:rsidP="000C3E9E">
      <w:pPr>
        <w:pStyle w:val="a5"/>
        <w:spacing w:line="520" w:lineRule="exact"/>
        <w:ind w:left="420"/>
        <w:rPr>
          <w:color w:val="000000" w:themeColor="text1"/>
        </w:rPr>
      </w:pPr>
    </w:p>
    <w:p w14:paraId="62059D7B" w14:textId="77777777" w:rsidR="000C3E9E" w:rsidRDefault="000C3E9E" w:rsidP="000C3E9E">
      <w:pPr>
        <w:rPr>
          <w:color w:val="000000" w:themeColor="text1"/>
        </w:rPr>
      </w:pPr>
    </w:p>
    <w:p w14:paraId="0C77727F" w14:textId="77777777" w:rsidR="000C3E9E" w:rsidRDefault="000C3E9E" w:rsidP="000C3E9E">
      <w:pPr>
        <w:pStyle w:val="a5"/>
        <w:ind w:left="420"/>
        <w:rPr>
          <w:color w:val="000000" w:themeColor="text1"/>
        </w:rPr>
      </w:pPr>
    </w:p>
    <w:p w14:paraId="5D701A72" w14:textId="77777777" w:rsidR="000C3E9E" w:rsidRDefault="000C3E9E" w:rsidP="000C3E9E"/>
    <w:p w14:paraId="30B37CFA" w14:textId="77777777" w:rsidR="000C3E9E" w:rsidRDefault="000C3E9E" w:rsidP="000C3E9E">
      <w:pPr>
        <w:pStyle w:val="a5"/>
        <w:ind w:left="420"/>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6742"/>
      </w:tblGrid>
      <w:tr w:rsidR="000C3E9E" w14:paraId="6687D4F7" w14:textId="77777777" w:rsidTr="000C3E9E">
        <w:tc>
          <w:tcPr>
            <w:tcW w:w="1722" w:type="dxa"/>
            <w:tcBorders>
              <w:top w:val="single" w:sz="4" w:space="0" w:color="auto"/>
              <w:left w:val="single" w:sz="4" w:space="0" w:color="auto"/>
              <w:bottom w:val="single" w:sz="4" w:space="0" w:color="auto"/>
              <w:right w:val="single" w:sz="4" w:space="0" w:color="auto"/>
            </w:tcBorders>
          </w:tcPr>
          <w:p w14:paraId="70CE5C6F"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甲   方</w:t>
            </w:r>
          </w:p>
        </w:tc>
        <w:tc>
          <w:tcPr>
            <w:tcW w:w="6742" w:type="dxa"/>
            <w:tcBorders>
              <w:top w:val="single" w:sz="4" w:space="0" w:color="auto"/>
              <w:left w:val="single" w:sz="4" w:space="0" w:color="auto"/>
              <w:bottom w:val="single" w:sz="4" w:space="0" w:color="auto"/>
              <w:right w:val="single" w:sz="4" w:space="0" w:color="auto"/>
            </w:tcBorders>
          </w:tcPr>
          <w:p w14:paraId="37BCF175"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广州白云国际机场股份有限公司</w:t>
            </w:r>
          </w:p>
        </w:tc>
      </w:tr>
      <w:tr w:rsidR="000C3E9E" w14:paraId="666B60F1" w14:textId="77777777" w:rsidTr="000C3E9E">
        <w:trPr>
          <w:trHeight w:val="465"/>
        </w:trPr>
        <w:tc>
          <w:tcPr>
            <w:tcW w:w="1722" w:type="dxa"/>
            <w:tcBorders>
              <w:top w:val="single" w:sz="4" w:space="0" w:color="auto"/>
              <w:left w:val="single" w:sz="4" w:space="0" w:color="auto"/>
              <w:bottom w:val="single" w:sz="4" w:space="0" w:color="auto"/>
              <w:right w:val="single" w:sz="4" w:space="0" w:color="auto"/>
            </w:tcBorders>
          </w:tcPr>
          <w:p w14:paraId="0402022B"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地   址</w:t>
            </w:r>
          </w:p>
        </w:tc>
        <w:tc>
          <w:tcPr>
            <w:tcW w:w="6742" w:type="dxa"/>
            <w:tcBorders>
              <w:top w:val="single" w:sz="4" w:space="0" w:color="auto"/>
              <w:left w:val="single" w:sz="4" w:space="0" w:color="auto"/>
              <w:bottom w:val="single" w:sz="4" w:space="0" w:color="auto"/>
              <w:right w:val="single" w:sz="4" w:space="0" w:color="auto"/>
            </w:tcBorders>
          </w:tcPr>
          <w:p w14:paraId="5C19D774"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广州市白云国际机场南工作区自编一号</w:t>
            </w:r>
          </w:p>
        </w:tc>
      </w:tr>
      <w:tr w:rsidR="000C3E9E" w14:paraId="5DC0B178" w14:textId="77777777" w:rsidTr="000C3E9E">
        <w:trPr>
          <w:trHeight w:val="465"/>
        </w:trPr>
        <w:tc>
          <w:tcPr>
            <w:tcW w:w="1722" w:type="dxa"/>
            <w:tcBorders>
              <w:top w:val="single" w:sz="4" w:space="0" w:color="auto"/>
              <w:left w:val="single" w:sz="4" w:space="0" w:color="auto"/>
              <w:bottom w:val="single" w:sz="4" w:space="0" w:color="auto"/>
              <w:right w:val="single" w:sz="4" w:space="0" w:color="auto"/>
            </w:tcBorders>
          </w:tcPr>
          <w:p w14:paraId="4072FBA8"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官方邮箱</w:t>
            </w:r>
          </w:p>
        </w:tc>
        <w:tc>
          <w:tcPr>
            <w:tcW w:w="6742" w:type="dxa"/>
            <w:tcBorders>
              <w:top w:val="single" w:sz="4" w:space="0" w:color="auto"/>
              <w:left w:val="single" w:sz="4" w:space="0" w:color="auto"/>
              <w:bottom w:val="single" w:sz="4" w:space="0" w:color="auto"/>
              <w:right w:val="single" w:sz="4" w:space="0" w:color="auto"/>
            </w:tcBorders>
          </w:tcPr>
          <w:p w14:paraId="162D2A69"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09294B4E" w14:textId="77777777" w:rsidTr="000C3E9E">
        <w:trPr>
          <w:trHeight w:val="420"/>
        </w:trPr>
        <w:tc>
          <w:tcPr>
            <w:tcW w:w="1722" w:type="dxa"/>
            <w:tcBorders>
              <w:top w:val="single" w:sz="4" w:space="0" w:color="auto"/>
              <w:left w:val="single" w:sz="4" w:space="0" w:color="auto"/>
              <w:bottom w:val="single" w:sz="4" w:space="0" w:color="auto"/>
              <w:right w:val="single" w:sz="4" w:space="0" w:color="auto"/>
            </w:tcBorders>
          </w:tcPr>
          <w:p w14:paraId="446532B1"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联系人</w:t>
            </w:r>
          </w:p>
        </w:tc>
        <w:tc>
          <w:tcPr>
            <w:tcW w:w="6742" w:type="dxa"/>
            <w:tcBorders>
              <w:top w:val="single" w:sz="4" w:space="0" w:color="auto"/>
              <w:left w:val="single" w:sz="4" w:space="0" w:color="auto"/>
              <w:bottom w:val="single" w:sz="4" w:space="0" w:color="auto"/>
              <w:right w:val="single" w:sz="4" w:space="0" w:color="auto"/>
            </w:tcBorders>
          </w:tcPr>
          <w:p w14:paraId="795691EE"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45F3E43F" w14:textId="77777777" w:rsidTr="000C3E9E">
        <w:trPr>
          <w:trHeight w:val="405"/>
        </w:trPr>
        <w:tc>
          <w:tcPr>
            <w:tcW w:w="1722" w:type="dxa"/>
            <w:tcBorders>
              <w:top w:val="single" w:sz="4" w:space="0" w:color="auto"/>
              <w:left w:val="single" w:sz="4" w:space="0" w:color="auto"/>
              <w:bottom w:val="single" w:sz="4" w:space="0" w:color="auto"/>
              <w:right w:val="single" w:sz="4" w:space="0" w:color="auto"/>
            </w:tcBorders>
          </w:tcPr>
          <w:p w14:paraId="103A9BEC"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联系方式</w:t>
            </w:r>
          </w:p>
        </w:tc>
        <w:tc>
          <w:tcPr>
            <w:tcW w:w="6742" w:type="dxa"/>
            <w:tcBorders>
              <w:top w:val="single" w:sz="4" w:space="0" w:color="auto"/>
              <w:left w:val="single" w:sz="4" w:space="0" w:color="auto"/>
              <w:bottom w:val="single" w:sz="4" w:space="0" w:color="auto"/>
              <w:right w:val="single" w:sz="4" w:space="0" w:color="auto"/>
            </w:tcBorders>
          </w:tcPr>
          <w:p w14:paraId="337C6322"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57E78490" w14:textId="77777777" w:rsidTr="000C3E9E">
        <w:trPr>
          <w:trHeight w:val="405"/>
        </w:trPr>
        <w:tc>
          <w:tcPr>
            <w:tcW w:w="8464" w:type="dxa"/>
            <w:gridSpan w:val="2"/>
            <w:tcBorders>
              <w:top w:val="single" w:sz="4" w:space="0" w:color="auto"/>
              <w:bottom w:val="single" w:sz="4" w:space="0" w:color="auto"/>
            </w:tcBorders>
          </w:tcPr>
          <w:p w14:paraId="38881702"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055B938C" w14:textId="77777777" w:rsidTr="000C3E9E">
        <w:tc>
          <w:tcPr>
            <w:tcW w:w="1722" w:type="dxa"/>
            <w:tcBorders>
              <w:top w:val="single" w:sz="4" w:space="0" w:color="auto"/>
              <w:bottom w:val="single" w:sz="4" w:space="0" w:color="auto"/>
              <w:right w:val="single" w:sz="4" w:space="0" w:color="auto"/>
            </w:tcBorders>
          </w:tcPr>
          <w:p w14:paraId="67D5642C"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乙   方</w:t>
            </w:r>
          </w:p>
        </w:tc>
        <w:tc>
          <w:tcPr>
            <w:tcW w:w="6742" w:type="dxa"/>
            <w:tcBorders>
              <w:top w:val="single" w:sz="4" w:space="0" w:color="auto"/>
              <w:left w:val="single" w:sz="4" w:space="0" w:color="auto"/>
              <w:bottom w:val="single" w:sz="4" w:space="0" w:color="auto"/>
            </w:tcBorders>
          </w:tcPr>
          <w:p w14:paraId="0070E05A"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740093B9" w14:textId="77777777" w:rsidTr="000C3E9E">
        <w:tc>
          <w:tcPr>
            <w:tcW w:w="1722" w:type="dxa"/>
            <w:tcBorders>
              <w:top w:val="single" w:sz="4" w:space="0" w:color="auto"/>
              <w:bottom w:val="single" w:sz="4" w:space="0" w:color="auto"/>
              <w:right w:val="single" w:sz="4" w:space="0" w:color="auto"/>
            </w:tcBorders>
          </w:tcPr>
          <w:p w14:paraId="253813D7" w14:textId="77777777" w:rsidR="000C3E9E" w:rsidRDefault="000C3E9E" w:rsidP="000C3E9E">
            <w:pPr>
              <w:spacing w:line="520" w:lineRule="exact"/>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地   址</w:t>
            </w:r>
          </w:p>
        </w:tc>
        <w:tc>
          <w:tcPr>
            <w:tcW w:w="6742" w:type="dxa"/>
            <w:tcBorders>
              <w:top w:val="single" w:sz="4" w:space="0" w:color="auto"/>
              <w:left w:val="single" w:sz="4" w:space="0" w:color="auto"/>
              <w:bottom w:val="single" w:sz="4" w:space="0" w:color="auto"/>
            </w:tcBorders>
          </w:tcPr>
          <w:p w14:paraId="735DE3FF"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663EE8D7" w14:textId="77777777" w:rsidTr="000C3E9E">
        <w:trPr>
          <w:trHeight w:val="420"/>
        </w:trPr>
        <w:tc>
          <w:tcPr>
            <w:tcW w:w="1722" w:type="dxa"/>
            <w:tcBorders>
              <w:top w:val="single" w:sz="4" w:space="0" w:color="auto"/>
              <w:bottom w:val="single" w:sz="4" w:space="0" w:color="auto"/>
            </w:tcBorders>
          </w:tcPr>
          <w:p w14:paraId="55301FF5"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官方邮箱</w:t>
            </w:r>
          </w:p>
        </w:tc>
        <w:tc>
          <w:tcPr>
            <w:tcW w:w="6742" w:type="dxa"/>
            <w:tcBorders>
              <w:top w:val="single" w:sz="4" w:space="0" w:color="auto"/>
              <w:bottom w:val="single" w:sz="4" w:space="0" w:color="auto"/>
            </w:tcBorders>
          </w:tcPr>
          <w:p w14:paraId="3246EEAB"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17505825" w14:textId="77777777" w:rsidTr="000C3E9E">
        <w:trPr>
          <w:trHeight w:val="435"/>
        </w:trPr>
        <w:tc>
          <w:tcPr>
            <w:tcW w:w="1722" w:type="dxa"/>
            <w:tcBorders>
              <w:top w:val="single" w:sz="4" w:space="0" w:color="auto"/>
              <w:bottom w:val="single" w:sz="4" w:space="0" w:color="auto"/>
            </w:tcBorders>
          </w:tcPr>
          <w:p w14:paraId="16776E54"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联系人</w:t>
            </w:r>
          </w:p>
        </w:tc>
        <w:tc>
          <w:tcPr>
            <w:tcW w:w="6742" w:type="dxa"/>
            <w:tcBorders>
              <w:top w:val="single" w:sz="4" w:space="0" w:color="auto"/>
              <w:bottom w:val="single" w:sz="4" w:space="0" w:color="auto"/>
            </w:tcBorders>
          </w:tcPr>
          <w:p w14:paraId="7ED04768"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r w:rsidR="000C3E9E" w14:paraId="3F51727D" w14:textId="77777777" w:rsidTr="000C3E9E">
        <w:trPr>
          <w:trHeight w:val="385"/>
        </w:trPr>
        <w:tc>
          <w:tcPr>
            <w:tcW w:w="1722" w:type="dxa"/>
            <w:tcBorders>
              <w:top w:val="single" w:sz="4" w:space="0" w:color="auto"/>
            </w:tcBorders>
          </w:tcPr>
          <w:p w14:paraId="0052448F" w14:textId="77777777" w:rsidR="000C3E9E" w:rsidRDefault="000C3E9E" w:rsidP="000C3E9E">
            <w:pPr>
              <w:spacing w:line="52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联系方式</w:t>
            </w:r>
          </w:p>
        </w:tc>
        <w:tc>
          <w:tcPr>
            <w:tcW w:w="6742" w:type="dxa"/>
            <w:tcBorders>
              <w:top w:val="single" w:sz="4" w:space="0" w:color="auto"/>
            </w:tcBorders>
          </w:tcPr>
          <w:p w14:paraId="6F1CCF81" w14:textId="77777777" w:rsidR="000C3E9E" w:rsidRDefault="000C3E9E" w:rsidP="000C3E9E">
            <w:pPr>
              <w:spacing w:line="520" w:lineRule="exact"/>
              <w:rPr>
                <w:rFonts w:asciiTheme="minorEastAsia" w:eastAsiaTheme="minorEastAsia" w:hAnsiTheme="minorEastAsia" w:cstheme="minorEastAsia"/>
                <w:color w:val="000000" w:themeColor="text1"/>
                <w:sz w:val="24"/>
              </w:rPr>
            </w:pPr>
          </w:p>
        </w:tc>
      </w:tr>
    </w:tbl>
    <w:p w14:paraId="32A1F98E" w14:textId="77777777" w:rsidR="000C3E9E" w:rsidRDefault="000C3E9E" w:rsidP="000C3E9E">
      <w:pPr>
        <w:spacing w:line="520" w:lineRule="exact"/>
        <w:ind w:leftChars="200" w:left="420"/>
        <w:jc w:val="left"/>
        <w:rPr>
          <w:rFonts w:hAnsi="宋体" w:cs="宋体"/>
          <w:b/>
          <w:bCs/>
          <w:color w:val="000000" w:themeColor="text1"/>
          <w:sz w:val="24"/>
        </w:rPr>
      </w:pPr>
      <w:r>
        <w:rPr>
          <w:rFonts w:hAnsi="宋体" w:cs="宋体" w:hint="eastAsia"/>
          <w:b/>
          <w:bCs/>
          <w:color w:val="000000" w:themeColor="text1"/>
          <w:sz w:val="24"/>
        </w:rPr>
        <w:t>第</w:t>
      </w:r>
      <w:r>
        <w:rPr>
          <w:rFonts w:hAnsi="宋体" w:cs="宋体" w:hint="eastAsia"/>
          <w:b/>
          <w:bCs/>
          <w:color w:val="000000" w:themeColor="text1"/>
          <w:sz w:val="24"/>
        </w:rPr>
        <w:t>18</w:t>
      </w:r>
      <w:r>
        <w:rPr>
          <w:rFonts w:hAnsi="宋体" w:cs="宋体" w:hint="eastAsia"/>
          <w:b/>
          <w:bCs/>
          <w:color w:val="000000" w:themeColor="text1"/>
          <w:sz w:val="24"/>
        </w:rPr>
        <w:t>条</w:t>
      </w:r>
      <w:r>
        <w:rPr>
          <w:rFonts w:hAnsi="宋体" w:cs="宋体"/>
          <w:b/>
          <w:bCs/>
          <w:color w:val="000000" w:themeColor="text1"/>
          <w:sz w:val="24"/>
        </w:rPr>
        <w:t xml:space="preserve"> </w:t>
      </w:r>
      <w:r>
        <w:rPr>
          <w:rFonts w:hAnsi="宋体" w:cs="宋体" w:hint="eastAsia"/>
          <w:b/>
          <w:bCs/>
          <w:color w:val="000000" w:themeColor="text1"/>
          <w:sz w:val="24"/>
        </w:rPr>
        <w:t>附</w:t>
      </w:r>
      <w:r>
        <w:rPr>
          <w:rFonts w:hAnsi="宋体" w:cs="宋体"/>
          <w:b/>
          <w:bCs/>
          <w:color w:val="000000" w:themeColor="text1"/>
          <w:sz w:val="24"/>
        </w:rPr>
        <w:t xml:space="preserve">  </w:t>
      </w:r>
      <w:r>
        <w:rPr>
          <w:rFonts w:hAnsi="宋体" w:cs="宋体" w:hint="eastAsia"/>
          <w:b/>
          <w:bCs/>
          <w:color w:val="000000" w:themeColor="text1"/>
          <w:sz w:val="24"/>
        </w:rPr>
        <w:t>件</w:t>
      </w:r>
      <w:r>
        <w:rPr>
          <w:rFonts w:hAnsi="宋体" w:cs="宋体" w:hint="eastAsia"/>
          <w:b/>
          <w:bCs/>
          <w:color w:val="000000" w:themeColor="text1"/>
          <w:sz w:val="24"/>
        </w:rPr>
        <w:t xml:space="preserve">  </w:t>
      </w:r>
      <w:r>
        <w:rPr>
          <w:rFonts w:hAnsi="宋体" w:cs="宋体" w:hint="eastAsia"/>
          <w:b/>
          <w:bCs/>
          <w:color w:val="000000" w:themeColor="text1"/>
          <w:sz w:val="24"/>
        </w:rPr>
        <w:t>☆</w:t>
      </w:r>
    </w:p>
    <w:p w14:paraId="0AEF95C1" w14:textId="77777777" w:rsidR="000C3E9E" w:rsidRDefault="000C3E9E" w:rsidP="000C3E9E">
      <w:pPr>
        <w:spacing w:line="520" w:lineRule="exact"/>
        <w:ind w:leftChars="200" w:left="420"/>
        <w:jc w:val="left"/>
        <w:outlineLvl w:val="1"/>
        <w:rPr>
          <w:rFonts w:cs="宋体"/>
          <w:color w:val="000000" w:themeColor="text1"/>
          <w:sz w:val="24"/>
        </w:rPr>
      </w:pPr>
      <w:r>
        <w:rPr>
          <w:rFonts w:hAnsi="宋体" w:cs="宋体" w:hint="eastAsia"/>
          <w:color w:val="000000" w:themeColor="text1"/>
          <w:sz w:val="24"/>
        </w:rPr>
        <w:t>1.</w:t>
      </w:r>
      <w:r>
        <w:rPr>
          <w:rFonts w:hAnsi="宋体" w:cs="宋体"/>
          <w:color w:val="000000" w:themeColor="text1"/>
          <w:sz w:val="24"/>
        </w:rPr>
        <w:t xml:space="preserve"> </w:t>
      </w:r>
      <w:r>
        <w:rPr>
          <w:rFonts w:hAnsi="宋体" w:cs="宋体" w:hint="eastAsia"/>
          <w:color w:val="000000" w:themeColor="text1"/>
          <w:sz w:val="24"/>
        </w:rPr>
        <w:t>广州白云国际机场廉洁协议【股份统一文本】</w:t>
      </w:r>
    </w:p>
    <w:p w14:paraId="2450C66F" w14:textId="77777777" w:rsidR="000C3E9E" w:rsidRDefault="000C3E9E" w:rsidP="000C3E9E">
      <w:pPr>
        <w:spacing w:line="520" w:lineRule="exact"/>
        <w:ind w:leftChars="200" w:left="420"/>
        <w:jc w:val="left"/>
        <w:outlineLvl w:val="1"/>
        <w:rPr>
          <w:rFonts w:hAnsi="宋体" w:cs="宋体"/>
          <w:color w:val="000000" w:themeColor="text1"/>
          <w:sz w:val="24"/>
        </w:rPr>
      </w:pPr>
      <w:r>
        <w:rPr>
          <w:rFonts w:hAnsi="宋体" w:cs="宋体" w:hint="eastAsia"/>
          <w:color w:val="000000" w:themeColor="text1"/>
          <w:sz w:val="24"/>
        </w:rPr>
        <w:t>2.</w:t>
      </w:r>
      <w:r>
        <w:rPr>
          <w:rFonts w:hAnsi="宋体" w:cs="宋体"/>
          <w:color w:val="000000" w:themeColor="text1"/>
          <w:sz w:val="24"/>
        </w:rPr>
        <w:t xml:space="preserve"> </w:t>
      </w:r>
      <w:r>
        <w:rPr>
          <w:rFonts w:hAnsi="宋体" w:cs="宋体" w:hint="eastAsia"/>
          <w:color w:val="000000" w:themeColor="text1"/>
          <w:sz w:val="24"/>
        </w:rPr>
        <w:t>服务准备期考核表【股份统一文本】</w:t>
      </w:r>
    </w:p>
    <w:p w14:paraId="49D96871" w14:textId="77777777" w:rsidR="000C3E9E" w:rsidRDefault="000C3E9E" w:rsidP="000C3E9E">
      <w:pPr>
        <w:spacing w:line="520" w:lineRule="exact"/>
        <w:ind w:leftChars="200" w:left="420"/>
        <w:jc w:val="left"/>
        <w:rPr>
          <w:rFonts w:hAnsi="宋体" w:cs="宋体"/>
          <w:color w:val="000000" w:themeColor="text1"/>
          <w:sz w:val="24"/>
        </w:rPr>
      </w:pPr>
      <w:r>
        <w:rPr>
          <w:rFonts w:ascii="宋体" w:hAnsi="宋体" w:cs="宋体" w:hint="eastAsia"/>
          <w:color w:val="000000" w:themeColor="text1"/>
          <w:sz w:val="24"/>
        </w:rPr>
        <w:t>3. 服务质量风险管理补充协议</w:t>
      </w:r>
    </w:p>
    <w:p w14:paraId="348881E8" w14:textId="77777777" w:rsidR="000C3E9E" w:rsidRDefault="000C3E9E" w:rsidP="000C3E9E">
      <w:pPr>
        <w:spacing w:line="520" w:lineRule="exact"/>
        <w:ind w:leftChars="200" w:left="420"/>
        <w:jc w:val="left"/>
        <w:rPr>
          <w:rFonts w:hAnsi="宋体" w:cs="宋体"/>
          <w:color w:val="000000" w:themeColor="text1"/>
          <w:sz w:val="24"/>
        </w:rPr>
      </w:pPr>
      <w:r>
        <w:rPr>
          <w:rFonts w:ascii="宋体" w:hAnsi="宋体" w:cs="宋体" w:hint="eastAsia"/>
          <w:color w:val="000000" w:themeColor="text1"/>
          <w:sz w:val="24"/>
        </w:rPr>
        <w:t>4. 服务项目考核评分标准</w:t>
      </w:r>
    </w:p>
    <w:p w14:paraId="73EC665D" w14:textId="77777777" w:rsidR="000C3E9E" w:rsidRDefault="000C3E9E" w:rsidP="000C3E9E">
      <w:pPr>
        <w:pStyle w:val="a5"/>
        <w:ind w:left="420"/>
        <w:rPr>
          <w:rFonts w:hAnsi="宋体" w:cs="宋体"/>
          <w:color w:val="000000" w:themeColor="text1"/>
          <w:sz w:val="24"/>
        </w:rPr>
      </w:pPr>
    </w:p>
    <w:p w14:paraId="4F1FE9C2" w14:textId="77777777" w:rsidR="000C3E9E" w:rsidRDefault="000C3E9E" w:rsidP="000C3E9E"/>
    <w:p w14:paraId="16578794" w14:textId="77777777" w:rsidR="000C3E9E" w:rsidRDefault="000C3E9E" w:rsidP="000C3E9E">
      <w:pPr>
        <w:pStyle w:val="a5"/>
        <w:ind w:leftChars="0" w:left="0"/>
      </w:pPr>
    </w:p>
    <w:tbl>
      <w:tblPr>
        <w:tblStyle w:val="ad"/>
        <w:tblW w:w="8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9"/>
        <w:gridCol w:w="4035"/>
      </w:tblGrid>
      <w:tr w:rsidR="000C3E9E" w14:paraId="6D44FF27" w14:textId="77777777" w:rsidTr="000C3E9E">
        <w:trPr>
          <w:trHeight w:val="1587"/>
        </w:trPr>
        <w:tc>
          <w:tcPr>
            <w:tcW w:w="4429" w:type="dxa"/>
          </w:tcPr>
          <w:p w14:paraId="36F8F2E9" w14:textId="77777777" w:rsidR="000C3E9E" w:rsidRDefault="000C3E9E" w:rsidP="000C3E9E">
            <w:pPr>
              <w:tabs>
                <w:tab w:val="left" w:pos="840"/>
              </w:tabs>
              <w:spacing w:line="360" w:lineRule="auto"/>
              <w:ind w:left="1120" w:hangingChars="400" w:hanging="1120"/>
              <w:rPr>
                <w:rFonts w:hAnsi="宋体" w:cs="宋体"/>
                <w:color w:val="000000" w:themeColor="text1"/>
                <w:sz w:val="28"/>
                <w:szCs w:val="28"/>
              </w:rPr>
            </w:pPr>
            <w:r>
              <w:rPr>
                <w:rFonts w:hAnsi="宋体" w:cs="宋体" w:hint="eastAsia"/>
                <w:color w:val="000000" w:themeColor="text1"/>
                <w:sz w:val="28"/>
                <w:szCs w:val="28"/>
              </w:rPr>
              <w:t>甲</w:t>
            </w:r>
            <w:r>
              <w:rPr>
                <w:rFonts w:hAnsi="宋体" w:cs="宋体" w:hint="eastAsia"/>
                <w:color w:val="000000" w:themeColor="text1"/>
                <w:sz w:val="28"/>
                <w:szCs w:val="28"/>
              </w:rPr>
              <w:t xml:space="preserve">   </w:t>
            </w:r>
            <w:r>
              <w:rPr>
                <w:rFonts w:hAnsi="宋体" w:cs="宋体" w:hint="eastAsia"/>
                <w:color w:val="000000" w:themeColor="text1"/>
                <w:sz w:val="28"/>
                <w:szCs w:val="28"/>
              </w:rPr>
              <w:t>方（盖章）：广州白云国际机</w:t>
            </w:r>
          </w:p>
          <w:p w14:paraId="078BACB0" w14:textId="77777777" w:rsidR="000C3E9E" w:rsidRDefault="000C3E9E" w:rsidP="000C3E9E">
            <w:pPr>
              <w:tabs>
                <w:tab w:val="left" w:pos="840"/>
              </w:tabs>
              <w:spacing w:line="360" w:lineRule="auto"/>
              <w:ind w:left="1120" w:hangingChars="400" w:hanging="1120"/>
              <w:rPr>
                <w:rFonts w:hAnsi="宋体" w:cs="宋体"/>
                <w:color w:val="000000" w:themeColor="text1"/>
                <w:sz w:val="28"/>
                <w:szCs w:val="28"/>
              </w:rPr>
            </w:pPr>
            <w:r>
              <w:rPr>
                <w:rFonts w:hAnsi="宋体" w:cs="宋体" w:hint="eastAsia"/>
                <w:color w:val="000000" w:themeColor="text1"/>
                <w:sz w:val="28"/>
                <w:szCs w:val="28"/>
              </w:rPr>
              <w:t>场股份有限公司</w:t>
            </w:r>
            <w:r>
              <w:rPr>
                <w:rFonts w:hAnsi="宋体" w:cs="宋体" w:hint="eastAsia"/>
                <w:color w:val="000000" w:themeColor="text1"/>
                <w:sz w:val="28"/>
                <w:szCs w:val="28"/>
              </w:rPr>
              <w:t xml:space="preserve">                      </w:t>
            </w:r>
          </w:p>
          <w:p w14:paraId="146C9FD3" w14:textId="77777777" w:rsidR="000C3E9E" w:rsidRDefault="000C3E9E" w:rsidP="000C3E9E">
            <w:pPr>
              <w:tabs>
                <w:tab w:val="left" w:pos="840"/>
              </w:tabs>
              <w:spacing w:line="360" w:lineRule="auto"/>
              <w:jc w:val="left"/>
              <w:rPr>
                <w:rFonts w:hAnsi="宋体" w:cs="宋体"/>
                <w:bCs/>
                <w:color w:val="000000" w:themeColor="text1"/>
                <w:sz w:val="28"/>
                <w:szCs w:val="28"/>
              </w:rPr>
            </w:pPr>
          </w:p>
        </w:tc>
        <w:tc>
          <w:tcPr>
            <w:tcW w:w="4035" w:type="dxa"/>
          </w:tcPr>
          <w:p w14:paraId="263C2ADC" w14:textId="77777777" w:rsidR="000C3E9E" w:rsidRDefault="000C3E9E" w:rsidP="000C3E9E">
            <w:pPr>
              <w:tabs>
                <w:tab w:val="left" w:pos="840"/>
              </w:tabs>
              <w:spacing w:line="360" w:lineRule="auto"/>
              <w:ind w:left="1120" w:hangingChars="400" w:hanging="1120"/>
              <w:jc w:val="left"/>
              <w:rPr>
                <w:rFonts w:hAnsi="宋体" w:cs="宋体"/>
                <w:bCs/>
                <w:color w:val="000000" w:themeColor="text1"/>
                <w:sz w:val="28"/>
                <w:szCs w:val="28"/>
              </w:rPr>
            </w:pPr>
            <w:r>
              <w:rPr>
                <w:rFonts w:hAnsi="宋体" w:cs="宋体" w:hint="eastAsia"/>
                <w:color w:val="000000" w:themeColor="text1"/>
                <w:sz w:val="28"/>
                <w:szCs w:val="28"/>
              </w:rPr>
              <w:t>乙</w:t>
            </w:r>
            <w:r>
              <w:rPr>
                <w:rFonts w:hAnsi="宋体" w:cs="宋体" w:hint="eastAsia"/>
                <w:color w:val="000000" w:themeColor="text1"/>
                <w:sz w:val="28"/>
                <w:szCs w:val="28"/>
              </w:rPr>
              <w:t xml:space="preserve">   </w:t>
            </w:r>
            <w:r>
              <w:rPr>
                <w:rFonts w:hAnsi="宋体" w:cs="宋体" w:hint="eastAsia"/>
                <w:color w:val="000000" w:themeColor="text1"/>
                <w:sz w:val="28"/>
                <w:szCs w:val="28"/>
              </w:rPr>
              <w:t>方（盖章）：</w:t>
            </w:r>
          </w:p>
        </w:tc>
      </w:tr>
      <w:tr w:rsidR="000C3E9E" w14:paraId="120BF551" w14:textId="77777777" w:rsidTr="000C3E9E">
        <w:trPr>
          <w:trHeight w:val="1134"/>
        </w:trPr>
        <w:tc>
          <w:tcPr>
            <w:tcW w:w="4429" w:type="dxa"/>
          </w:tcPr>
          <w:p w14:paraId="0AFD7514" w14:textId="77777777" w:rsidR="000C3E9E" w:rsidRDefault="000C3E9E" w:rsidP="000C3E9E">
            <w:pPr>
              <w:tabs>
                <w:tab w:val="left" w:pos="840"/>
              </w:tabs>
              <w:spacing w:line="360" w:lineRule="auto"/>
              <w:jc w:val="left"/>
              <w:rPr>
                <w:rFonts w:hAnsi="宋体" w:cs="宋体"/>
                <w:bCs/>
                <w:color w:val="000000" w:themeColor="text1"/>
                <w:sz w:val="28"/>
                <w:szCs w:val="28"/>
              </w:rPr>
            </w:pPr>
            <w:r>
              <w:rPr>
                <w:rFonts w:hAnsi="宋体" w:cs="宋体" w:hint="eastAsia"/>
                <w:color w:val="000000" w:themeColor="text1"/>
                <w:sz w:val="28"/>
                <w:szCs w:val="28"/>
              </w:rPr>
              <w:t>法定代表人</w:t>
            </w:r>
            <w:r>
              <w:rPr>
                <w:rFonts w:hAnsi="宋体" w:cs="宋体" w:hint="eastAsia"/>
                <w:color w:val="000000" w:themeColor="text1"/>
                <w:sz w:val="28"/>
                <w:szCs w:val="28"/>
              </w:rPr>
              <w:t>/</w:t>
            </w:r>
            <w:r>
              <w:rPr>
                <w:rFonts w:hAnsi="宋体" w:cs="宋体" w:hint="eastAsia"/>
                <w:color w:val="000000" w:themeColor="text1"/>
                <w:sz w:val="28"/>
                <w:szCs w:val="28"/>
              </w:rPr>
              <w:t>授权代表（签字）：</w:t>
            </w:r>
            <w:r>
              <w:rPr>
                <w:rFonts w:hAnsi="宋体" w:cs="宋体" w:hint="eastAsia"/>
                <w:color w:val="000000" w:themeColor="text1"/>
                <w:sz w:val="28"/>
                <w:szCs w:val="28"/>
              </w:rPr>
              <w:tab/>
            </w:r>
          </w:p>
        </w:tc>
        <w:tc>
          <w:tcPr>
            <w:tcW w:w="4035" w:type="dxa"/>
          </w:tcPr>
          <w:p w14:paraId="3881481F" w14:textId="77777777" w:rsidR="000C3E9E" w:rsidRDefault="000C3E9E" w:rsidP="000C3E9E">
            <w:pPr>
              <w:tabs>
                <w:tab w:val="left" w:pos="3990"/>
              </w:tabs>
              <w:spacing w:line="360" w:lineRule="auto"/>
              <w:rPr>
                <w:rFonts w:hAnsi="宋体" w:cs="宋体"/>
                <w:color w:val="000000" w:themeColor="text1"/>
                <w:sz w:val="28"/>
                <w:szCs w:val="28"/>
              </w:rPr>
            </w:pPr>
            <w:r>
              <w:rPr>
                <w:rFonts w:hAnsi="宋体" w:cs="宋体" w:hint="eastAsia"/>
                <w:color w:val="000000" w:themeColor="text1"/>
                <w:sz w:val="28"/>
                <w:szCs w:val="28"/>
              </w:rPr>
              <w:t>法定代表人</w:t>
            </w:r>
            <w:r>
              <w:rPr>
                <w:rFonts w:hAnsi="宋体" w:cs="宋体" w:hint="eastAsia"/>
                <w:color w:val="000000" w:themeColor="text1"/>
                <w:sz w:val="28"/>
                <w:szCs w:val="28"/>
              </w:rPr>
              <w:t>/</w:t>
            </w:r>
            <w:r>
              <w:rPr>
                <w:rFonts w:hAnsi="宋体" w:cs="宋体" w:hint="eastAsia"/>
                <w:color w:val="000000" w:themeColor="text1"/>
                <w:sz w:val="28"/>
                <w:szCs w:val="28"/>
              </w:rPr>
              <w:t>授权代表（签字）：</w:t>
            </w:r>
          </w:p>
          <w:p w14:paraId="52B8AE85" w14:textId="77777777" w:rsidR="000C3E9E" w:rsidRDefault="000C3E9E" w:rsidP="000C3E9E">
            <w:pPr>
              <w:tabs>
                <w:tab w:val="left" w:pos="840"/>
              </w:tabs>
              <w:spacing w:line="360" w:lineRule="auto"/>
              <w:jc w:val="left"/>
              <w:rPr>
                <w:rFonts w:hAnsi="宋体" w:cs="宋体"/>
                <w:bCs/>
                <w:color w:val="000000" w:themeColor="text1"/>
                <w:sz w:val="28"/>
                <w:szCs w:val="28"/>
              </w:rPr>
            </w:pPr>
          </w:p>
        </w:tc>
      </w:tr>
      <w:tr w:rsidR="000C3E9E" w14:paraId="64C37A87" w14:textId="77777777" w:rsidTr="000C3E9E">
        <w:trPr>
          <w:trHeight w:val="924"/>
        </w:trPr>
        <w:tc>
          <w:tcPr>
            <w:tcW w:w="4429" w:type="dxa"/>
          </w:tcPr>
          <w:p w14:paraId="6FCEE576" w14:textId="50578BEB" w:rsidR="000C3E9E" w:rsidRDefault="000C3E9E" w:rsidP="00F00E39">
            <w:pPr>
              <w:tabs>
                <w:tab w:val="left" w:pos="840"/>
              </w:tabs>
              <w:spacing w:line="360" w:lineRule="auto"/>
              <w:jc w:val="left"/>
              <w:rPr>
                <w:rFonts w:hAnsi="宋体" w:cs="宋体"/>
                <w:bCs/>
                <w:color w:val="000000" w:themeColor="text1"/>
                <w:sz w:val="28"/>
                <w:szCs w:val="28"/>
              </w:rPr>
            </w:pPr>
            <w:r>
              <w:rPr>
                <w:rFonts w:hAnsi="宋体" w:cs="宋体" w:hint="eastAsia"/>
                <w:color w:val="000000" w:themeColor="text1"/>
                <w:sz w:val="28"/>
                <w:szCs w:val="28"/>
              </w:rPr>
              <w:t>日期：</w:t>
            </w:r>
            <w:r w:rsidR="00F00E39">
              <w:rPr>
                <w:rFonts w:hAnsi="宋体" w:cs="宋体"/>
                <w:color w:val="000000" w:themeColor="text1"/>
                <w:sz w:val="28"/>
                <w:szCs w:val="28"/>
              </w:rPr>
              <w:t xml:space="preserve">    </w:t>
            </w:r>
            <w:r>
              <w:rPr>
                <w:rFonts w:hAnsi="宋体" w:cs="宋体" w:hint="eastAsia"/>
                <w:color w:val="000000" w:themeColor="text1"/>
                <w:sz w:val="28"/>
                <w:szCs w:val="28"/>
              </w:rPr>
              <w:t>年</w:t>
            </w:r>
            <w:r>
              <w:rPr>
                <w:rFonts w:hAnsi="宋体" w:cs="宋体" w:hint="eastAsia"/>
                <w:color w:val="000000" w:themeColor="text1"/>
                <w:sz w:val="28"/>
                <w:szCs w:val="28"/>
              </w:rPr>
              <w:t xml:space="preserve">    </w:t>
            </w:r>
            <w:r>
              <w:rPr>
                <w:rFonts w:hAnsi="宋体" w:cs="宋体" w:hint="eastAsia"/>
                <w:color w:val="000000" w:themeColor="text1"/>
                <w:sz w:val="28"/>
                <w:szCs w:val="28"/>
              </w:rPr>
              <w:t>月</w:t>
            </w:r>
            <w:r>
              <w:rPr>
                <w:rFonts w:hAnsi="宋体" w:cs="宋体" w:hint="eastAsia"/>
                <w:color w:val="000000" w:themeColor="text1"/>
                <w:sz w:val="28"/>
                <w:szCs w:val="28"/>
              </w:rPr>
              <w:t xml:space="preserve">    </w:t>
            </w:r>
            <w:r>
              <w:rPr>
                <w:rFonts w:hAnsi="宋体" w:cs="宋体" w:hint="eastAsia"/>
                <w:color w:val="000000" w:themeColor="text1"/>
                <w:sz w:val="28"/>
                <w:szCs w:val="28"/>
              </w:rPr>
              <w:t>日</w:t>
            </w:r>
            <w:r>
              <w:rPr>
                <w:rFonts w:hAnsi="宋体" w:cs="宋体" w:hint="eastAsia"/>
                <w:color w:val="000000" w:themeColor="text1"/>
                <w:sz w:val="28"/>
                <w:szCs w:val="28"/>
              </w:rPr>
              <w:tab/>
            </w:r>
          </w:p>
        </w:tc>
        <w:tc>
          <w:tcPr>
            <w:tcW w:w="4035" w:type="dxa"/>
          </w:tcPr>
          <w:p w14:paraId="6F45D32E" w14:textId="03C1B6AD" w:rsidR="000C3E9E" w:rsidRDefault="000C3E9E" w:rsidP="00F00E39">
            <w:pPr>
              <w:tabs>
                <w:tab w:val="left" w:pos="3990"/>
              </w:tabs>
              <w:spacing w:line="360" w:lineRule="auto"/>
              <w:rPr>
                <w:rFonts w:hAnsi="宋体" w:cs="宋体"/>
                <w:bCs/>
                <w:color w:val="000000" w:themeColor="text1"/>
                <w:sz w:val="28"/>
                <w:szCs w:val="28"/>
              </w:rPr>
            </w:pPr>
            <w:r>
              <w:rPr>
                <w:rFonts w:hAnsi="宋体" w:cs="宋体" w:hint="eastAsia"/>
                <w:color w:val="000000" w:themeColor="text1"/>
                <w:sz w:val="28"/>
                <w:szCs w:val="28"/>
              </w:rPr>
              <w:t>日期：</w:t>
            </w:r>
            <w:r w:rsidR="00F00E39">
              <w:rPr>
                <w:rFonts w:hAnsi="宋体" w:cs="宋体"/>
                <w:color w:val="000000" w:themeColor="text1"/>
                <w:sz w:val="28"/>
                <w:szCs w:val="28"/>
              </w:rPr>
              <w:t xml:space="preserve">    </w:t>
            </w:r>
            <w:r>
              <w:rPr>
                <w:rFonts w:hAnsi="宋体" w:cs="宋体" w:hint="eastAsia"/>
                <w:color w:val="000000" w:themeColor="text1"/>
                <w:sz w:val="28"/>
                <w:szCs w:val="28"/>
              </w:rPr>
              <w:t>年</w:t>
            </w:r>
            <w:r>
              <w:rPr>
                <w:rFonts w:hAnsi="宋体" w:cs="宋体" w:hint="eastAsia"/>
                <w:color w:val="000000" w:themeColor="text1"/>
                <w:sz w:val="28"/>
                <w:szCs w:val="28"/>
              </w:rPr>
              <w:t xml:space="preserve">   </w:t>
            </w:r>
            <w:r>
              <w:rPr>
                <w:rFonts w:hAnsi="宋体" w:cs="宋体" w:hint="eastAsia"/>
                <w:color w:val="000000" w:themeColor="text1"/>
                <w:sz w:val="28"/>
                <w:szCs w:val="28"/>
              </w:rPr>
              <w:t>月</w:t>
            </w:r>
            <w:r>
              <w:rPr>
                <w:rFonts w:hAnsi="宋体" w:cs="宋体" w:hint="eastAsia"/>
                <w:color w:val="000000" w:themeColor="text1"/>
                <w:sz w:val="28"/>
                <w:szCs w:val="28"/>
              </w:rPr>
              <w:t xml:space="preserve">   </w:t>
            </w:r>
            <w:r>
              <w:rPr>
                <w:rFonts w:hAnsi="宋体" w:cs="宋体" w:hint="eastAsia"/>
                <w:color w:val="000000" w:themeColor="text1"/>
                <w:sz w:val="28"/>
                <w:szCs w:val="28"/>
              </w:rPr>
              <w:t>日</w:t>
            </w:r>
          </w:p>
        </w:tc>
      </w:tr>
    </w:tbl>
    <w:p w14:paraId="3A407FC2" w14:textId="7A9D36E7" w:rsidR="00C60F31" w:rsidRDefault="00C60F31" w:rsidP="000C3E9E">
      <w:pPr>
        <w:rPr>
          <w:rFonts w:hAnsi="宋体" w:cs="宋体"/>
          <w:b/>
          <w:bCs/>
          <w:color w:val="000000" w:themeColor="text1"/>
          <w:sz w:val="28"/>
          <w:szCs w:val="21"/>
        </w:rPr>
      </w:pPr>
    </w:p>
    <w:p w14:paraId="7C504196" w14:textId="77777777" w:rsidR="00C60F31" w:rsidRDefault="00C60F31" w:rsidP="00C60F31">
      <w:pPr>
        <w:pStyle w:val="1"/>
      </w:pPr>
      <w:r>
        <w:br w:type="page"/>
      </w:r>
    </w:p>
    <w:p w14:paraId="2E2489B7" w14:textId="77777777" w:rsidR="000C3E9E" w:rsidRDefault="000C3E9E" w:rsidP="000C3E9E">
      <w:pPr>
        <w:rPr>
          <w:rFonts w:cs="宋体"/>
          <w:b/>
          <w:bCs/>
          <w:color w:val="000000" w:themeColor="text1"/>
          <w:sz w:val="28"/>
          <w:szCs w:val="21"/>
        </w:rPr>
      </w:pPr>
      <w:r>
        <w:rPr>
          <w:rFonts w:hAnsi="宋体" w:cs="宋体" w:hint="eastAsia"/>
          <w:b/>
          <w:bCs/>
          <w:color w:val="000000" w:themeColor="text1"/>
          <w:sz w:val="28"/>
          <w:szCs w:val="21"/>
        </w:rPr>
        <w:lastRenderedPageBreak/>
        <w:t>附件</w:t>
      </w:r>
      <w:r>
        <w:rPr>
          <w:rFonts w:hAnsi="宋体" w:cs="宋体"/>
          <w:b/>
          <w:bCs/>
          <w:color w:val="000000" w:themeColor="text1"/>
          <w:sz w:val="28"/>
          <w:szCs w:val="21"/>
        </w:rPr>
        <w:t>1</w:t>
      </w:r>
    </w:p>
    <w:p w14:paraId="4AC3F13E" w14:textId="77777777" w:rsidR="000C3E9E" w:rsidRDefault="000C3E9E" w:rsidP="000C3E9E">
      <w:pPr>
        <w:pStyle w:val="a5"/>
        <w:ind w:leftChars="0" w:left="0"/>
        <w:jc w:val="center"/>
        <w:outlineLvl w:val="0"/>
        <w:rPr>
          <w:rFonts w:ascii="宋体" w:hAnsi="宋体"/>
          <w:b/>
          <w:color w:val="000000" w:themeColor="text1"/>
          <w:kern w:val="0"/>
          <w:sz w:val="32"/>
          <w:lang w:val="zh-CN"/>
        </w:rPr>
      </w:pPr>
      <w:r>
        <w:rPr>
          <w:rFonts w:ascii="宋体" w:hAnsi="宋体" w:hint="eastAsia"/>
          <w:b/>
          <w:color w:val="000000" w:themeColor="text1"/>
          <w:kern w:val="0"/>
          <w:sz w:val="32"/>
          <w:lang w:val="zh-CN"/>
        </w:rPr>
        <w:t>广州白云国际机场廉洁协议</w:t>
      </w:r>
    </w:p>
    <w:p w14:paraId="5A0AC777" w14:textId="77777777" w:rsidR="000C3E9E" w:rsidRDefault="000C3E9E" w:rsidP="000C3E9E">
      <w:pPr>
        <w:rPr>
          <w:color w:val="000000" w:themeColor="text1"/>
          <w:sz w:val="28"/>
          <w:szCs w:val="28"/>
        </w:rPr>
      </w:pPr>
    </w:p>
    <w:p w14:paraId="6A93084E" w14:textId="77777777" w:rsidR="000C3E9E" w:rsidRDefault="000C3E9E" w:rsidP="000C3E9E">
      <w:pPr>
        <w:spacing w:line="360" w:lineRule="auto"/>
        <w:ind w:firstLineChars="200" w:firstLine="480"/>
        <w:rPr>
          <w:color w:val="000000" w:themeColor="text1"/>
          <w:sz w:val="24"/>
        </w:rPr>
      </w:pPr>
      <w:r>
        <w:rPr>
          <w:rFonts w:hAnsi="宋体" w:hint="eastAsia"/>
          <w:color w:val="000000" w:themeColor="text1"/>
          <w:sz w:val="24"/>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14:paraId="25B27DA4" w14:textId="77777777" w:rsidR="000C3E9E" w:rsidRDefault="000C3E9E" w:rsidP="000C3E9E">
      <w:pPr>
        <w:spacing w:line="360" w:lineRule="auto"/>
        <w:ind w:firstLineChars="200" w:firstLine="480"/>
        <w:outlineLvl w:val="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本协议适用范围</w:t>
      </w:r>
    </w:p>
    <w:p w14:paraId="4B8AC63B"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甲乙双方一致确认，本协议效力适用于甲方与乙方（含分支机构等关联机构）的所有业务合作往来的全过程，包括但不限于招投标、货比三家、竞争性谈判、商务谈判等物资、服务采购环节及合同签订、履行环节等。</w:t>
      </w:r>
    </w:p>
    <w:p w14:paraId="25E3B47B" w14:textId="77777777" w:rsidR="000C3E9E" w:rsidRDefault="000C3E9E" w:rsidP="000C3E9E">
      <w:pPr>
        <w:spacing w:line="360" w:lineRule="auto"/>
        <w:ind w:firstLineChars="200" w:firstLine="480"/>
        <w:outlineLvl w:val="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本协议期限</w:t>
      </w:r>
    </w:p>
    <w:p w14:paraId="2B8F8D81"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本协议期限与业务外包主合同保持一致。</w:t>
      </w:r>
    </w:p>
    <w:p w14:paraId="3D3457E5" w14:textId="77777777" w:rsidR="000C3E9E" w:rsidRDefault="000C3E9E" w:rsidP="000C3E9E">
      <w:pPr>
        <w:spacing w:line="360" w:lineRule="auto"/>
        <w:ind w:firstLineChars="200" w:firstLine="480"/>
        <w:outlineLvl w:val="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双方职责</w:t>
      </w:r>
    </w:p>
    <w:p w14:paraId="1C1CB15A"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3.1 </w:t>
      </w:r>
      <w:r>
        <w:rPr>
          <w:rFonts w:hAnsi="宋体" w:hint="eastAsia"/>
          <w:color w:val="000000" w:themeColor="text1"/>
          <w:sz w:val="24"/>
        </w:rPr>
        <w:t>甲、乙双方应当自觉遵守国家关于廉洁从业的各项规定。双方应对各自工作人员开展廉洁教育，增强相关人员廉洁自律的意识。双方人员的业务活动应坚持公开、公平、公正的原则，不得损害国家和企业利益。</w:t>
      </w:r>
    </w:p>
    <w:p w14:paraId="13CC9646"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 </w:t>
      </w:r>
      <w:r>
        <w:rPr>
          <w:rFonts w:hAnsi="宋体" w:hint="eastAsia"/>
          <w:color w:val="000000" w:themeColor="text1"/>
          <w:sz w:val="24"/>
        </w:rPr>
        <w:t>合同一方及其工作人员应当保持与合同相对方及其工作人员的正常业务交往，不得向对方工作人员及其亲属有以下任何一项行为：</w:t>
      </w:r>
    </w:p>
    <w:p w14:paraId="2AADC755"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3.2.1 </w:t>
      </w:r>
      <w:r>
        <w:rPr>
          <w:rFonts w:hAnsi="宋体" w:hint="eastAsia"/>
          <w:color w:val="000000" w:themeColor="text1"/>
          <w:sz w:val="24"/>
        </w:rPr>
        <w:t>支付回扣等好处费；</w:t>
      </w:r>
    </w:p>
    <w:p w14:paraId="67C4E1CA"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3.2.2 </w:t>
      </w:r>
      <w:r>
        <w:rPr>
          <w:rFonts w:hAnsi="宋体" w:hint="eastAsia"/>
          <w:color w:val="000000" w:themeColor="text1"/>
          <w:sz w:val="24"/>
        </w:rPr>
        <w:t>支付礼金、有价证券或贵重物品，或报销任何应由个人支付的费用；</w:t>
      </w:r>
    </w:p>
    <w:p w14:paraId="07170164"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3.2.3 </w:t>
      </w:r>
      <w:r>
        <w:rPr>
          <w:rFonts w:hAnsi="宋体" w:hint="eastAsia"/>
          <w:color w:val="000000" w:themeColor="text1"/>
          <w:sz w:val="24"/>
        </w:rPr>
        <w:t>为对方工作人员购置或者提供通讯工具、交通工具、家电、高档办公用品等物品；</w:t>
      </w:r>
    </w:p>
    <w:p w14:paraId="189D083C"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3.2.4 </w:t>
      </w:r>
      <w:r>
        <w:rPr>
          <w:rFonts w:hAnsi="宋体" w:hint="eastAsia"/>
          <w:color w:val="000000" w:themeColor="text1"/>
          <w:sz w:val="24"/>
        </w:rPr>
        <w:t>邀请对方工作人员参加可能对其公正执行职务有影响的宴请、旅游或其它娱乐活动；</w:t>
      </w:r>
    </w:p>
    <w:p w14:paraId="5B51B465"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3.2.5 </w:t>
      </w:r>
      <w:r>
        <w:rPr>
          <w:rFonts w:hAnsi="宋体" w:hint="eastAsia"/>
          <w:color w:val="000000" w:themeColor="text1"/>
          <w:sz w:val="24"/>
        </w:rPr>
        <w:t>为对方工作人员提供住房装修、婚丧嫁娶、家属的工作安排或出国（出境）等提供方便或财物支持；</w:t>
      </w:r>
    </w:p>
    <w:p w14:paraId="68827549"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3.2.6 </w:t>
      </w:r>
      <w:r>
        <w:rPr>
          <w:rFonts w:hAnsi="宋体" w:hint="eastAsia"/>
          <w:color w:val="000000" w:themeColor="text1"/>
          <w:sz w:val="24"/>
        </w:rPr>
        <w:t>与对方工作人员就双方合作内容涉及的权利义务变更等进行私下商谈</w:t>
      </w:r>
      <w:r>
        <w:rPr>
          <w:rFonts w:hAnsi="宋体" w:hint="eastAsia"/>
          <w:color w:val="000000" w:themeColor="text1"/>
          <w:sz w:val="24"/>
        </w:rPr>
        <w:lastRenderedPageBreak/>
        <w:t>或者达成默契；</w:t>
      </w:r>
    </w:p>
    <w:p w14:paraId="6FDA4F41"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3.2.7 </w:t>
      </w:r>
      <w:r>
        <w:rPr>
          <w:rFonts w:hAnsi="宋体" w:hint="eastAsia"/>
          <w:color w:val="000000" w:themeColor="text1"/>
          <w:sz w:val="24"/>
        </w:rPr>
        <w:t>其它可能对对方工作人员公正执行职务有影响的不当行为。</w:t>
      </w:r>
    </w:p>
    <w:p w14:paraId="251F535F"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3.3 </w:t>
      </w:r>
      <w:r>
        <w:rPr>
          <w:rFonts w:hAnsi="宋体" w:hint="eastAsia"/>
          <w:color w:val="000000" w:themeColor="text1"/>
          <w:sz w:val="24"/>
        </w:rPr>
        <w:t>合同一方及其工作人员在履约过程中应当廉洁自律，不得向对方的客户索取和收受财物、有价证券或其他好处。</w:t>
      </w:r>
    </w:p>
    <w:p w14:paraId="3DCE2693"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3.4 </w:t>
      </w:r>
      <w:r>
        <w:rPr>
          <w:rFonts w:hAnsi="宋体" w:hint="eastAsia"/>
          <w:color w:val="000000" w:themeColor="text1"/>
          <w:sz w:val="24"/>
        </w:rPr>
        <w:t>乙方如发现甲方工作人员违反协议，收受对方好处或有其它不当行为的，应向甲方指定纪检监察部门举报。接受举报一方不得以任何借口对举报方进行报复。</w:t>
      </w:r>
    </w:p>
    <w:p w14:paraId="28AA9EAF"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甲方指定纪检监察部门接受举报的电话或邮箱：</w:t>
      </w:r>
      <w:r>
        <w:rPr>
          <w:rFonts w:hAnsi="宋体" w:hint="eastAsia"/>
          <w:color w:val="000000" w:themeColor="text1"/>
          <w:sz w:val="24"/>
          <w:u w:val="single"/>
        </w:rPr>
        <w:t xml:space="preserve">  020-36067072 </w:t>
      </w:r>
      <w:r>
        <w:rPr>
          <w:rFonts w:hAnsi="宋体" w:hint="eastAsia"/>
          <w:color w:val="000000" w:themeColor="text1"/>
          <w:sz w:val="24"/>
          <w:u w:val="single"/>
        </w:rPr>
        <w:t>。</w:t>
      </w:r>
    </w:p>
    <w:p w14:paraId="34966BC7" w14:textId="77777777" w:rsidR="000C3E9E" w:rsidRDefault="000C3E9E" w:rsidP="000C3E9E">
      <w:pPr>
        <w:spacing w:line="360" w:lineRule="auto"/>
        <w:ind w:firstLineChars="200" w:firstLine="480"/>
        <w:outlineLvl w:val="0"/>
        <w:rPr>
          <w:rFonts w:hAnsi="宋体"/>
          <w:color w:val="000000" w:themeColor="text1"/>
          <w:sz w:val="24"/>
        </w:rPr>
      </w:pPr>
      <w:r>
        <w:rPr>
          <w:rFonts w:hAnsi="宋体" w:hint="eastAsia"/>
          <w:color w:val="000000" w:themeColor="text1"/>
          <w:sz w:val="24"/>
        </w:rPr>
        <w:t>4.</w:t>
      </w:r>
      <w:r>
        <w:rPr>
          <w:rFonts w:hAnsi="宋体" w:hint="eastAsia"/>
          <w:color w:val="000000" w:themeColor="text1"/>
          <w:sz w:val="24"/>
        </w:rPr>
        <w:t>违约责任</w:t>
      </w:r>
    </w:p>
    <w:p w14:paraId="09B180B8"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4.1 </w:t>
      </w:r>
      <w:r>
        <w:rPr>
          <w:rFonts w:hAnsi="宋体" w:hint="eastAsia"/>
          <w:color w:val="000000" w:themeColor="text1"/>
          <w:sz w:val="24"/>
        </w:rPr>
        <w:t>协议中任何一方因不履行本协议下约定内容导致的一切后果，应自行承担。</w:t>
      </w:r>
    </w:p>
    <w:p w14:paraId="79A3DAFF"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 xml:space="preserve">4.2 </w:t>
      </w:r>
      <w:r>
        <w:rPr>
          <w:rFonts w:hAnsi="宋体" w:hint="eastAsia"/>
          <w:color w:val="000000" w:themeColor="text1"/>
          <w:sz w:val="24"/>
        </w:rPr>
        <w:t>乙方违反本协议或者采用不正当的手段行贿甲方工作人员，甲方有权解除本项目主协议，乙方应向甲方支付主合同约定的违约金，并承诺对被列入“禁止参与白云机场招标采购名单”无异议。</w:t>
      </w:r>
    </w:p>
    <w:p w14:paraId="1E1565C5" w14:textId="77777777" w:rsidR="000C3E9E" w:rsidRDefault="000C3E9E" w:rsidP="000C3E9E">
      <w:pPr>
        <w:spacing w:line="360" w:lineRule="auto"/>
        <w:ind w:firstLineChars="200" w:firstLine="480"/>
        <w:outlineLvl w:val="0"/>
        <w:rPr>
          <w:rFonts w:hAnsi="宋体"/>
          <w:color w:val="000000" w:themeColor="text1"/>
          <w:sz w:val="24"/>
        </w:rPr>
      </w:pPr>
      <w:r>
        <w:rPr>
          <w:rFonts w:hAnsi="宋体" w:hint="eastAsia"/>
          <w:color w:val="000000" w:themeColor="text1"/>
          <w:sz w:val="24"/>
        </w:rPr>
        <w:t>5.</w:t>
      </w:r>
      <w:r>
        <w:rPr>
          <w:rFonts w:hAnsi="宋体" w:hint="eastAsia"/>
          <w:color w:val="000000" w:themeColor="text1"/>
          <w:sz w:val="24"/>
        </w:rPr>
        <w:t>其他事项</w:t>
      </w:r>
    </w:p>
    <w:p w14:paraId="35EDF73B" w14:textId="77777777" w:rsidR="000C3E9E" w:rsidRDefault="000C3E9E" w:rsidP="000C3E9E">
      <w:pPr>
        <w:spacing w:line="360" w:lineRule="auto"/>
        <w:ind w:firstLineChars="200" w:firstLine="480"/>
        <w:rPr>
          <w:rFonts w:hAnsi="宋体"/>
          <w:color w:val="000000" w:themeColor="text1"/>
          <w:sz w:val="24"/>
        </w:rPr>
      </w:pPr>
      <w:r>
        <w:rPr>
          <w:rFonts w:hAnsi="宋体" w:hint="eastAsia"/>
          <w:color w:val="000000" w:themeColor="text1"/>
          <w:sz w:val="24"/>
        </w:rPr>
        <w:t>本廉洁协议作为甲方招标、采购文件的一部分，与业务外包主合同具有同等法律效力。</w:t>
      </w:r>
    </w:p>
    <w:p w14:paraId="053262E9" w14:textId="77777777" w:rsidR="000C3E9E" w:rsidRDefault="000C3E9E" w:rsidP="000C3E9E">
      <w:pPr>
        <w:rPr>
          <w:color w:val="000000" w:themeColor="text1"/>
          <w:szCs w:val="21"/>
        </w:rPr>
      </w:pPr>
    </w:p>
    <w:p w14:paraId="79093B44" w14:textId="77777777" w:rsidR="000C3E9E" w:rsidRDefault="000C3E9E" w:rsidP="000C3E9E">
      <w:pPr>
        <w:pStyle w:val="a5"/>
        <w:ind w:left="420"/>
        <w:rPr>
          <w:color w:val="000000" w:themeColor="text1"/>
          <w:szCs w:val="21"/>
        </w:rPr>
      </w:pPr>
    </w:p>
    <w:p w14:paraId="72338980" w14:textId="77777777" w:rsidR="000C3E9E" w:rsidRDefault="000C3E9E" w:rsidP="000C3E9E">
      <w:pPr>
        <w:rPr>
          <w:color w:val="000000" w:themeColor="text1"/>
          <w:szCs w:val="21"/>
        </w:rPr>
      </w:pPr>
    </w:p>
    <w:p w14:paraId="3E2EDF9F" w14:textId="77777777" w:rsidR="000C3E9E" w:rsidRDefault="000C3E9E" w:rsidP="000C3E9E">
      <w:pPr>
        <w:pStyle w:val="a5"/>
        <w:ind w:left="420"/>
        <w:rPr>
          <w:color w:val="000000" w:themeColor="text1"/>
          <w:szCs w:val="21"/>
        </w:rPr>
      </w:pPr>
    </w:p>
    <w:p w14:paraId="2745B4CC" w14:textId="77777777" w:rsidR="000C3E9E" w:rsidRDefault="000C3E9E" w:rsidP="000C3E9E">
      <w:pPr>
        <w:jc w:val="left"/>
        <w:rPr>
          <w:rFonts w:hAnsi="宋体" w:cs="宋体"/>
          <w:b/>
          <w:bCs/>
          <w:color w:val="000000" w:themeColor="text1"/>
          <w:sz w:val="28"/>
          <w:szCs w:val="21"/>
        </w:rPr>
      </w:pPr>
    </w:p>
    <w:p w14:paraId="3835CE60" w14:textId="77777777" w:rsidR="000C3E9E" w:rsidRDefault="000C3E9E" w:rsidP="000C3E9E">
      <w:pPr>
        <w:pStyle w:val="a5"/>
        <w:ind w:left="420"/>
        <w:rPr>
          <w:rFonts w:hAnsi="宋体" w:cs="宋体"/>
          <w:b/>
          <w:bCs/>
          <w:color w:val="000000" w:themeColor="text1"/>
          <w:sz w:val="28"/>
          <w:szCs w:val="21"/>
        </w:rPr>
      </w:pPr>
    </w:p>
    <w:p w14:paraId="033B11AB" w14:textId="77777777" w:rsidR="000C3E9E" w:rsidRDefault="000C3E9E" w:rsidP="000C3E9E">
      <w:pPr>
        <w:rPr>
          <w:rFonts w:hAnsi="宋体" w:cs="宋体"/>
          <w:b/>
          <w:bCs/>
          <w:color w:val="000000" w:themeColor="text1"/>
          <w:sz w:val="28"/>
          <w:szCs w:val="21"/>
        </w:rPr>
      </w:pPr>
    </w:p>
    <w:p w14:paraId="0C2189F7" w14:textId="77777777" w:rsidR="000C3E9E" w:rsidRDefault="000C3E9E" w:rsidP="000C3E9E">
      <w:pPr>
        <w:pStyle w:val="a5"/>
        <w:ind w:left="420"/>
        <w:rPr>
          <w:rFonts w:hAnsi="宋体" w:cs="宋体"/>
          <w:b/>
          <w:bCs/>
          <w:color w:val="000000" w:themeColor="text1"/>
          <w:sz w:val="28"/>
          <w:szCs w:val="21"/>
        </w:rPr>
      </w:pPr>
    </w:p>
    <w:p w14:paraId="7DB68F16" w14:textId="77777777" w:rsidR="000C3E9E" w:rsidRDefault="000C3E9E" w:rsidP="000C3E9E">
      <w:pPr>
        <w:rPr>
          <w:rFonts w:hAnsi="宋体" w:cs="宋体"/>
          <w:b/>
          <w:bCs/>
          <w:color w:val="000000" w:themeColor="text1"/>
          <w:sz w:val="28"/>
          <w:szCs w:val="21"/>
        </w:rPr>
      </w:pPr>
    </w:p>
    <w:p w14:paraId="5F9C4554" w14:textId="77777777" w:rsidR="000C3E9E" w:rsidRDefault="000C3E9E" w:rsidP="000C3E9E">
      <w:pPr>
        <w:pStyle w:val="a5"/>
        <w:ind w:left="420"/>
        <w:rPr>
          <w:rFonts w:hAnsi="宋体" w:cs="宋体"/>
          <w:b/>
          <w:bCs/>
          <w:color w:val="000000" w:themeColor="text1"/>
          <w:sz w:val="28"/>
          <w:szCs w:val="21"/>
        </w:rPr>
      </w:pPr>
    </w:p>
    <w:p w14:paraId="091C8C4C" w14:textId="77777777" w:rsidR="000C3E9E" w:rsidRDefault="000C3E9E" w:rsidP="000C3E9E">
      <w:pPr>
        <w:spacing w:afterLines="50" w:after="156" w:line="360" w:lineRule="auto"/>
        <w:outlineLvl w:val="1"/>
        <w:rPr>
          <w:rFonts w:hAnsi="宋体" w:cs="宋体"/>
          <w:b/>
          <w:bCs/>
          <w:color w:val="000000" w:themeColor="text1"/>
          <w:sz w:val="24"/>
        </w:rPr>
      </w:pPr>
    </w:p>
    <w:p w14:paraId="273EFEDA" w14:textId="77777777" w:rsidR="000C3E9E" w:rsidRDefault="000C3E9E" w:rsidP="000C3E9E">
      <w:pPr>
        <w:spacing w:afterLines="50" w:after="156" w:line="360" w:lineRule="auto"/>
        <w:outlineLvl w:val="1"/>
        <w:rPr>
          <w:rFonts w:hAnsi="宋体" w:cs="宋体"/>
          <w:b/>
          <w:bCs/>
          <w:color w:val="000000" w:themeColor="text1"/>
          <w:sz w:val="24"/>
        </w:rPr>
      </w:pPr>
      <w:r>
        <w:rPr>
          <w:rFonts w:hAnsi="宋体" w:cs="宋体" w:hint="eastAsia"/>
          <w:b/>
          <w:bCs/>
          <w:color w:val="000000" w:themeColor="text1"/>
          <w:sz w:val="24"/>
        </w:rPr>
        <w:lastRenderedPageBreak/>
        <w:t>附件</w:t>
      </w:r>
      <w:r>
        <w:rPr>
          <w:rFonts w:hAnsi="宋体" w:cs="宋体" w:hint="eastAsia"/>
          <w:b/>
          <w:bCs/>
          <w:color w:val="000000" w:themeColor="text1"/>
          <w:sz w:val="24"/>
        </w:rPr>
        <w:t>2</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5134"/>
        <w:gridCol w:w="2145"/>
      </w:tblGrid>
      <w:tr w:rsidR="000C3E9E" w14:paraId="0C5197FC" w14:textId="77777777" w:rsidTr="000C3E9E">
        <w:trPr>
          <w:trHeight w:val="525"/>
          <w:jc w:val="center"/>
        </w:trPr>
        <w:tc>
          <w:tcPr>
            <w:tcW w:w="8466" w:type="dxa"/>
            <w:gridSpan w:val="3"/>
            <w:noWrap/>
            <w:vAlign w:val="center"/>
          </w:tcPr>
          <w:p w14:paraId="36C3B05C" w14:textId="77777777" w:rsidR="000C3E9E" w:rsidRDefault="000C3E9E" w:rsidP="000C3E9E">
            <w:pPr>
              <w:widowControl/>
              <w:spacing w:line="400" w:lineRule="exact"/>
              <w:jc w:val="center"/>
              <w:rPr>
                <w:rFonts w:ascii="黑体" w:hAnsi="黑体" w:cs="宋体"/>
                <w:b/>
                <w:bCs/>
                <w:color w:val="000000" w:themeColor="text1"/>
                <w:sz w:val="32"/>
                <w:szCs w:val="32"/>
              </w:rPr>
            </w:pPr>
            <w:r>
              <w:rPr>
                <w:rFonts w:hAnsi="宋体" w:hint="eastAsia"/>
                <w:b/>
                <w:bCs/>
                <w:color w:val="000000" w:themeColor="text1"/>
                <w:sz w:val="22"/>
                <w:szCs w:val="22"/>
              </w:rPr>
              <w:t>服务准备期考核表</w:t>
            </w:r>
          </w:p>
        </w:tc>
      </w:tr>
      <w:tr w:rsidR="000C3E9E" w14:paraId="74A27DA4" w14:textId="77777777" w:rsidTr="000C3E9E">
        <w:trPr>
          <w:trHeight w:val="636"/>
          <w:jc w:val="center"/>
        </w:trPr>
        <w:tc>
          <w:tcPr>
            <w:tcW w:w="1187" w:type="dxa"/>
            <w:vAlign w:val="center"/>
          </w:tcPr>
          <w:p w14:paraId="31405ADE"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考核项目</w:t>
            </w:r>
          </w:p>
        </w:tc>
        <w:tc>
          <w:tcPr>
            <w:tcW w:w="5134" w:type="dxa"/>
            <w:vAlign w:val="center"/>
          </w:tcPr>
          <w:p w14:paraId="0CEAB298"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考核要求</w:t>
            </w:r>
          </w:p>
        </w:tc>
        <w:tc>
          <w:tcPr>
            <w:tcW w:w="2145" w:type="dxa"/>
            <w:vAlign w:val="center"/>
          </w:tcPr>
          <w:p w14:paraId="22D230AF"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考核规定</w:t>
            </w:r>
          </w:p>
        </w:tc>
      </w:tr>
      <w:tr w:rsidR="000C3E9E" w14:paraId="3E06E0B7" w14:textId="77777777" w:rsidTr="000C3E9E">
        <w:trPr>
          <w:trHeight w:val="1725"/>
          <w:jc w:val="center"/>
        </w:trPr>
        <w:tc>
          <w:tcPr>
            <w:tcW w:w="1187" w:type="dxa"/>
            <w:vMerge w:val="restart"/>
            <w:vAlign w:val="center"/>
          </w:tcPr>
          <w:p w14:paraId="18BAF524"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组织机构人员招募</w:t>
            </w:r>
          </w:p>
        </w:tc>
        <w:tc>
          <w:tcPr>
            <w:tcW w:w="5134" w:type="dxa"/>
            <w:vAlign w:val="center"/>
          </w:tcPr>
          <w:p w14:paraId="575B2398"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乙方须在收到中标通知书之日起</w:t>
            </w:r>
            <w:r>
              <w:rPr>
                <w:rFonts w:hAnsi="宋体" w:cs="宋体"/>
                <w:bCs/>
                <w:color w:val="000000" w:themeColor="text1"/>
                <w:szCs w:val="21"/>
              </w:rPr>
              <w:t>5</w:t>
            </w:r>
            <w:r>
              <w:rPr>
                <w:rFonts w:hAnsi="宋体" w:cs="宋体"/>
                <w:bCs/>
                <w:color w:val="000000" w:themeColor="text1"/>
                <w:szCs w:val="21"/>
              </w:rPr>
              <w:t>个工作日内完成组织机构建设，并至少安排</w:t>
            </w:r>
            <w:r>
              <w:rPr>
                <w:rFonts w:hAnsi="宋体" w:cs="宋体"/>
                <w:bCs/>
                <w:color w:val="000000" w:themeColor="text1"/>
                <w:szCs w:val="21"/>
              </w:rPr>
              <w:t>1</w:t>
            </w:r>
            <w:r>
              <w:rPr>
                <w:rFonts w:hAnsi="宋体" w:cs="宋体"/>
                <w:bCs/>
                <w:color w:val="000000" w:themeColor="text1"/>
                <w:szCs w:val="21"/>
              </w:rPr>
              <w:t>个项目负责团队入场展开现场考察、方案制定、人员招募、办公及工作区域布置等服务前期准备工作</w:t>
            </w:r>
            <w:r>
              <w:rPr>
                <w:rFonts w:hAnsi="宋体" w:cs="宋体" w:hint="eastAsia"/>
                <w:bCs/>
                <w:color w:val="000000" w:themeColor="text1"/>
                <w:szCs w:val="21"/>
              </w:rPr>
              <w:t>，</w:t>
            </w:r>
            <w:r>
              <w:rPr>
                <w:rFonts w:hAnsi="宋体" w:cs="宋体"/>
                <w:bCs/>
                <w:color w:val="000000" w:themeColor="text1"/>
                <w:szCs w:val="21"/>
              </w:rPr>
              <w:t>其中须包括</w:t>
            </w:r>
            <w:r>
              <w:rPr>
                <w:rFonts w:hAnsi="宋体" w:cs="宋体"/>
                <w:bCs/>
                <w:color w:val="000000" w:themeColor="text1"/>
                <w:szCs w:val="21"/>
              </w:rPr>
              <w:t>1</w:t>
            </w:r>
            <w:r>
              <w:rPr>
                <w:rFonts w:hAnsi="宋体" w:cs="宋体"/>
                <w:bCs/>
                <w:color w:val="000000" w:themeColor="text1"/>
                <w:szCs w:val="21"/>
              </w:rPr>
              <w:t>名项目经理及主要工作人员，人员素质须满足招标文件的要求</w:t>
            </w:r>
            <w:r>
              <w:rPr>
                <w:rFonts w:hAnsi="宋体" w:cs="宋体" w:hint="eastAsia"/>
                <w:bCs/>
                <w:color w:val="000000" w:themeColor="text1"/>
                <w:szCs w:val="21"/>
              </w:rPr>
              <w:t>。</w:t>
            </w:r>
            <w:r>
              <w:rPr>
                <w:rFonts w:hAnsi="宋体" w:cs="宋体"/>
                <w:bCs/>
                <w:color w:val="000000" w:themeColor="text1"/>
                <w:szCs w:val="21"/>
              </w:rPr>
              <w:br/>
            </w:r>
            <w:r>
              <w:rPr>
                <w:rFonts w:hAnsi="宋体" w:cs="宋体" w:hint="eastAsia"/>
                <w:bCs/>
                <w:color w:val="000000" w:themeColor="text1"/>
                <w:szCs w:val="21"/>
              </w:rPr>
              <w:t>要求：提交团队人员的相关资料，包括但不限于劳动合同、身份证、无犯罪记录证明、毕业证、资质证书、工作年限等，盖公司章。</w:t>
            </w:r>
          </w:p>
        </w:tc>
        <w:tc>
          <w:tcPr>
            <w:tcW w:w="2145" w:type="dxa"/>
            <w:vAlign w:val="center"/>
          </w:tcPr>
          <w:p w14:paraId="5E715CED"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500</w:t>
            </w:r>
            <w:r>
              <w:rPr>
                <w:rFonts w:hAnsi="宋体" w:cs="宋体" w:hint="eastAsia"/>
                <w:bCs/>
                <w:color w:val="000000" w:themeColor="text1"/>
                <w:szCs w:val="21"/>
              </w:rPr>
              <w:t>元</w:t>
            </w:r>
          </w:p>
        </w:tc>
      </w:tr>
      <w:tr w:rsidR="000C3E9E" w14:paraId="141E7BD0" w14:textId="77777777" w:rsidTr="000C3E9E">
        <w:trPr>
          <w:trHeight w:val="2430"/>
          <w:jc w:val="center"/>
        </w:trPr>
        <w:tc>
          <w:tcPr>
            <w:tcW w:w="1187" w:type="dxa"/>
            <w:vMerge/>
            <w:vAlign w:val="center"/>
          </w:tcPr>
          <w:p w14:paraId="28E7A68C"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59ED0912"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乙方须在中标通知书</w:t>
            </w:r>
            <w:r>
              <w:rPr>
                <w:rFonts w:hAnsi="宋体" w:cs="宋体"/>
                <w:bCs/>
                <w:color w:val="000000" w:themeColor="text1"/>
                <w:szCs w:val="21"/>
              </w:rPr>
              <w:t>下发</w:t>
            </w:r>
            <w:r>
              <w:rPr>
                <w:rFonts w:hAnsi="宋体" w:cs="宋体" w:hint="eastAsia"/>
                <w:bCs/>
                <w:color w:val="000000" w:themeColor="text1"/>
                <w:szCs w:val="21"/>
              </w:rPr>
              <w:t>之日起</w:t>
            </w:r>
            <w:r>
              <w:rPr>
                <w:rFonts w:hAnsi="宋体" w:cs="宋体"/>
                <w:bCs/>
                <w:color w:val="000000" w:themeColor="text1"/>
                <w:szCs w:val="21"/>
              </w:rPr>
              <w:t>30</w:t>
            </w:r>
            <w:r>
              <w:rPr>
                <w:rFonts w:hAnsi="宋体" w:cs="宋体"/>
                <w:bCs/>
                <w:color w:val="000000" w:themeColor="text1"/>
                <w:szCs w:val="21"/>
              </w:rPr>
              <w:t>天内，提交不低于投标承诺人数</w:t>
            </w:r>
            <w:r>
              <w:rPr>
                <w:rFonts w:hAnsi="宋体" w:cs="宋体"/>
                <w:bCs/>
                <w:color w:val="000000" w:themeColor="text1"/>
                <w:szCs w:val="21"/>
              </w:rPr>
              <w:t>40%</w:t>
            </w:r>
            <w:r>
              <w:rPr>
                <w:rFonts w:hAnsi="宋体" w:cs="宋体"/>
                <w:bCs/>
                <w:color w:val="000000" w:themeColor="text1"/>
                <w:szCs w:val="21"/>
              </w:rPr>
              <w:t>的本项目服务员工的相关资料（包括但不限于：劳动合同复印件、身份证、无犯罪记录证明等）</w:t>
            </w:r>
            <w:r>
              <w:rPr>
                <w:rFonts w:hAnsi="宋体" w:cs="宋体" w:hint="eastAsia"/>
                <w:bCs/>
                <w:color w:val="000000" w:themeColor="text1"/>
                <w:szCs w:val="21"/>
              </w:rPr>
              <w:t>。</w:t>
            </w:r>
            <w:r>
              <w:rPr>
                <w:rFonts w:hAnsi="宋体" w:cs="宋体"/>
                <w:bCs/>
                <w:color w:val="000000" w:themeColor="text1"/>
                <w:szCs w:val="21"/>
              </w:rPr>
              <w:br/>
            </w:r>
            <w:r>
              <w:rPr>
                <w:rFonts w:hAnsi="宋体" w:cs="宋体" w:hint="eastAsia"/>
                <w:bCs/>
                <w:color w:val="000000" w:themeColor="text1"/>
                <w:szCs w:val="21"/>
              </w:rPr>
              <w:t>要求：提交团队人员的相关资料（已提交的可不用重复提交），包括但不限于劳动合同、身份证、无犯罪记录证明、毕业证、资质证书、工作年限等，盖公司章。</w:t>
            </w:r>
          </w:p>
        </w:tc>
        <w:tc>
          <w:tcPr>
            <w:tcW w:w="2145" w:type="dxa"/>
            <w:vAlign w:val="center"/>
          </w:tcPr>
          <w:p w14:paraId="7581EAED"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500</w:t>
            </w:r>
            <w:r>
              <w:rPr>
                <w:rFonts w:hAnsi="宋体" w:cs="宋体" w:hint="eastAsia"/>
                <w:bCs/>
                <w:color w:val="000000" w:themeColor="text1"/>
                <w:szCs w:val="21"/>
              </w:rPr>
              <w:t>元</w:t>
            </w:r>
          </w:p>
        </w:tc>
      </w:tr>
      <w:tr w:rsidR="000C3E9E" w14:paraId="60C536D8" w14:textId="77777777" w:rsidTr="000C3E9E">
        <w:trPr>
          <w:trHeight w:val="1740"/>
          <w:jc w:val="center"/>
        </w:trPr>
        <w:tc>
          <w:tcPr>
            <w:tcW w:w="1187" w:type="dxa"/>
            <w:vMerge/>
            <w:vAlign w:val="center"/>
          </w:tcPr>
          <w:p w14:paraId="70809BD3"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10E6CF83"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按服务准备期工作要求，项目开始前</w:t>
            </w:r>
            <w:r>
              <w:rPr>
                <w:rFonts w:hAnsi="宋体" w:cs="宋体"/>
                <w:bCs/>
                <w:color w:val="000000" w:themeColor="text1"/>
                <w:szCs w:val="21"/>
              </w:rPr>
              <w:t>全部人员到位，所提供人员均需完成上岗培训，并取得</w:t>
            </w:r>
            <w:r>
              <w:rPr>
                <w:rFonts w:hAnsi="宋体" w:cs="宋体" w:hint="eastAsia"/>
                <w:bCs/>
                <w:color w:val="000000" w:themeColor="text1"/>
                <w:szCs w:val="21"/>
              </w:rPr>
              <w:t>甲方</w:t>
            </w:r>
            <w:r>
              <w:rPr>
                <w:rFonts w:hAnsi="宋体" w:cs="宋体"/>
                <w:bCs/>
                <w:color w:val="000000" w:themeColor="text1"/>
                <w:szCs w:val="21"/>
              </w:rPr>
              <w:t>批准的上岗资格。</w:t>
            </w:r>
            <w:r>
              <w:rPr>
                <w:rFonts w:hAnsi="宋体" w:cs="宋体"/>
                <w:bCs/>
                <w:color w:val="000000" w:themeColor="text1"/>
                <w:szCs w:val="21"/>
              </w:rPr>
              <w:br/>
            </w:r>
            <w:r>
              <w:rPr>
                <w:rFonts w:hAnsi="宋体" w:cs="宋体" w:hint="eastAsia"/>
                <w:bCs/>
                <w:color w:val="000000" w:themeColor="text1"/>
                <w:szCs w:val="21"/>
              </w:rPr>
              <w:t>要求：提交团队人员的相关资料（已提交的可不用重复提交），包括但不限于劳动合同、身份证、无犯罪记录证明、毕业证、资质证书、工作年限等；团队人员的上岗证材料，盖公司章。</w:t>
            </w:r>
          </w:p>
        </w:tc>
        <w:tc>
          <w:tcPr>
            <w:tcW w:w="2145" w:type="dxa"/>
            <w:vAlign w:val="center"/>
          </w:tcPr>
          <w:p w14:paraId="01B390C3"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200</w:t>
            </w:r>
            <w:r>
              <w:rPr>
                <w:rFonts w:hAnsi="宋体" w:cs="宋体" w:hint="eastAsia"/>
                <w:bCs/>
                <w:color w:val="000000" w:themeColor="text1"/>
                <w:szCs w:val="21"/>
              </w:rPr>
              <w:t>元</w:t>
            </w:r>
          </w:p>
        </w:tc>
      </w:tr>
      <w:tr w:rsidR="000C3E9E" w14:paraId="21D2B653" w14:textId="77777777" w:rsidTr="000C3E9E">
        <w:trPr>
          <w:trHeight w:val="705"/>
          <w:jc w:val="center"/>
        </w:trPr>
        <w:tc>
          <w:tcPr>
            <w:tcW w:w="1187" w:type="dxa"/>
            <w:vMerge w:val="restart"/>
            <w:vAlign w:val="center"/>
          </w:tcPr>
          <w:p w14:paraId="08D5EA8B"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装备耗材</w:t>
            </w:r>
          </w:p>
        </w:tc>
        <w:tc>
          <w:tcPr>
            <w:tcW w:w="5134" w:type="dxa"/>
            <w:vAlign w:val="center"/>
          </w:tcPr>
          <w:p w14:paraId="11939A76"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服务准备期内，白云机场航站楼内限制物品使用许可办理完成。（如需）</w:t>
            </w:r>
            <w:r>
              <w:rPr>
                <w:rFonts w:hAnsi="宋体" w:cs="宋体"/>
                <w:bCs/>
                <w:color w:val="000000" w:themeColor="text1"/>
                <w:szCs w:val="21"/>
              </w:rPr>
              <w:br/>
            </w:r>
            <w:r>
              <w:rPr>
                <w:rFonts w:hAnsi="宋体" w:cs="宋体" w:hint="eastAsia"/>
                <w:bCs/>
                <w:color w:val="000000" w:themeColor="text1"/>
                <w:szCs w:val="21"/>
              </w:rPr>
              <w:t>要求：提交相关申报、审批资料，盖公司章。</w:t>
            </w:r>
          </w:p>
        </w:tc>
        <w:tc>
          <w:tcPr>
            <w:tcW w:w="2145" w:type="dxa"/>
            <w:vAlign w:val="center"/>
          </w:tcPr>
          <w:p w14:paraId="66994AAD"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2387F38B" w14:textId="77777777" w:rsidTr="000C3E9E">
        <w:trPr>
          <w:trHeight w:val="1050"/>
          <w:jc w:val="center"/>
        </w:trPr>
        <w:tc>
          <w:tcPr>
            <w:tcW w:w="1187" w:type="dxa"/>
            <w:vMerge/>
            <w:vAlign w:val="center"/>
          </w:tcPr>
          <w:p w14:paraId="2BA96213"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1C24372A"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服务准备期内，团队人员控制区通行证办理完成。</w:t>
            </w:r>
            <w:r>
              <w:rPr>
                <w:rFonts w:hAnsi="宋体" w:cs="宋体"/>
                <w:bCs/>
                <w:color w:val="000000" w:themeColor="text1"/>
                <w:szCs w:val="21"/>
              </w:rPr>
              <w:br/>
            </w:r>
            <w:r>
              <w:rPr>
                <w:rFonts w:hAnsi="宋体" w:cs="宋体" w:hint="eastAsia"/>
                <w:bCs/>
                <w:color w:val="000000" w:themeColor="text1"/>
                <w:szCs w:val="21"/>
              </w:rPr>
              <w:t>要求：提交相关申报、审批资料及证件复印件（扫描件），盖公司章。</w:t>
            </w:r>
          </w:p>
        </w:tc>
        <w:tc>
          <w:tcPr>
            <w:tcW w:w="2145" w:type="dxa"/>
            <w:vAlign w:val="center"/>
          </w:tcPr>
          <w:p w14:paraId="34650BF1"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3916BA51" w14:textId="77777777" w:rsidTr="000C3E9E">
        <w:trPr>
          <w:trHeight w:val="1395"/>
          <w:jc w:val="center"/>
        </w:trPr>
        <w:tc>
          <w:tcPr>
            <w:tcW w:w="1187" w:type="dxa"/>
            <w:vMerge/>
            <w:vAlign w:val="center"/>
          </w:tcPr>
          <w:p w14:paraId="3196F0EA"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06A51D8C"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服务准备期内，提供备件清单。</w:t>
            </w:r>
            <w:r>
              <w:rPr>
                <w:rFonts w:hAnsi="宋体" w:cs="宋体"/>
                <w:bCs/>
                <w:color w:val="000000" w:themeColor="text1"/>
                <w:szCs w:val="21"/>
              </w:rPr>
              <w:br/>
            </w:r>
            <w:r>
              <w:rPr>
                <w:rFonts w:hAnsi="宋体" w:cs="宋体" w:hint="eastAsia"/>
                <w:bCs/>
                <w:color w:val="000000" w:themeColor="text1"/>
                <w:szCs w:val="21"/>
              </w:rPr>
              <w:t>要求：提交备件采购合同，内容至少包含品牌、数量、规格等；如供货周期较长，不能及时到货的，提交备件采购时限承诺书、采购合同，上述文件均需盖公司章。</w:t>
            </w:r>
          </w:p>
        </w:tc>
        <w:tc>
          <w:tcPr>
            <w:tcW w:w="2145" w:type="dxa"/>
            <w:vAlign w:val="center"/>
          </w:tcPr>
          <w:p w14:paraId="076B43DA"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256AFD00" w14:textId="77777777" w:rsidTr="000C3E9E">
        <w:trPr>
          <w:trHeight w:val="1395"/>
          <w:jc w:val="center"/>
        </w:trPr>
        <w:tc>
          <w:tcPr>
            <w:tcW w:w="1187" w:type="dxa"/>
            <w:vMerge/>
            <w:vAlign w:val="center"/>
          </w:tcPr>
          <w:p w14:paraId="37F69124"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092AD225"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服务准备期内，完成第三方服务的采购。（如需）</w:t>
            </w:r>
            <w:r>
              <w:rPr>
                <w:rFonts w:hAnsi="宋体" w:cs="宋体"/>
                <w:bCs/>
                <w:color w:val="000000" w:themeColor="text1"/>
                <w:szCs w:val="21"/>
              </w:rPr>
              <w:br/>
            </w:r>
            <w:r>
              <w:rPr>
                <w:rFonts w:hAnsi="宋体" w:cs="宋体" w:hint="eastAsia"/>
                <w:bCs/>
                <w:color w:val="000000" w:themeColor="text1"/>
                <w:szCs w:val="21"/>
              </w:rPr>
              <w:t>要求：提交第三方服务采购合同，内容至少包含规格、服务内容，如签署合同时间较长的，提交第三方服务采购时限承诺书、采购合同，上述文件均需盖公司章。</w:t>
            </w:r>
          </w:p>
        </w:tc>
        <w:tc>
          <w:tcPr>
            <w:tcW w:w="2145" w:type="dxa"/>
            <w:vAlign w:val="center"/>
          </w:tcPr>
          <w:p w14:paraId="4ACC9488"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61E7CD36" w14:textId="77777777" w:rsidTr="000C3E9E">
        <w:trPr>
          <w:trHeight w:val="705"/>
          <w:jc w:val="center"/>
        </w:trPr>
        <w:tc>
          <w:tcPr>
            <w:tcW w:w="1187" w:type="dxa"/>
            <w:vMerge/>
            <w:vAlign w:val="center"/>
          </w:tcPr>
          <w:p w14:paraId="1478A971"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74090F9E"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服务准备期内，完成装备及耗材的采购工作，装备、工具、办公家具等设施设备全部到位后，列清单报甲方审核备案。</w:t>
            </w:r>
          </w:p>
        </w:tc>
        <w:tc>
          <w:tcPr>
            <w:tcW w:w="2145" w:type="dxa"/>
            <w:vAlign w:val="center"/>
          </w:tcPr>
          <w:p w14:paraId="1AA909C0"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4DF833DA" w14:textId="77777777" w:rsidTr="000C3E9E">
        <w:trPr>
          <w:trHeight w:val="705"/>
          <w:jc w:val="center"/>
        </w:trPr>
        <w:tc>
          <w:tcPr>
            <w:tcW w:w="1187" w:type="dxa"/>
            <w:vMerge/>
            <w:vAlign w:val="center"/>
          </w:tcPr>
          <w:p w14:paraId="14B86EE1" w14:textId="77777777" w:rsidR="000C3E9E" w:rsidRDefault="000C3E9E" w:rsidP="000C3E9E">
            <w:pPr>
              <w:widowControl/>
              <w:spacing w:line="400" w:lineRule="exact"/>
              <w:jc w:val="left"/>
              <w:rPr>
                <w:rFonts w:hAnsi="宋体" w:cs="宋体"/>
                <w:bCs/>
                <w:color w:val="000000" w:themeColor="text1"/>
                <w:szCs w:val="21"/>
              </w:rPr>
            </w:pPr>
          </w:p>
        </w:tc>
        <w:tc>
          <w:tcPr>
            <w:tcW w:w="5134" w:type="dxa"/>
            <w:vAlign w:val="center"/>
          </w:tcPr>
          <w:p w14:paraId="0282748D"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服务准备期内，驻场人员工作服样板须得到甲方审核通过，并全部制作完成。</w:t>
            </w:r>
          </w:p>
        </w:tc>
        <w:tc>
          <w:tcPr>
            <w:tcW w:w="2145" w:type="dxa"/>
            <w:vAlign w:val="center"/>
          </w:tcPr>
          <w:p w14:paraId="61BDEB49"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2E8C0CB8" w14:textId="77777777" w:rsidTr="000C3E9E">
        <w:trPr>
          <w:trHeight w:val="1019"/>
          <w:jc w:val="center"/>
        </w:trPr>
        <w:tc>
          <w:tcPr>
            <w:tcW w:w="1187" w:type="dxa"/>
            <w:vAlign w:val="center"/>
          </w:tcPr>
          <w:p w14:paraId="45EA04FE"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信息化管理平台</w:t>
            </w:r>
          </w:p>
        </w:tc>
        <w:tc>
          <w:tcPr>
            <w:tcW w:w="5134" w:type="dxa"/>
            <w:vAlign w:val="center"/>
          </w:tcPr>
          <w:p w14:paraId="3DCE5319"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服务准备期内，完成乙方作业信息化管理平台搭建，并通过甲方审核。（如需）</w:t>
            </w:r>
          </w:p>
        </w:tc>
        <w:tc>
          <w:tcPr>
            <w:tcW w:w="2145" w:type="dxa"/>
            <w:vAlign w:val="center"/>
          </w:tcPr>
          <w:p w14:paraId="2F56C338"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35987260" w14:textId="77777777" w:rsidTr="000C3E9E">
        <w:trPr>
          <w:trHeight w:val="1384"/>
          <w:jc w:val="center"/>
        </w:trPr>
        <w:tc>
          <w:tcPr>
            <w:tcW w:w="1187" w:type="dxa"/>
            <w:vAlign w:val="center"/>
          </w:tcPr>
          <w:p w14:paraId="4DD0AC5C"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驻场办公室装修及办公准备</w:t>
            </w:r>
          </w:p>
        </w:tc>
        <w:tc>
          <w:tcPr>
            <w:tcW w:w="5134" w:type="dxa"/>
            <w:vAlign w:val="center"/>
          </w:tcPr>
          <w:p w14:paraId="59712421"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服务准备期内，乙方完成所有装修、布置工作，办公家具配备到位，具备办公条件。</w:t>
            </w:r>
          </w:p>
        </w:tc>
        <w:tc>
          <w:tcPr>
            <w:tcW w:w="2145" w:type="dxa"/>
            <w:vAlign w:val="center"/>
          </w:tcPr>
          <w:p w14:paraId="6483F69B"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33594FD4" w14:textId="77777777" w:rsidTr="000C3E9E">
        <w:trPr>
          <w:trHeight w:val="1073"/>
          <w:jc w:val="center"/>
        </w:trPr>
        <w:tc>
          <w:tcPr>
            <w:tcW w:w="1187" w:type="dxa"/>
            <w:vAlign w:val="center"/>
          </w:tcPr>
          <w:p w14:paraId="34688D17"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工作流程建立</w:t>
            </w:r>
          </w:p>
        </w:tc>
        <w:tc>
          <w:tcPr>
            <w:tcW w:w="5134" w:type="dxa"/>
            <w:vAlign w:val="center"/>
          </w:tcPr>
          <w:p w14:paraId="29F97862"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完成本项目工作流程的制定，包括但不限于日常业务流程、应急处置流程、信息通报流程，并通过甲方审核。</w:t>
            </w:r>
          </w:p>
        </w:tc>
        <w:tc>
          <w:tcPr>
            <w:tcW w:w="2145" w:type="dxa"/>
            <w:vAlign w:val="center"/>
          </w:tcPr>
          <w:p w14:paraId="628C16F3"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55874FB7" w14:textId="77777777" w:rsidTr="000C3E9E">
        <w:trPr>
          <w:trHeight w:val="1178"/>
          <w:jc w:val="center"/>
        </w:trPr>
        <w:tc>
          <w:tcPr>
            <w:tcW w:w="1187" w:type="dxa"/>
            <w:vAlign w:val="center"/>
          </w:tcPr>
          <w:p w14:paraId="045852E8"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资料提交</w:t>
            </w:r>
          </w:p>
        </w:tc>
        <w:tc>
          <w:tcPr>
            <w:tcW w:w="5134" w:type="dxa"/>
            <w:vAlign w:val="center"/>
          </w:tcPr>
          <w:p w14:paraId="4B714E6B"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服务准备期内，按要求完成项目工作资料的编制、提交工作。</w:t>
            </w:r>
          </w:p>
        </w:tc>
        <w:tc>
          <w:tcPr>
            <w:tcW w:w="2145" w:type="dxa"/>
            <w:vAlign w:val="center"/>
          </w:tcPr>
          <w:p w14:paraId="54DA4B4B"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r w:rsidR="000C3E9E" w14:paraId="11CCEE5F" w14:textId="77777777" w:rsidTr="000C3E9E">
        <w:trPr>
          <w:trHeight w:val="624"/>
          <w:jc w:val="center"/>
        </w:trPr>
        <w:tc>
          <w:tcPr>
            <w:tcW w:w="1187" w:type="dxa"/>
            <w:vMerge w:val="restart"/>
            <w:vAlign w:val="center"/>
          </w:tcPr>
          <w:p w14:paraId="430A06A8"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参与机场演练</w:t>
            </w:r>
          </w:p>
        </w:tc>
        <w:tc>
          <w:tcPr>
            <w:tcW w:w="5134" w:type="dxa"/>
            <w:vMerge w:val="restart"/>
            <w:vAlign w:val="center"/>
          </w:tcPr>
          <w:p w14:paraId="72AE3970"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服从甲方安排，参与机场组织的综合演练、专业演练、故障处理演练、应急处置演练及日常技术操作的规范化和标准化演练等。</w:t>
            </w:r>
          </w:p>
        </w:tc>
        <w:tc>
          <w:tcPr>
            <w:tcW w:w="2145" w:type="dxa"/>
            <w:vMerge w:val="restart"/>
            <w:vAlign w:val="center"/>
          </w:tcPr>
          <w:p w14:paraId="20DE78CC"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200 </w:t>
            </w:r>
            <w:r>
              <w:rPr>
                <w:rFonts w:hAnsi="宋体" w:cs="宋体" w:hint="eastAsia"/>
                <w:bCs/>
                <w:color w:val="000000" w:themeColor="text1"/>
                <w:szCs w:val="21"/>
              </w:rPr>
              <w:t>元</w:t>
            </w:r>
          </w:p>
        </w:tc>
      </w:tr>
      <w:tr w:rsidR="000C3E9E" w14:paraId="703BE2AF" w14:textId="77777777" w:rsidTr="000C3E9E">
        <w:trPr>
          <w:trHeight w:val="624"/>
          <w:jc w:val="center"/>
        </w:trPr>
        <w:tc>
          <w:tcPr>
            <w:tcW w:w="1187" w:type="dxa"/>
            <w:vMerge/>
            <w:vAlign w:val="center"/>
          </w:tcPr>
          <w:p w14:paraId="7DE17831" w14:textId="77777777" w:rsidR="000C3E9E" w:rsidRDefault="000C3E9E" w:rsidP="000C3E9E">
            <w:pPr>
              <w:widowControl/>
              <w:spacing w:line="400" w:lineRule="exact"/>
              <w:jc w:val="left"/>
              <w:rPr>
                <w:rFonts w:hAnsi="宋体" w:cs="宋体"/>
                <w:bCs/>
                <w:color w:val="000000" w:themeColor="text1"/>
                <w:szCs w:val="21"/>
              </w:rPr>
            </w:pPr>
          </w:p>
        </w:tc>
        <w:tc>
          <w:tcPr>
            <w:tcW w:w="5134" w:type="dxa"/>
            <w:vMerge/>
            <w:vAlign w:val="center"/>
          </w:tcPr>
          <w:p w14:paraId="4DCCED28" w14:textId="77777777" w:rsidR="000C3E9E" w:rsidRDefault="000C3E9E" w:rsidP="000C3E9E">
            <w:pPr>
              <w:widowControl/>
              <w:spacing w:line="400" w:lineRule="exact"/>
              <w:jc w:val="left"/>
              <w:rPr>
                <w:rFonts w:hAnsi="宋体" w:cs="宋体"/>
                <w:bCs/>
                <w:color w:val="000000" w:themeColor="text1"/>
                <w:szCs w:val="21"/>
              </w:rPr>
            </w:pPr>
          </w:p>
        </w:tc>
        <w:tc>
          <w:tcPr>
            <w:tcW w:w="2145" w:type="dxa"/>
            <w:vMerge/>
            <w:vAlign w:val="center"/>
          </w:tcPr>
          <w:p w14:paraId="49B2ED06" w14:textId="77777777" w:rsidR="000C3E9E" w:rsidRDefault="000C3E9E" w:rsidP="000C3E9E">
            <w:pPr>
              <w:widowControl/>
              <w:spacing w:line="400" w:lineRule="exact"/>
              <w:rPr>
                <w:rFonts w:hAnsi="宋体" w:cs="宋体"/>
                <w:bCs/>
                <w:color w:val="000000" w:themeColor="text1"/>
                <w:szCs w:val="21"/>
              </w:rPr>
            </w:pPr>
          </w:p>
        </w:tc>
      </w:tr>
      <w:tr w:rsidR="000C3E9E" w14:paraId="35F46F46" w14:textId="77777777" w:rsidTr="000C3E9E">
        <w:trPr>
          <w:trHeight w:val="400"/>
          <w:jc w:val="center"/>
        </w:trPr>
        <w:tc>
          <w:tcPr>
            <w:tcW w:w="1187" w:type="dxa"/>
            <w:vMerge/>
            <w:vAlign w:val="center"/>
          </w:tcPr>
          <w:p w14:paraId="447435CE" w14:textId="77777777" w:rsidR="000C3E9E" w:rsidRDefault="000C3E9E" w:rsidP="000C3E9E">
            <w:pPr>
              <w:widowControl/>
              <w:spacing w:line="400" w:lineRule="exact"/>
              <w:jc w:val="left"/>
              <w:rPr>
                <w:rFonts w:hAnsi="宋体" w:cs="宋体"/>
                <w:bCs/>
                <w:color w:val="000000" w:themeColor="text1"/>
                <w:szCs w:val="21"/>
              </w:rPr>
            </w:pPr>
          </w:p>
        </w:tc>
        <w:tc>
          <w:tcPr>
            <w:tcW w:w="5134" w:type="dxa"/>
            <w:vMerge/>
            <w:vAlign w:val="center"/>
          </w:tcPr>
          <w:p w14:paraId="3940FEC5" w14:textId="77777777" w:rsidR="000C3E9E" w:rsidRDefault="000C3E9E" w:rsidP="000C3E9E">
            <w:pPr>
              <w:widowControl/>
              <w:spacing w:line="400" w:lineRule="exact"/>
              <w:jc w:val="left"/>
              <w:rPr>
                <w:rFonts w:hAnsi="宋体" w:cs="宋体"/>
                <w:bCs/>
                <w:color w:val="000000" w:themeColor="text1"/>
                <w:szCs w:val="21"/>
              </w:rPr>
            </w:pPr>
          </w:p>
        </w:tc>
        <w:tc>
          <w:tcPr>
            <w:tcW w:w="2145" w:type="dxa"/>
            <w:vMerge/>
            <w:vAlign w:val="center"/>
          </w:tcPr>
          <w:p w14:paraId="0D7AAABB" w14:textId="77777777" w:rsidR="000C3E9E" w:rsidRDefault="000C3E9E" w:rsidP="000C3E9E">
            <w:pPr>
              <w:widowControl/>
              <w:spacing w:line="400" w:lineRule="exact"/>
              <w:rPr>
                <w:rFonts w:hAnsi="宋体" w:cs="宋体"/>
                <w:bCs/>
                <w:color w:val="000000" w:themeColor="text1"/>
                <w:szCs w:val="21"/>
              </w:rPr>
            </w:pPr>
          </w:p>
        </w:tc>
      </w:tr>
      <w:tr w:rsidR="000C3E9E" w14:paraId="526EE483" w14:textId="77777777" w:rsidTr="000C3E9E">
        <w:trPr>
          <w:trHeight w:val="624"/>
          <w:jc w:val="center"/>
        </w:trPr>
        <w:tc>
          <w:tcPr>
            <w:tcW w:w="1187" w:type="dxa"/>
            <w:vAlign w:val="center"/>
          </w:tcPr>
          <w:p w14:paraId="7D5D91C4" w14:textId="77777777" w:rsidR="000C3E9E" w:rsidRDefault="000C3E9E" w:rsidP="000C3E9E">
            <w:pPr>
              <w:widowControl/>
              <w:spacing w:line="400" w:lineRule="exact"/>
              <w:jc w:val="center"/>
              <w:rPr>
                <w:rFonts w:hAnsi="宋体" w:cs="宋体"/>
                <w:bCs/>
                <w:color w:val="000000" w:themeColor="text1"/>
                <w:szCs w:val="21"/>
              </w:rPr>
            </w:pPr>
            <w:r>
              <w:rPr>
                <w:rFonts w:hAnsi="宋体" w:cs="宋体" w:hint="eastAsia"/>
                <w:bCs/>
                <w:color w:val="000000" w:themeColor="text1"/>
                <w:szCs w:val="21"/>
              </w:rPr>
              <w:t>设备整体性交接</w:t>
            </w:r>
          </w:p>
        </w:tc>
        <w:tc>
          <w:tcPr>
            <w:tcW w:w="5134" w:type="dxa"/>
            <w:vAlign w:val="center"/>
          </w:tcPr>
          <w:p w14:paraId="09ADF508"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完成系统运维资料交接工作。（如需）</w:t>
            </w:r>
          </w:p>
        </w:tc>
        <w:tc>
          <w:tcPr>
            <w:tcW w:w="2145" w:type="dxa"/>
            <w:vAlign w:val="center"/>
          </w:tcPr>
          <w:p w14:paraId="719DEBE0" w14:textId="77777777" w:rsidR="000C3E9E" w:rsidRDefault="000C3E9E" w:rsidP="000C3E9E">
            <w:pPr>
              <w:widowControl/>
              <w:spacing w:line="400" w:lineRule="exact"/>
              <w:rPr>
                <w:rFonts w:hAnsi="宋体" w:cs="宋体"/>
                <w:bCs/>
                <w:color w:val="000000" w:themeColor="text1"/>
                <w:szCs w:val="21"/>
              </w:rPr>
            </w:pPr>
            <w:r>
              <w:rPr>
                <w:rFonts w:hAnsi="宋体" w:cs="宋体" w:hint="eastAsia"/>
                <w:bCs/>
                <w:color w:val="000000" w:themeColor="text1"/>
                <w:szCs w:val="21"/>
              </w:rPr>
              <w:t>未达要求，核减服务费</w:t>
            </w:r>
            <w:r>
              <w:rPr>
                <w:rFonts w:hAnsi="宋体" w:cs="宋体" w:hint="eastAsia"/>
                <w:bCs/>
                <w:color w:val="000000" w:themeColor="text1"/>
                <w:szCs w:val="21"/>
                <w:u w:val="single"/>
              </w:rPr>
              <w:t xml:space="preserve">   </w:t>
            </w:r>
            <w:r>
              <w:rPr>
                <w:rFonts w:hAnsi="宋体" w:cs="宋体" w:hint="eastAsia"/>
                <w:bCs/>
                <w:color w:val="000000" w:themeColor="text1"/>
                <w:szCs w:val="21"/>
              </w:rPr>
              <w:t>元</w:t>
            </w:r>
          </w:p>
        </w:tc>
      </w:tr>
    </w:tbl>
    <w:p w14:paraId="0341646A" w14:textId="77777777" w:rsidR="000C3E9E" w:rsidRDefault="000C3E9E" w:rsidP="000C3E9E">
      <w:pPr>
        <w:rPr>
          <w:color w:val="000000" w:themeColor="text1"/>
        </w:rPr>
      </w:pPr>
    </w:p>
    <w:p w14:paraId="7EB5DC6B" w14:textId="77777777" w:rsidR="000C3E9E" w:rsidRDefault="000C3E9E" w:rsidP="000C3E9E">
      <w:pPr>
        <w:pStyle w:val="a5"/>
        <w:ind w:left="420"/>
        <w:rPr>
          <w:color w:val="000000" w:themeColor="text1"/>
        </w:rPr>
      </w:pPr>
    </w:p>
    <w:p w14:paraId="21D5F1A2" w14:textId="77777777" w:rsidR="000C3E9E" w:rsidRDefault="000C3E9E" w:rsidP="000C3E9E">
      <w:pPr>
        <w:rPr>
          <w:b/>
          <w:bCs/>
          <w:color w:val="000000" w:themeColor="text1"/>
        </w:rPr>
      </w:pPr>
      <w:r>
        <w:rPr>
          <w:rFonts w:hint="eastAsia"/>
          <w:b/>
          <w:bCs/>
          <w:color w:val="000000" w:themeColor="text1"/>
        </w:rPr>
        <w:t>附件</w:t>
      </w:r>
      <w:r>
        <w:rPr>
          <w:rFonts w:hint="eastAsia"/>
          <w:b/>
          <w:bCs/>
          <w:color w:val="000000" w:themeColor="text1"/>
        </w:rPr>
        <w:t>3</w:t>
      </w:r>
    </w:p>
    <w:p w14:paraId="27A38887" w14:textId="77777777" w:rsidR="000C3E9E" w:rsidRDefault="000C3E9E" w:rsidP="000C3E9E">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服务质量风险管理</w:t>
      </w:r>
      <w:r>
        <w:rPr>
          <w:rFonts w:asciiTheme="minorEastAsia" w:hAnsiTheme="minorEastAsia" w:cstheme="minorEastAsia" w:hint="eastAsia"/>
          <w:b/>
          <w:bCs/>
          <w:sz w:val="44"/>
          <w:szCs w:val="44"/>
        </w:rPr>
        <w:t>补充协议</w:t>
      </w:r>
    </w:p>
    <w:p w14:paraId="47B9711E" w14:textId="77777777" w:rsidR="000C3E9E" w:rsidRDefault="000C3E9E" w:rsidP="000C3E9E">
      <w:pPr>
        <w:rPr>
          <w:rFonts w:asciiTheme="minorEastAsia" w:eastAsiaTheme="minorEastAsia" w:hAnsiTheme="minorEastAsia" w:cstheme="minorEastAsia"/>
          <w:sz w:val="44"/>
          <w:szCs w:val="44"/>
        </w:rPr>
      </w:pPr>
    </w:p>
    <w:p w14:paraId="30357014" w14:textId="77777777" w:rsidR="000C3E9E" w:rsidRDefault="000C3E9E" w:rsidP="000C3E9E">
      <w:pPr>
        <w:pStyle w:val="a5"/>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为</w:t>
      </w:r>
      <w:r>
        <w:rPr>
          <w:rFonts w:ascii="仿宋_GB2312" w:eastAsia="仿宋_GB2312" w:hAnsi="仿宋_GB2312" w:cs="仿宋_GB2312" w:hint="eastAsia"/>
          <w:sz w:val="32"/>
          <w:szCs w:val="32"/>
        </w:rPr>
        <w:t>进一步加强外包业务服务质量风险管理，</w:t>
      </w:r>
      <w:r>
        <w:rPr>
          <w:rFonts w:ascii="仿宋_GB2312" w:eastAsia="仿宋_GB2312" w:hAnsi="仿宋_GB2312" w:cs="仿宋_GB2312"/>
          <w:sz w:val="32"/>
          <w:szCs w:val="32"/>
        </w:rPr>
        <w:t>贯彻执行</w:t>
      </w:r>
      <w:r>
        <w:rPr>
          <w:rFonts w:ascii="仿宋_GB2312" w:eastAsia="仿宋_GB2312" w:hAnsi="仿宋_GB2312" w:cs="仿宋_GB2312" w:hint="eastAsia"/>
          <w:sz w:val="32"/>
          <w:szCs w:val="32"/>
        </w:rPr>
        <w:t>白云机场服务质量风险管理要求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经甲、乙方</w:t>
      </w:r>
      <w:r>
        <w:rPr>
          <w:rFonts w:ascii="仿宋_GB2312" w:eastAsia="仿宋_GB2312" w:hAnsi="仿宋_GB2312" w:cs="仿宋_GB2312"/>
          <w:sz w:val="32"/>
          <w:szCs w:val="32"/>
        </w:rPr>
        <w:t>协商一致，签订本</w:t>
      </w:r>
      <w:r>
        <w:rPr>
          <w:rFonts w:ascii="仿宋_GB2312" w:eastAsia="仿宋_GB2312" w:hAnsi="仿宋_GB2312" w:cs="仿宋_GB2312" w:hint="eastAsia"/>
          <w:sz w:val="32"/>
          <w:szCs w:val="32"/>
        </w:rPr>
        <w:t>补充</w:t>
      </w:r>
      <w:r>
        <w:rPr>
          <w:rFonts w:ascii="仿宋_GB2312" w:eastAsia="仿宋_GB2312" w:hAnsi="仿宋_GB2312" w:cs="仿宋_GB2312"/>
          <w:sz w:val="32"/>
          <w:szCs w:val="32"/>
        </w:rPr>
        <w:t>协议：</w:t>
      </w:r>
    </w:p>
    <w:p w14:paraId="0D19837D"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1.甲方应将</w:t>
      </w:r>
      <w:r>
        <w:rPr>
          <w:rFonts w:ascii="仿宋_GB2312" w:eastAsia="仿宋_GB2312" w:hAnsi="仿宋_GB2312" w:cs="仿宋_GB2312" w:hint="eastAsia"/>
          <w:sz w:val="32"/>
          <w:szCs w:val="32"/>
        </w:rPr>
        <w:t>主合同约定</w:t>
      </w:r>
      <w:r>
        <w:rPr>
          <w:rFonts w:ascii="仿宋_GB2312" w:eastAsia="仿宋_GB2312" w:hAnsi="仿宋_GB2312" w:cs="仿宋_GB2312"/>
          <w:sz w:val="32"/>
          <w:szCs w:val="32"/>
        </w:rPr>
        <w:t>项目涉及的</w:t>
      </w:r>
      <w:r>
        <w:rPr>
          <w:rFonts w:ascii="仿宋_GB2312" w:eastAsia="仿宋_GB2312" w:hAnsi="仿宋_GB2312" w:cs="仿宋_GB2312" w:hint="eastAsia"/>
          <w:sz w:val="32"/>
          <w:szCs w:val="32"/>
        </w:rPr>
        <w:t>服务质量</w:t>
      </w:r>
      <w:r>
        <w:rPr>
          <w:rFonts w:ascii="仿宋_GB2312" w:eastAsia="仿宋_GB2312" w:hAnsi="仿宋_GB2312" w:cs="仿宋_GB2312"/>
          <w:sz w:val="32"/>
          <w:szCs w:val="32"/>
        </w:rPr>
        <w:t>风险源库、核心风险源库</w:t>
      </w:r>
      <w:r>
        <w:rPr>
          <w:rFonts w:ascii="仿宋_GB2312" w:eastAsia="仿宋_GB2312" w:hAnsi="仿宋_GB2312" w:cs="仿宋_GB2312" w:hint="eastAsia"/>
          <w:sz w:val="32"/>
          <w:szCs w:val="32"/>
        </w:rPr>
        <w:t>相关信息告知</w:t>
      </w:r>
      <w:r>
        <w:rPr>
          <w:rFonts w:ascii="仿宋_GB2312" w:eastAsia="仿宋_GB2312" w:hAnsi="仿宋_GB2312" w:cs="仿宋_GB2312"/>
          <w:sz w:val="32"/>
          <w:szCs w:val="32"/>
        </w:rPr>
        <w:t>乙方。</w:t>
      </w:r>
    </w:p>
    <w:p w14:paraId="26D60C2F"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乙方应遵守甲方制定的服务质量风险管理制度</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程序文件要求。</w:t>
      </w:r>
    </w:p>
    <w:p w14:paraId="7C9E1C45"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乙方应按管理制度或程序文件要求，开展本项目的服务质量风险管控，包括风险源识别、风险评估、风险缓控、持续监控、风险源库管理等工作。</w:t>
      </w:r>
    </w:p>
    <w:p w14:paraId="58AF81EB"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乙方应汇总甲方提供的服务质量风险源、以及本单位自行识别出的服务质量风险源，按照制度或程序文件要求，</w:t>
      </w:r>
      <w:r>
        <w:rPr>
          <w:rFonts w:ascii="仿宋_GB2312" w:eastAsia="仿宋_GB2312" w:hAnsi="仿宋_GB2312" w:cs="仿宋_GB2312" w:hint="eastAsia"/>
          <w:sz w:val="32"/>
          <w:szCs w:val="32"/>
        </w:rPr>
        <w:t>配合甲方</w:t>
      </w:r>
      <w:r>
        <w:rPr>
          <w:rFonts w:ascii="仿宋_GB2312" w:eastAsia="仿宋_GB2312" w:hAnsi="仿宋_GB2312" w:cs="仿宋_GB2312"/>
          <w:sz w:val="32"/>
          <w:szCs w:val="32"/>
        </w:rPr>
        <w:t>做好《员工岗位工作手册》的更新。</w:t>
      </w:r>
    </w:p>
    <w:p w14:paraId="60180224"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乙方应按照甲方要求，做好各岗位服务质量风险的培训工作，确保员工熟知本岗位服务质量风险及相应缓控措施。</w:t>
      </w:r>
    </w:p>
    <w:p w14:paraId="1416FCE4"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乙方应按照甲方要求，做好相应风险管控台账的填写。</w:t>
      </w:r>
    </w:p>
    <w:p w14:paraId="50F07A30"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7.甲方应按照《广州白云国际机场股份有限公司服务质量风险管理规定（暂行）》《关于完善服务质量风险管理相关台账填写的补充通知》</w:t>
      </w:r>
      <w:r>
        <w:rPr>
          <w:rFonts w:ascii="仿宋_GB2312" w:eastAsia="仿宋_GB2312" w:hAnsi="仿宋_GB2312" w:cs="仿宋_GB2312"/>
          <w:sz w:val="32"/>
          <w:szCs w:val="32"/>
        </w:rPr>
        <w:t>要求</w:t>
      </w:r>
      <w:r>
        <w:rPr>
          <w:rFonts w:ascii="仿宋_GB2312" w:eastAsia="仿宋_GB2312" w:hAnsi="仿宋_GB2312" w:cs="仿宋_GB2312" w:hint="eastAsia"/>
          <w:sz w:val="32"/>
          <w:szCs w:val="32"/>
        </w:rPr>
        <w:t>对乙方服务质量风险管控全流程进行监管。</w:t>
      </w:r>
    </w:p>
    <w:p w14:paraId="348C6897"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sz w:val="32"/>
          <w:szCs w:val="32"/>
        </w:rPr>
        <w:t>本协议作为主合同的补充协议，除本协议约定事宜变更外，其他事宜仍按主合同及附件执行。</w:t>
      </w:r>
    </w:p>
    <w:p w14:paraId="09954AF1" w14:textId="77777777" w:rsidR="000C3E9E" w:rsidRDefault="000C3E9E" w:rsidP="000C3E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协议</w:t>
      </w:r>
      <w:r>
        <w:rPr>
          <w:rFonts w:ascii="仿宋_GB2312" w:eastAsia="仿宋_GB2312" w:hAnsi="仿宋_GB2312" w:cs="仿宋_GB2312"/>
          <w:sz w:val="32"/>
          <w:szCs w:val="32"/>
        </w:rPr>
        <w:t>一式</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份，甲方执</w:t>
      </w:r>
      <w:r>
        <w:rPr>
          <w:rFonts w:ascii="仿宋_GB2312" w:eastAsia="仿宋_GB2312" w:hAnsi="仿宋_GB2312" w:cs="仿宋_GB2312" w:hint="eastAsia"/>
          <w:sz w:val="32"/>
          <w:szCs w:val="32"/>
        </w:rPr>
        <w:t>两</w:t>
      </w:r>
      <w:r>
        <w:rPr>
          <w:rFonts w:ascii="仿宋_GB2312" w:eastAsia="仿宋_GB2312" w:hAnsi="仿宋_GB2312" w:cs="仿宋_GB2312"/>
          <w:sz w:val="32"/>
          <w:szCs w:val="32"/>
        </w:rPr>
        <w:t>份，乙方执</w:t>
      </w:r>
      <w:r>
        <w:rPr>
          <w:rFonts w:ascii="仿宋_GB2312" w:eastAsia="仿宋_GB2312" w:hAnsi="仿宋_GB2312" w:cs="仿宋_GB2312" w:hint="eastAsia"/>
          <w:sz w:val="32"/>
          <w:szCs w:val="32"/>
        </w:rPr>
        <w:t>两</w:t>
      </w:r>
      <w:r>
        <w:rPr>
          <w:rFonts w:ascii="仿宋_GB2312" w:eastAsia="仿宋_GB2312" w:hAnsi="仿宋_GB2312" w:cs="仿宋_GB2312"/>
          <w:sz w:val="32"/>
          <w:szCs w:val="32"/>
        </w:rPr>
        <w:t>份，经双方法定代表人或授权代表签字并加盖公章后生效。</w:t>
      </w:r>
    </w:p>
    <w:p w14:paraId="3F68AA1C" w14:textId="77777777" w:rsidR="000C3E9E" w:rsidRDefault="000C3E9E" w:rsidP="000C3E9E">
      <w:pPr>
        <w:rPr>
          <w:rFonts w:ascii="仿宋_GB2312" w:eastAsia="仿宋_GB2312" w:hAnsi="仿宋_GB2312" w:cs="仿宋_GB2312"/>
          <w:sz w:val="32"/>
          <w:szCs w:val="32"/>
        </w:rPr>
      </w:pPr>
    </w:p>
    <w:tbl>
      <w:tblPr>
        <w:tblpPr w:leftFromText="180" w:rightFromText="180" w:vertAnchor="text" w:horzAnchor="page" w:tblpX="1667" w:tblpY="124"/>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139"/>
      </w:tblGrid>
      <w:tr w:rsidR="000C3E9E" w14:paraId="632D0CD0" w14:textId="77777777" w:rsidTr="000C3E9E">
        <w:trPr>
          <w:trHeight w:val="3742"/>
        </w:trPr>
        <w:tc>
          <w:tcPr>
            <w:tcW w:w="2504" w:type="pct"/>
          </w:tcPr>
          <w:p w14:paraId="2D52D49B"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bCs/>
                <w:color w:val="000000" w:themeColor="text1"/>
                <w:sz w:val="24"/>
                <w:szCs w:val="24"/>
              </w:rPr>
              <w:t>甲方： （盖章）</w:t>
            </w:r>
          </w:p>
          <w:p w14:paraId="5DB30F61"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3961EA9C"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7C722B80"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bCs/>
                <w:color w:val="000000" w:themeColor="text1"/>
                <w:sz w:val="24"/>
                <w:szCs w:val="24"/>
              </w:rPr>
              <w:t>法定代表人/授权代表：</w:t>
            </w:r>
          </w:p>
          <w:p w14:paraId="42FBBC9E"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4E7FE1A0"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1AFF8401"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bCs/>
                <w:color w:val="000000" w:themeColor="text1"/>
                <w:sz w:val="24"/>
                <w:szCs w:val="24"/>
              </w:rPr>
              <w:t>签约时间：    年    月     日</w:t>
            </w:r>
          </w:p>
        </w:tc>
        <w:tc>
          <w:tcPr>
            <w:tcW w:w="2495" w:type="pct"/>
          </w:tcPr>
          <w:p w14:paraId="5777DBC6"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bCs/>
                <w:color w:val="000000" w:themeColor="text1"/>
                <w:sz w:val="24"/>
                <w:szCs w:val="24"/>
              </w:rPr>
              <w:t>乙方：（盖章）</w:t>
            </w:r>
          </w:p>
          <w:p w14:paraId="2C372AB9"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5B6ED558"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45FB7E84"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bCs/>
                <w:color w:val="000000" w:themeColor="text1"/>
                <w:sz w:val="24"/>
                <w:szCs w:val="24"/>
              </w:rPr>
              <w:t>法定代表人/授权代表：</w:t>
            </w:r>
          </w:p>
          <w:p w14:paraId="5C3156DB"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p>
          <w:p w14:paraId="6BDE05A5" w14:textId="77777777" w:rsidR="000C3E9E" w:rsidRDefault="000C3E9E" w:rsidP="000C3E9E">
            <w:pPr>
              <w:spacing w:line="500" w:lineRule="exact"/>
              <w:rPr>
                <w:rFonts w:asciiTheme="minorEastAsia" w:eastAsiaTheme="minorEastAsia" w:hAnsiTheme="minorEastAsia" w:cstheme="minorEastAsia"/>
                <w:bCs/>
                <w:color w:val="000000" w:themeColor="text1"/>
                <w:sz w:val="24"/>
              </w:rPr>
            </w:pPr>
          </w:p>
          <w:p w14:paraId="3F8B6EF9" w14:textId="77777777" w:rsidR="000C3E9E" w:rsidRDefault="000C3E9E" w:rsidP="000C3E9E">
            <w:pPr>
              <w:pStyle w:val="af2"/>
              <w:spacing w:line="500" w:lineRule="exac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bCs/>
                <w:color w:val="000000" w:themeColor="text1"/>
                <w:sz w:val="24"/>
                <w:szCs w:val="24"/>
              </w:rPr>
              <w:t>签约时间：     年     月     日</w:t>
            </w:r>
          </w:p>
        </w:tc>
      </w:tr>
    </w:tbl>
    <w:p w14:paraId="525176E8" w14:textId="77777777" w:rsidR="000C3E9E" w:rsidRDefault="000C3E9E" w:rsidP="000C3E9E"/>
    <w:p w14:paraId="1A4B78FA" w14:textId="77777777" w:rsidR="000C3E9E" w:rsidRDefault="000C3E9E" w:rsidP="000C3E9E">
      <w:pPr>
        <w:pStyle w:val="a5"/>
        <w:ind w:left="420"/>
      </w:pPr>
    </w:p>
    <w:p w14:paraId="5C6CC85D" w14:textId="77777777" w:rsidR="000C3E9E" w:rsidRDefault="000C3E9E" w:rsidP="000C3E9E"/>
    <w:p w14:paraId="544F84CE" w14:textId="77777777" w:rsidR="000C3E9E" w:rsidRDefault="000C3E9E" w:rsidP="000C3E9E">
      <w:pPr>
        <w:pStyle w:val="a5"/>
        <w:ind w:left="420"/>
      </w:pPr>
    </w:p>
    <w:p w14:paraId="09A6B7B1" w14:textId="77777777" w:rsidR="000C3E9E" w:rsidRDefault="000C3E9E" w:rsidP="000C3E9E"/>
    <w:p w14:paraId="5BE1C782" w14:textId="77777777" w:rsidR="000C3E9E" w:rsidRDefault="000C3E9E" w:rsidP="000C3E9E">
      <w:pPr>
        <w:pStyle w:val="a5"/>
        <w:ind w:left="420"/>
      </w:pPr>
    </w:p>
    <w:p w14:paraId="7FAFA7A1" w14:textId="77777777" w:rsidR="000C3E9E" w:rsidRDefault="000C3E9E" w:rsidP="000C3E9E"/>
    <w:p w14:paraId="10BED0CA" w14:textId="77777777" w:rsidR="000C3E9E" w:rsidRDefault="000C3E9E" w:rsidP="000C3E9E">
      <w:pPr>
        <w:pStyle w:val="a5"/>
        <w:ind w:left="420"/>
      </w:pPr>
    </w:p>
    <w:p w14:paraId="035C8E42" w14:textId="77777777" w:rsidR="000C3E9E" w:rsidRDefault="000C3E9E" w:rsidP="000C3E9E"/>
    <w:p w14:paraId="10CA2849" w14:textId="77777777" w:rsidR="000C3E9E" w:rsidRDefault="000C3E9E" w:rsidP="000C3E9E">
      <w:pPr>
        <w:pStyle w:val="a5"/>
        <w:ind w:left="420"/>
      </w:pPr>
    </w:p>
    <w:p w14:paraId="367835BD" w14:textId="77777777" w:rsidR="000C3E9E" w:rsidRDefault="000C3E9E" w:rsidP="000C3E9E">
      <w:pPr>
        <w:rPr>
          <w:rFonts w:eastAsia="仿宋" w:hAnsi="宋体" w:cs="宋体"/>
          <w:b/>
          <w:bCs/>
          <w:sz w:val="44"/>
          <w:szCs w:val="44"/>
        </w:rPr>
      </w:pPr>
      <w:r>
        <w:rPr>
          <w:rFonts w:ascii="仿宋" w:eastAsia="仿宋" w:hAnsi="仿宋" w:cs="仿宋" w:hint="eastAsia"/>
          <w:b/>
          <w:bCs/>
          <w:sz w:val="32"/>
          <w:szCs w:val="32"/>
        </w:rPr>
        <w:t>附件4</w:t>
      </w:r>
    </w:p>
    <w:p w14:paraId="3CB2567F" w14:textId="77777777" w:rsidR="000C3E9E" w:rsidRDefault="000C3E9E" w:rsidP="000C3E9E">
      <w:pPr>
        <w:jc w:val="center"/>
        <w:rPr>
          <w:rFonts w:ascii="黑体" w:eastAsia="黑体" w:hAnsi="黑体" w:cs="黑体"/>
          <w:sz w:val="32"/>
          <w:szCs w:val="32"/>
        </w:rPr>
      </w:pPr>
      <w:r>
        <w:rPr>
          <w:rFonts w:ascii="黑体" w:eastAsia="黑体" w:hAnsi="黑体" w:cs="黑体" w:hint="eastAsia"/>
          <w:sz w:val="32"/>
          <w:szCs w:val="32"/>
        </w:rPr>
        <w:t>生产技术岗位服务业务外包项目考核评分标准</w:t>
      </w:r>
    </w:p>
    <w:tbl>
      <w:tblPr>
        <w:tblW w:w="10018" w:type="dxa"/>
        <w:jc w:val="center"/>
        <w:tblLayout w:type="fixed"/>
        <w:tblCellMar>
          <w:left w:w="0" w:type="dxa"/>
          <w:right w:w="0" w:type="dxa"/>
        </w:tblCellMar>
        <w:tblLook w:val="04A0" w:firstRow="1" w:lastRow="0" w:firstColumn="1" w:lastColumn="0" w:noHBand="0" w:noVBand="1"/>
      </w:tblPr>
      <w:tblGrid>
        <w:gridCol w:w="620"/>
        <w:gridCol w:w="1308"/>
        <w:gridCol w:w="3014"/>
        <w:gridCol w:w="3692"/>
        <w:gridCol w:w="697"/>
        <w:gridCol w:w="687"/>
      </w:tblGrid>
      <w:tr w:rsidR="000C3E9E" w14:paraId="2CD309F1" w14:textId="77777777" w:rsidTr="000C3E9E">
        <w:trPr>
          <w:trHeight w:val="660"/>
          <w:jc w:val="center"/>
        </w:trPr>
        <w:tc>
          <w:tcPr>
            <w:tcW w:w="10018"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AD20E1"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南区员工餐厅拉面、点心岗位工作标准及考核监定表</w:t>
            </w:r>
          </w:p>
        </w:tc>
      </w:tr>
      <w:tr w:rsidR="000C3E9E" w14:paraId="1977E66E" w14:textId="77777777" w:rsidTr="000C3E9E">
        <w:trPr>
          <w:trHeight w:val="522"/>
          <w:jc w:val="center"/>
        </w:trPr>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3130DA"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序号</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2BEDEA"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内容</w:t>
            </w:r>
          </w:p>
        </w:tc>
        <w:tc>
          <w:tcPr>
            <w:tcW w:w="30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3183B"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工作标准</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54A67"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考核细则</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942963"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分值</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0477E1"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得分</w:t>
            </w:r>
          </w:p>
        </w:tc>
      </w:tr>
      <w:tr w:rsidR="000C3E9E" w14:paraId="0F05AC05" w14:textId="77777777" w:rsidTr="000C3E9E">
        <w:trPr>
          <w:trHeight w:val="1140"/>
          <w:jc w:val="center"/>
        </w:trPr>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CFCED2"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E255A"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履行协议情况</w:t>
            </w: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BF071"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遵照执行协议相关条款</w:t>
            </w: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41DD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违反协议条款但不构成本合同第七条2违约终止合同的情形的，每次视情况扣2至10分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E934BF"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9937FD" w14:textId="77777777" w:rsidR="000C3E9E" w:rsidRDefault="000C3E9E" w:rsidP="000C3E9E">
            <w:pPr>
              <w:widowControl/>
              <w:jc w:val="center"/>
              <w:textAlignment w:val="center"/>
              <w:rPr>
                <w:rFonts w:ascii="仿宋" w:eastAsia="仿宋" w:hAnsi="仿宋" w:cs="仿宋"/>
                <w:color w:val="000000"/>
                <w:szCs w:val="21"/>
              </w:rPr>
            </w:pPr>
          </w:p>
        </w:tc>
      </w:tr>
      <w:tr w:rsidR="000C3E9E" w14:paraId="2DF73462" w14:textId="77777777" w:rsidTr="000C3E9E">
        <w:trPr>
          <w:trHeight w:val="1200"/>
          <w:jc w:val="center"/>
        </w:trPr>
        <w:tc>
          <w:tcPr>
            <w:tcW w:w="6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A4FDC0"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w:t>
            </w:r>
          </w:p>
        </w:tc>
        <w:tc>
          <w:tcPr>
            <w:tcW w:w="130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7A8F5"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食品安全</w:t>
            </w: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9A2A9"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需选用新鲜、安全的有正规来源的食品和原料、配料；使用具备食品卫生许可证、经营许可证、食品流通许可证；“三期”的食品原材料。</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1F732"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653625"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DB0262" w14:textId="77777777" w:rsidR="000C3E9E" w:rsidRDefault="000C3E9E" w:rsidP="000C3E9E">
            <w:pPr>
              <w:widowControl/>
              <w:jc w:val="center"/>
              <w:textAlignment w:val="center"/>
              <w:rPr>
                <w:rFonts w:ascii="仿宋" w:eastAsia="仿宋" w:hAnsi="仿宋" w:cs="仿宋"/>
                <w:color w:val="000000"/>
                <w:szCs w:val="21"/>
              </w:rPr>
            </w:pPr>
          </w:p>
        </w:tc>
      </w:tr>
      <w:tr w:rsidR="000C3E9E" w14:paraId="52861F55" w14:textId="77777777" w:rsidTr="000C3E9E">
        <w:trPr>
          <w:trHeight w:val="555"/>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151B7"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8C992"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9DC0D"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蔬菜按一洗二浸三烫四炒的顺序操作处理。</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ABBBDC"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违者发现一项每次扣0.25分。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52B84C"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74F91F" w14:textId="77777777" w:rsidR="000C3E9E" w:rsidRDefault="000C3E9E" w:rsidP="000C3E9E">
            <w:pPr>
              <w:widowControl/>
              <w:jc w:val="center"/>
              <w:textAlignment w:val="center"/>
              <w:rPr>
                <w:rFonts w:ascii="仿宋" w:eastAsia="仿宋" w:hAnsi="仿宋" w:cs="仿宋"/>
                <w:color w:val="000000"/>
                <w:szCs w:val="21"/>
              </w:rPr>
            </w:pPr>
          </w:p>
        </w:tc>
      </w:tr>
      <w:tr w:rsidR="000C3E9E" w14:paraId="44647CB0" w14:textId="77777777" w:rsidTr="000C3E9E">
        <w:trPr>
          <w:trHeight w:val="795"/>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6CF07E"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31234"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E1540"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肉及家禽在冷冻之前按食用量分切，烹调前充分解冻；彻底加热食品；</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23993"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7AA06"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22780F" w14:textId="77777777" w:rsidR="000C3E9E" w:rsidRDefault="000C3E9E" w:rsidP="000C3E9E">
            <w:pPr>
              <w:widowControl/>
              <w:jc w:val="center"/>
              <w:textAlignment w:val="center"/>
              <w:rPr>
                <w:rFonts w:ascii="仿宋" w:eastAsia="仿宋" w:hAnsi="仿宋" w:cs="仿宋"/>
                <w:color w:val="000000"/>
                <w:szCs w:val="21"/>
              </w:rPr>
            </w:pPr>
          </w:p>
        </w:tc>
      </w:tr>
      <w:tr w:rsidR="000C3E9E" w14:paraId="32EC5E75" w14:textId="77777777" w:rsidTr="000C3E9E">
        <w:trPr>
          <w:trHeight w:val="975"/>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105057"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E702BB"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093B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妥善贮存食品。食品贮存密封容器内，生、熟食品、新鲜食物和剩余食物分开存放；</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F3D15"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6F630"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F8C0B" w14:textId="77777777" w:rsidR="000C3E9E" w:rsidRDefault="000C3E9E" w:rsidP="000C3E9E">
            <w:pPr>
              <w:widowControl/>
              <w:jc w:val="center"/>
              <w:textAlignment w:val="center"/>
              <w:rPr>
                <w:rFonts w:ascii="仿宋" w:eastAsia="仿宋" w:hAnsi="仿宋" w:cs="仿宋"/>
                <w:color w:val="000000"/>
                <w:szCs w:val="21"/>
              </w:rPr>
            </w:pPr>
          </w:p>
        </w:tc>
      </w:tr>
      <w:tr w:rsidR="000C3E9E" w14:paraId="6BCF6444" w14:textId="77777777" w:rsidTr="000C3E9E">
        <w:trPr>
          <w:trHeight w:val="1215"/>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08DE4"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02013"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B2DE1"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经冷藏保存的熟食和剩余食品及外购的熟肉制品食用前应彻底加热。清洗好的食材及配料应保证卫生存放，避免二次污染。</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BD453"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0D47D9"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8A258D" w14:textId="77777777" w:rsidR="000C3E9E" w:rsidRDefault="000C3E9E" w:rsidP="000C3E9E">
            <w:pPr>
              <w:widowControl/>
              <w:jc w:val="center"/>
              <w:textAlignment w:val="center"/>
              <w:rPr>
                <w:rFonts w:ascii="仿宋" w:eastAsia="仿宋" w:hAnsi="仿宋" w:cs="仿宋"/>
                <w:color w:val="000000"/>
                <w:szCs w:val="21"/>
              </w:rPr>
            </w:pPr>
          </w:p>
        </w:tc>
      </w:tr>
      <w:tr w:rsidR="000C3E9E" w14:paraId="4D01AA6B" w14:textId="77777777" w:rsidTr="000C3E9E">
        <w:trPr>
          <w:trHeight w:val="525"/>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680F0"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CD30F5"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DC0290"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员工上岗前需要办理无犯罪记录证明。</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5B4D2A"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违者每次扣1分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AC3208"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08145B" w14:textId="77777777" w:rsidR="000C3E9E" w:rsidRDefault="000C3E9E" w:rsidP="000C3E9E">
            <w:pPr>
              <w:widowControl/>
              <w:jc w:val="center"/>
              <w:textAlignment w:val="center"/>
              <w:rPr>
                <w:rFonts w:ascii="仿宋" w:eastAsia="仿宋" w:hAnsi="仿宋" w:cs="仿宋"/>
                <w:color w:val="000000"/>
                <w:szCs w:val="21"/>
              </w:rPr>
            </w:pPr>
          </w:p>
        </w:tc>
      </w:tr>
      <w:tr w:rsidR="000C3E9E" w14:paraId="083D5559" w14:textId="77777777" w:rsidTr="000C3E9E">
        <w:trPr>
          <w:trHeight w:val="859"/>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3B006"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B4B843"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DB34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员工上岗后需要在一定的时间内进行培训办理上岗证。</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2F1C7"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20A01"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6905E" w14:textId="77777777" w:rsidR="000C3E9E" w:rsidRDefault="000C3E9E" w:rsidP="000C3E9E">
            <w:pPr>
              <w:widowControl/>
              <w:jc w:val="center"/>
              <w:textAlignment w:val="center"/>
              <w:rPr>
                <w:rFonts w:ascii="仿宋" w:eastAsia="仿宋" w:hAnsi="仿宋" w:cs="仿宋"/>
                <w:color w:val="000000"/>
                <w:szCs w:val="21"/>
              </w:rPr>
            </w:pPr>
          </w:p>
        </w:tc>
      </w:tr>
      <w:tr w:rsidR="000C3E9E" w14:paraId="04F55373" w14:textId="77777777" w:rsidTr="000C3E9E">
        <w:trPr>
          <w:trHeight w:val="1160"/>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FD9BA"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0765B"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96D55"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员工需持健康证上岗；出现员工健康状况不佳时应避免接触食品。</w:t>
            </w: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41B7D"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发现员工未持健康证上岗或健康状况影响食品安全仍然直接接触食品的；每人次扣0.5-3分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DF5A6F"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D2DDE" w14:textId="77777777" w:rsidR="000C3E9E" w:rsidRDefault="000C3E9E" w:rsidP="000C3E9E">
            <w:pPr>
              <w:widowControl/>
              <w:jc w:val="center"/>
              <w:textAlignment w:val="center"/>
              <w:rPr>
                <w:rFonts w:ascii="仿宋" w:eastAsia="仿宋" w:hAnsi="仿宋" w:cs="仿宋"/>
                <w:color w:val="000000"/>
                <w:szCs w:val="21"/>
              </w:rPr>
            </w:pPr>
          </w:p>
        </w:tc>
      </w:tr>
      <w:tr w:rsidR="000C3E9E" w14:paraId="3CFEA5A6" w14:textId="77777777" w:rsidTr="000C3E9E">
        <w:trPr>
          <w:trHeight w:val="615"/>
          <w:jc w:val="center"/>
        </w:trPr>
        <w:tc>
          <w:tcPr>
            <w:tcW w:w="6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F2649"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130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BCB19C"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环境卫生</w:t>
            </w: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68782"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厨房室内环境、用具的卫生每天作业完工后必须清洁；</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B97E43"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DA9BB"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D5392A" w14:textId="77777777" w:rsidR="000C3E9E" w:rsidRDefault="000C3E9E" w:rsidP="000C3E9E">
            <w:pPr>
              <w:widowControl/>
              <w:jc w:val="center"/>
              <w:textAlignment w:val="center"/>
              <w:rPr>
                <w:rFonts w:ascii="仿宋" w:eastAsia="仿宋" w:hAnsi="仿宋" w:cs="仿宋"/>
                <w:color w:val="000000"/>
                <w:szCs w:val="21"/>
              </w:rPr>
            </w:pPr>
          </w:p>
        </w:tc>
      </w:tr>
      <w:tr w:rsidR="000C3E9E" w14:paraId="4ECEB206" w14:textId="77777777" w:rsidTr="000C3E9E">
        <w:trPr>
          <w:trHeight w:val="58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59D49"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0FB40B"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AB828"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厨房的通风排烟设施每周应清洁卫生一次；</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785CF"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D547A5"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A38B7" w14:textId="77777777" w:rsidR="000C3E9E" w:rsidRDefault="000C3E9E" w:rsidP="000C3E9E">
            <w:pPr>
              <w:widowControl/>
              <w:jc w:val="center"/>
              <w:textAlignment w:val="center"/>
              <w:rPr>
                <w:rFonts w:ascii="仿宋" w:eastAsia="仿宋" w:hAnsi="仿宋" w:cs="仿宋"/>
                <w:color w:val="000000"/>
                <w:szCs w:val="21"/>
              </w:rPr>
            </w:pPr>
          </w:p>
        </w:tc>
      </w:tr>
      <w:tr w:rsidR="000C3E9E" w14:paraId="7BD91EE8" w14:textId="77777777" w:rsidTr="000C3E9E">
        <w:trPr>
          <w:trHeight w:val="73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07F72"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762E80"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2C888"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刀具、烹调工具、装盛食品的器皿、就餐用品需每餐消毒，每周一次煮沸消毒30分钟。</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33CFB1"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37B50"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8E86E0" w14:textId="77777777" w:rsidR="000C3E9E" w:rsidRDefault="000C3E9E" w:rsidP="000C3E9E">
            <w:pPr>
              <w:widowControl/>
              <w:jc w:val="center"/>
              <w:textAlignment w:val="center"/>
              <w:rPr>
                <w:rFonts w:ascii="仿宋" w:eastAsia="仿宋" w:hAnsi="仿宋" w:cs="仿宋"/>
                <w:color w:val="000000"/>
                <w:szCs w:val="21"/>
              </w:rPr>
            </w:pPr>
          </w:p>
        </w:tc>
      </w:tr>
      <w:tr w:rsidR="000C3E9E" w14:paraId="4C13B44B" w14:textId="77777777" w:rsidTr="000C3E9E">
        <w:trPr>
          <w:trHeight w:val="88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39AD3"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D763E5"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040D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搬动运送用餐食品的推车、盛装调味辅料的罐、盆、瓶等器皿每两周清洗一次，保持内外清洁。</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3C993"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违者发现一项每次扣0.25分。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38EDF6"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DBCE1" w14:textId="77777777" w:rsidR="000C3E9E" w:rsidRDefault="000C3E9E" w:rsidP="000C3E9E">
            <w:pPr>
              <w:widowControl/>
              <w:jc w:val="center"/>
              <w:textAlignment w:val="center"/>
              <w:rPr>
                <w:rFonts w:ascii="仿宋" w:eastAsia="仿宋" w:hAnsi="仿宋" w:cs="仿宋"/>
                <w:color w:val="000000"/>
                <w:szCs w:val="21"/>
              </w:rPr>
            </w:pPr>
          </w:p>
        </w:tc>
      </w:tr>
      <w:tr w:rsidR="000C3E9E" w14:paraId="2834D5EB" w14:textId="77777777" w:rsidTr="000C3E9E">
        <w:trPr>
          <w:trHeight w:val="126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86FB3"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E1E053"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78FC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做好厨房防蝇、防鼠措施。每周1晚厨房内外环境喷雾消毒药物一次，以除蚊、蝇、蝉螂，并布设捕鼠器消除鼠患。并做好台账记录备查。</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033435"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违者发现一项每次扣0.25分。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F6C592"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065697" w14:textId="77777777" w:rsidR="000C3E9E" w:rsidRDefault="000C3E9E" w:rsidP="000C3E9E">
            <w:pPr>
              <w:widowControl/>
              <w:jc w:val="center"/>
              <w:textAlignment w:val="center"/>
              <w:rPr>
                <w:rFonts w:ascii="仿宋" w:eastAsia="仿宋" w:hAnsi="仿宋" w:cs="仿宋"/>
                <w:color w:val="000000"/>
                <w:szCs w:val="21"/>
              </w:rPr>
            </w:pPr>
          </w:p>
        </w:tc>
      </w:tr>
      <w:tr w:rsidR="000C3E9E" w14:paraId="2023B205" w14:textId="77777777" w:rsidTr="000C3E9E">
        <w:trPr>
          <w:trHeight w:val="120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F63E7"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A84BFE"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81627"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就餐区域桌椅、地面应每餐清理，餐桌上无灰尘、油污，地板无垃圾、脏水等。地板明亮干净，地板每天至少要清扫、拖洗1-2次；</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6CFED"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3974E"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06DDE" w14:textId="77777777" w:rsidR="000C3E9E" w:rsidRDefault="000C3E9E" w:rsidP="000C3E9E">
            <w:pPr>
              <w:widowControl/>
              <w:jc w:val="center"/>
              <w:textAlignment w:val="center"/>
              <w:rPr>
                <w:rFonts w:ascii="仿宋" w:eastAsia="仿宋" w:hAnsi="仿宋" w:cs="仿宋"/>
                <w:color w:val="000000"/>
                <w:szCs w:val="21"/>
              </w:rPr>
            </w:pPr>
          </w:p>
        </w:tc>
      </w:tr>
      <w:tr w:rsidR="000C3E9E" w14:paraId="5E857E46" w14:textId="77777777" w:rsidTr="000C3E9E">
        <w:trPr>
          <w:trHeight w:val="126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13187"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5B500"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D9A3E"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大厅窗户每周至少摖拭一次，玻璃上无灰尘、无污渍；就餐大厅四周墙壁、天花板应无蛛网，每周至少打扫1次。</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92FCD0"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F98B8F"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BB82E" w14:textId="77777777" w:rsidR="000C3E9E" w:rsidRDefault="000C3E9E" w:rsidP="000C3E9E">
            <w:pPr>
              <w:widowControl/>
              <w:jc w:val="center"/>
              <w:textAlignment w:val="center"/>
              <w:rPr>
                <w:rFonts w:ascii="仿宋" w:eastAsia="仿宋" w:hAnsi="仿宋" w:cs="仿宋"/>
                <w:color w:val="000000"/>
                <w:szCs w:val="21"/>
              </w:rPr>
            </w:pPr>
          </w:p>
        </w:tc>
      </w:tr>
      <w:tr w:rsidR="000C3E9E" w14:paraId="3009EEB4" w14:textId="77777777" w:rsidTr="000C3E9E">
        <w:trPr>
          <w:trHeight w:val="78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A1ACC"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2D602"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8D2A9"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洗碗间室内环境、用具的卫生每天作业完工后必须清洁；</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865F41"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0133DA"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F1A1F" w14:textId="77777777" w:rsidR="000C3E9E" w:rsidRDefault="000C3E9E" w:rsidP="000C3E9E">
            <w:pPr>
              <w:widowControl/>
              <w:jc w:val="center"/>
              <w:textAlignment w:val="center"/>
              <w:rPr>
                <w:rFonts w:ascii="仿宋" w:eastAsia="仿宋" w:hAnsi="仿宋" w:cs="仿宋"/>
                <w:color w:val="000000"/>
                <w:szCs w:val="21"/>
              </w:rPr>
            </w:pPr>
          </w:p>
        </w:tc>
      </w:tr>
      <w:tr w:rsidR="000C3E9E" w14:paraId="4A70E580" w14:textId="77777777" w:rsidTr="000C3E9E">
        <w:trPr>
          <w:trHeight w:val="58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74842"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3BCFCA"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F3A9F"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洗碗间的通风排烟设施每周应清洁卫生一次；</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8AF1F"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2F371"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1DE11" w14:textId="77777777" w:rsidR="000C3E9E" w:rsidRDefault="000C3E9E" w:rsidP="000C3E9E">
            <w:pPr>
              <w:widowControl/>
              <w:jc w:val="center"/>
              <w:textAlignment w:val="center"/>
              <w:rPr>
                <w:rFonts w:ascii="仿宋" w:eastAsia="仿宋" w:hAnsi="仿宋" w:cs="仿宋"/>
                <w:color w:val="000000"/>
                <w:szCs w:val="21"/>
              </w:rPr>
            </w:pPr>
          </w:p>
        </w:tc>
      </w:tr>
      <w:tr w:rsidR="000C3E9E" w14:paraId="48723342" w14:textId="77777777" w:rsidTr="000C3E9E">
        <w:trPr>
          <w:trHeight w:val="99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14999"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15436"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88F76"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刀具、烹调工具、装盛食品的器皿、就餐用品需每餐消毒，每周一次煮沸消毒30分钟。</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044E4C"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3CAECD"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0AA53F" w14:textId="77777777" w:rsidR="000C3E9E" w:rsidRDefault="000C3E9E" w:rsidP="000C3E9E">
            <w:pPr>
              <w:widowControl/>
              <w:jc w:val="center"/>
              <w:textAlignment w:val="center"/>
              <w:rPr>
                <w:rFonts w:ascii="仿宋" w:eastAsia="仿宋" w:hAnsi="仿宋" w:cs="仿宋"/>
                <w:color w:val="000000"/>
                <w:szCs w:val="21"/>
              </w:rPr>
            </w:pPr>
          </w:p>
        </w:tc>
      </w:tr>
      <w:tr w:rsidR="000C3E9E" w14:paraId="6D5EF922" w14:textId="77777777" w:rsidTr="000C3E9E">
        <w:trPr>
          <w:trHeight w:val="94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54EDB"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F0645"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04F51"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搬动运送用餐器具的推车、盛装罐、盆、瓶等器皿的架子每两周清洗一次，保持内外清洁。</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FD6DB"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424FEC"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00EBB2" w14:textId="77777777" w:rsidR="000C3E9E" w:rsidRDefault="000C3E9E" w:rsidP="000C3E9E">
            <w:pPr>
              <w:widowControl/>
              <w:jc w:val="center"/>
              <w:textAlignment w:val="center"/>
              <w:rPr>
                <w:rFonts w:ascii="仿宋" w:eastAsia="仿宋" w:hAnsi="仿宋" w:cs="仿宋"/>
                <w:color w:val="000000"/>
                <w:szCs w:val="21"/>
              </w:rPr>
            </w:pPr>
          </w:p>
        </w:tc>
      </w:tr>
      <w:tr w:rsidR="000C3E9E" w14:paraId="2132A446" w14:textId="77777777" w:rsidTr="000C3E9E">
        <w:trPr>
          <w:trHeight w:val="127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875B9"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93B75"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ADE15"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做好洗碗间防蝇、防鼠措施。每周1晚洗碗间内外环境喷雾消毒药物一次，以除蚊、蝇、蝉螂，并布设捕鼠器消除鼠患。并做好台账记录备查。</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698A7"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B3462"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554CA" w14:textId="77777777" w:rsidR="000C3E9E" w:rsidRDefault="000C3E9E" w:rsidP="000C3E9E">
            <w:pPr>
              <w:widowControl/>
              <w:jc w:val="center"/>
              <w:textAlignment w:val="center"/>
              <w:rPr>
                <w:rFonts w:ascii="仿宋" w:eastAsia="仿宋" w:hAnsi="仿宋" w:cs="仿宋"/>
                <w:color w:val="000000"/>
                <w:szCs w:val="21"/>
              </w:rPr>
            </w:pPr>
          </w:p>
        </w:tc>
      </w:tr>
      <w:tr w:rsidR="000C3E9E" w14:paraId="7A1806E4" w14:textId="77777777" w:rsidTr="000C3E9E">
        <w:trPr>
          <w:trHeight w:val="127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4D192"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89419"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6568D"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餐具回收场停放餐具的架子每天在餐具回收完成后，需清洁干净不留任何餐具及垃圾</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C34666"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0958B"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5AAD9" w14:textId="77777777" w:rsidR="000C3E9E" w:rsidRDefault="000C3E9E" w:rsidP="000C3E9E">
            <w:pPr>
              <w:widowControl/>
              <w:jc w:val="center"/>
              <w:textAlignment w:val="center"/>
              <w:rPr>
                <w:rFonts w:ascii="仿宋" w:eastAsia="仿宋" w:hAnsi="仿宋" w:cs="仿宋"/>
                <w:color w:val="000000"/>
                <w:szCs w:val="21"/>
              </w:rPr>
            </w:pPr>
          </w:p>
        </w:tc>
      </w:tr>
      <w:tr w:rsidR="000C3E9E" w14:paraId="6FF81126" w14:textId="77777777" w:rsidTr="000C3E9E">
        <w:trPr>
          <w:trHeight w:val="1335"/>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D64A7"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9AFC9D"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9D161"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餐具回收场所地板无垃圾、脏水等。地板明亮干净，地板每天至少要清扫、拖洗2次以上；</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422E82"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FF1AE0"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6E18F" w14:textId="77777777" w:rsidR="000C3E9E" w:rsidRDefault="000C3E9E" w:rsidP="000C3E9E">
            <w:pPr>
              <w:widowControl/>
              <w:jc w:val="center"/>
              <w:textAlignment w:val="center"/>
              <w:rPr>
                <w:rFonts w:ascii="仿宋" w:eastAsia="仿宋" w:hAnsi="仿宋" w:cs="仿宋"/>
                <w:color w:val="000000"/>
                <w:szCs w:val="21"/>
              </w:rPr>
            </w:pPr>
          </w:p>
        </w:tc>
      </w:tr>
      <w:tr w:rsidR="000C3E9E" w14:paraId="01E1FF58" w14:textId="77777777" w:rsidTr="000C3E9E">
        <w:trPr>
          <w:trHeight w:val="1182"/>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6D5B8"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1B182"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3B4DF"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洗碗间窗户每周至少摖拭一次，玻璃上无灰尘、无污渍；就餐大厅四周墙壁、天花板应无蛛网，每周至少打扫1次。</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EEB789"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违者发现一项每次扣0.1分。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03EB84"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F24C2" w14:textId="77777777" w:rsidR="000C3E9E" w:rsidRDefault="000C3E9E" w:rsidP="000C3E9E">
            <w:pPr>
              <w:widowControl/>
              <w:jc w:val="center"/>
              <w:textAlignment w:val="center"/>
              <w:rPr>
                <w:rFonts w:ascii="仿宋" w:eastAsia="仿宋" w:hAnsi="仿宋" w:cs="仿宋"/>
                <w:color w:val="000000"/>
                <w:szCs w:val="21"/>
              </w:rPr>
            </w:pPr>
          </w:p>
        </w:tc>
      </w:tr>
      <w:tr w:rsidR="000C3E9E" w14:paraId="0429B169" w14:textId="77777777" w:rsidTr="000C3E9E">
        <w:trPr>
          <w:trHeight w:val="882"/>
          <w:jc w:val="center"/>
        </w:trPr>
        <w:tc>
          <w:tcPr>
            <w:tcW w:w="6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D96C7"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130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E38E5"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业务技能</w:t>
            </w: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9898C"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操作规范化标准：按操作规程及标准进行，无差错，缺漏。</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EB05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F52A4"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24C65" w14:textId="77777777" w:rsidR="000C3E9E" w:rsidRDefault="000C3E9E" w:rsidP="000C3E9E">
            <w:pPr>
              <w:widowControl/>
              <w:jc w:val="center"/>
              <w:textAlignment w:val="center"/>
              <w:rPr>
                <w:rFonts w:ascii="仿宋" w:eastAsia="仿宋" w:hAnsi="仿宋" w:cs="仿宋"/>
                <w:color w:val="000000"/>
                <w:szCs w:val="21"/>
              </w:rPr>
            </w:pPr>
          </w:p>
        </w:tc>
      </w:tr>
      <w:tr w:rsidR="000C3E9E" w14:paraId="6BC5AAC5" w14:textId="77777777" w:rsidTr="000C3E9E">
        <w:trPr>
          <w:trHeight w:val="600"/>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7C024"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E30B5B"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77993"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确保月餐具损耗及丢失率控制在千分之二以下。</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3FDC3C"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F0CFD9"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2A0F5" w14:textId="77777777" w:rsidR="000C3E9E" w:rsidRDefault="000C3E9E" w:rsidP="000C3E9E">
            <w:pPr>
              <w:widowControl/>
              <w:jc w:val="center"/>
              <w:textAlignment w:val="center"/>
              <w:rPr>
                <w:rFonts w:ascii="仿宋" w:eastAsia="仿宋" w:hAnsi="仿宋" w:cs="仿宋"/>
                <w:color w:val="000000"/>
                <w:szCs w:val="21"/>
              </w:rPr>
            </w:pPr>
          </w:p>
        </w:tc>
      </w:tr>
      <w:tr w:rsidR="000C3E9E" w14:paraId="3F2AE356" w14:textId="77777777" w:rsidTr="000C3E9E">
        <w:trPr>
          <w:trHeight w:val="495"/>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54A9E"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7C5D66"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7EF44"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确保餐具消毒合格，环境卫生合格，干净整洁舒适。</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2DC0B"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071C0"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18D832" w14:textId="77777777" w:rsidR="000C3E9E" w:rsidRDefault="000C3E9E" w:rsidP="000C3E9E">
            <w:pPr>
              <w:widowControl/>
              <w:jc w:val="center"/>
              <w:textAlignment w:val="center"/>
              <w:rPr>
                <w:rFonts w:ascii="仿宋" w:eastAsia="仿宋" w:hAnsi="仿宋" w:cs="仿宋"/>
                <w:color w:val="000000"/>
                <w:szCs w:val="21"/>
              </w:rPr>
            </w:pPr>
          </w:p>
        </w:tc>
      </w:tr>
      <w:tr w:rsidR="000C3E9E" w14:paraId="1490AA05" w14:textId="77777777" w:rsidTr="000C3E9E">
        <w:trPr>
          <w:trHeight w:val="510"/>
          <w:jc w:val="center"/>
        </w:trPr>
        <w:tc>
          <w:tcPr>
            <w:tcW w:w="6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6026AB"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85273"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FE802"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设施设备使用规范，保养到位，延长设备使用寿命。</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B47396"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319AF"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D2066" w14:textId="77777777" w:rsidR="000C3E9E" w:rsidRDefault="000C3E9E" w:rsidP="000C3E9E">
            <w:pPr>
              <w:widowControl/>
              <w:jc w:val="center"/>
              <w:textAlignment w:val="center"/>
              <w:rPr>
                <w:rFonts w:ascii="仿宋" w:eastAsia="仿宋" w:hAnsi="仿宋" w:cs="仿宋"/>
                <w:color w:val="000000"/>
                <w:szCs w:val="21"/>
              </w:rPr>
            </w:pPr>
          </w:p>
        </w:tc>
      </w:tr>
      <w:tr w:rsidR="000C3E9E" w14:paraId="6B66FCC2" w14:textId="77777777" w:rsidTr="000C3E9E">
        <w:trPr>
          <w:trHeight w:val="780"/>
          <w:jc w:val="center"/>
        </w:trPr>
        <w:tc>
          <w:tcPr>
            <w:tcW w:w="6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747CE"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30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A4FFA"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流行病学防疫工作</w:t>
            </w: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AEEC0"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餐厅需按规定对各类设备设施进行消毒。</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64026"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7CA25"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62CD33" w14:textId="77777777" w:rsidR="000C3E9E" w:rsidRDefault="000C3E9E" w:rsidP="000C3E9E">
            <w:pPr>
              <w:widowControl/>
              <w:jc w:val="center"/>
              <w:textAlignment w:val="center"/>
              <w:rPr>
                <w:rFonts w:ascii="仿宋" w:eastAsia="仿宋" w:hAnsi="仿宋" w:cs="仿宋"/>
                <w:color w:val="000000"/>
                <w:szCs w:val="21"/>
              </w:rPr>
            </w:pPr>
          </w:p>
        </w:tc>
      </w:tr>
      <w:tr w:rsidR="000C3E9E" w14:paraId="59EDA264" w14:textId="77777777" w:rsidTr="000C3E9E">
        <w:trPr>
          <w:trHeight w:val="70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B9982"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CF3F5"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7CEC8"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餐厅需按规定对员工进行防疫培训。</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47ACA"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770B2"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B4A48" w14:textId="77777777" w:rsidR="000C3E9E" w:rsidRDefault="000C3E9E" w:rsidP="000C3E9E">
            <w:pPr>
              <w:widowControl/>
              <w:jc w:val="center"/>
              <w:textAlignment w:val="center"/>
              <w:rPr>
                <w:rFonts w:ascii="仿宋" w:eastAsia="仿宋" w:hAnsi="仿宋" w:cs="仿宋"/>
                <w:color w:val="000000"/>
                <w:szCs w:val="21"/>
              </w:rPr>
            </w:pPr>
          </w:p>
        </w:tc>
      </w:tr>
      <w:tr w:rsidR="000C3E9E" w14:paraId="5A07B1F6" w14:textId="77777777" w:rsidTr="000C3E9E">
        <w:trPr>
          <w:trHeight w:val="84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BC84C"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FC9A7"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7CE6D"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餐厅运用多种渠道及时传达上级文件要求。</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A725BC"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5F53C6"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D886D" w14:textId="77777777" w:rsidR="000C3E9E" w:rsidRDefault="000C3E9E" w:rsidP="000C3E9E">
            <w:pPr>
              <w:widowControl/>
              <w:jc w:val="center"/>
              <w:textAlignment w:val="center"/>
              <w:rPr>
                <w:rFonts w:ascii="仿宋" w:eastAsia="仿宋" w:hAnsi="仿宋" w:cs="仿宋"/>
                <w:color w:val="000000"/>
                <w:szCs w:val="21"/>
              </w:rPr>
            </w:pPr>
          </w:p>
        </w:tc>
      </w:tr>
      <w:tr w:rsidR="000C3E9E" w14:paraId="030D1F89" w14:textId="77777777" w:rsidTr="000C3E9E">
        <w:trPr>
          <w:trHeight w:val="64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4307A6"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970FA"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00276"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餐厅工作人员需按要求做好个人防护。</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B21F7"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2C3F1"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3CBC6" w14:textId="77777777" w:rsidR="000C3E9E" w:rsidRDefault="000C3E9E" w:rsidP="000C3E9E">
            <w:pPr>
              <w:widowControl/>
              <w:jc w:val="center"/>
              <w:textAlignment w:val="center"/>
              <w:rPr>
                <w:rFonts w:ascii="仿宋" w:eastAsia="仿宋" w:hAnsi="仿宋" w:cs="仿宋"/>
                <w:color w:val="000000"/>
                <w:szCs w:val="21"/>
              </w:rPr>
            </w:pPr>
          </w:p>
        </w:tc>
      </w:tr>
      <w:tr w:rsidR="000C3E9E" w14:paraId="5B332C10" w14:textId="77777777" w:rsidTr="000C3E9E">
        <w:trPr>
          <w:trHeight w:val="84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F6B84"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C68E5"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0DDAD"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餐厅需按及时落实防疫工作要求。</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251070"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46350"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2F0F7" w14:textId="77777777" w:rsidR="000C3E9E" w:rsidRDefault="000C3E9E" w:rsidP="000C3E9E">
            <w:pPr>
              <w:widowControl/>
              <w:jc w:val="center"/>
              <w:textAlignment w:val="center"/>
              <w:rPr>
                <w:rFonts w:ascii="仿宋" w:eastAsia="仿宋" w:hAnsi="仿宋" w:cs="仿宋"/>
                <w:color w:val="000000"/>
                <w:szCs w:val="21"/>
              </w:rPr>
            </w:pPr>
          </w:p>
        </w:tc>
      </w:tr>
      <w:tr w:rsidR="000C3E9E" w14:paraId="10B2149A" w14:textId="77777777" w:rsidTr="000C3E9E">
        <w:trPr>
          <w:trHeight w:val="820"/>
          <w:jc w:val="center"/>
        </w:trPr>
        <w:tc>
          <w:tcPr>
            <w:tcW w:w="6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E5739" w14:textId="77777777" w:rsidR="000C3E9E" w:rsidRDefault="000C3E9E" w:rsidP="000C3E9E">
            <w:pPr>
              <w:jc w:val="center"/>
              <w:rPr>
                <w:rFonts w:ascii="仿宋" w:eastAsia="仿宋" w:hAnsi="仿宋" w:cs="仿宋"/>
                <w:color w:val="000000"/>
                <w:szCs w:val="21"/>
              </w:rPr>
            </w:pPr>
          </w:p>
        </w:tc>
        <w:tc>
          <w:tcPr>
            <w:tcW w:w="130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517BF" w14:textId="77777777" w:rsidR="000C3E9E" w:rsidRDefault="000C3E9E" w:rsidP="000C3E9E">
            <w:pPr>
              <w:jc w:val="center"/>
              <w:rPr>
                <w:rFonts w:ascii="仿宋" w:eastAsia="仿宋" w:hAnsi="仿宋" w:cs="仿宋"/>
                <w:color w:val="000000"/>
                <w:szCs w:val="21"/>
              </w:rPr>
            </w:pPr>
          </w:p>
        </w:tc>
        <w:tc>
          <w:tcPr>
            <w:tcW w:w="30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CE5C3"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餐厅需及时完善各类防疫台账记录。</w:t>
            </w:r>
          </w:p>
        </w:tc>
        <w:tc>
          <w:tcPr>
            <w:tcW w:w="36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07288E" w14:textId="77777777" w:rsidR="000C3E9E" w:rsidRDefault="000C3E9E" w:rsidP="000C3E9E">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违者发现一项每次扣0.5分。</w:t>
            </w:r>
          </w:p>
        </w:tc>
        <w:tc>
          <w:tcPr>
            <w:tcW w:w="6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ABAAB3" w14:textId="77777777" w:rsidR="000C3E9E" w:rsidRDefault="000C3E9E" w:rsidP="000C3E9E">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06A13" w14:textId="77777777" w:rsidR="000C3E9E" w:rsidRDefault="000C3E9E" w:rsidP="000C3E9E">
            <w:pPr>
              <w:widowControl/>
              <w:jc w:val="center"/>
              <w:textAlignment w:val="center"/>
              <w:rPr>
                <w:rFonts w:ascii="仿宋" w:eastAsia="仿宋" w:hAnsi="仿宋" w:cs="仿宋"/>
                <w:color w:val="000000"/>
                <w:szCs w:val="21"/>
              </w:rPr>
            </w:pPr>
          </w:p>
        </w:tc>
      </w:tr>
    </w:tbl>
    <w:p w14:paraId="1ACD062E" w14:textId="77777777" w:rsidR="000C3E9E" w:rsidRDefault="000C3E9E" w:rsidP="000C3E9E"/>
    <w:p w14:paraId="59B4DB41" w14:textId="3A905AFB" w:rsidR="00211775" w:rsidRDefault="00211775" w:rsidP="00211775">
      <w:pPr>
        <w:rPr>
          <w:rFonts w:ascii="宋体" w:hAnsi="宋体" w:cs="宋体"/>
          <w:color w:val="000000" w:themeColor="text1"/>
          <w:sz w:val="24"/>
        </w:rPr>
      </w:pPr>
    </w:p>
    <w:sectPr w:rsidR="00211775">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6689" w14:textId="77777777" w:rsidR="00CA32E9" w:rsidRDefault="00CA32E9">
      <w:r>
        <w:separator/>
      </w:r>
    </w:p>
  </w:endnote>
  <w:endnote w:type="continuationSeparator" w:id="0">
    <w:p w14:paraId="7C4CA388" w14:textId="77777777" w:rsidR="00CA32E9" w:rsidRDefault="00C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E132" w14:textId="77777777" w:rsidR="00E86A9A" w:rsidRDefault="00E86A9A">
    <w:pPr>
      <w:pStyle w:val="a4"/>
    </w:pPr>
    <w:r>
      <w:rPr>
        <w:noProof/>
      </w:rPr>
      <mc:AlternateContent>
        <mc:Choice Requires="wps">
          <w:drawing>
            <wp:anchor distT="0" distB="0" distL="114300" distR="114300" simplePos="0" relativeHeight="251658240" behindDoc="0" locked="0" layoutInCell="1" allowOverlap="1" wp14:anchorId="283441E2" wp14:editId="77D05623">
              <wp:simplePos x="0" y="0"/>
              <wp:positionH relativeFrom="margin">
                <wp:align>center</wp:align>
              </wp:positionH>
              <wp:positionV relativeFrom="paragraph">
                <wp:posOffset>0</wp:posOffset>
              </wp:positionV>
              <wp:extent cx="178435" cy="230505"/>
              <wp:effectExtent l="0" t="0" r="0"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68698149" w14:textId="77777777" w:rsidR="00E86A9A" w:rsidRDefault="00E86A9A">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00E39">
                            <w:rPr>
                              <w:rFonts w:ascii="仿宋_GB2312" w:eastAsia="仿宋_GB2312" w:hAnsi="仿宋_GB2312" w:cs="仿宋_GB2312"/>
                              <w:noProof/>
                              <w:sz w:val="28"/>
                              <w:szCs w:val="28"/>
                            </w:rPr>
                            <w:t>18</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441E2" id="_x0000_t202" coordsize="21600,21600" o:spt="202" path="m,l,21600r21600,l21600,xe">
              <v:stroke joinstyle="miter"/>
              <v:path gradientshapeok="t" o:connecttype="rect"/>
            </v:shapetype>
            <v:shape id="文本框 6" o:spid="_x0000_s1028" type="#_x0000_t202" style="position:absolute;margin-left:0;margin-top:0;width:14.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y2ewAIAALM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" filled="f" stroked="f" strokeweight="1.25pt">
              <v:textbox style="mso-fit-shape-to-text:t" inset="0,0,0,0">
                <w:txbxContent>
                  <w:p w14:paraId="68698149" w14:textId="77777777" w:rsidR="00E86A9A" w:rsidRDefault="00E86A9A">
                    <w:pPr>
                      <w:pStyle w:val="a4"/>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00E39">
                      <w:rPr>
                        <w:rFonts w:ascii="仿宋_GB2312" w:eastAsia="仿宋_GB2312" w:hAnsi="仿宋_GB2312" w:cs="仿宋_GB2312"/>
                        <w:noProof/>
                        <w:sz w:val="28"/>
                        <w:szCs w:val="28"/>
                      </w:rPr>
                      <w:t>18</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A29AF" w14:textId="77777777" w:rsidR="00CA32E9" w:rsidRDefault="00CA32E9">
      <w:r>
        <w:separator/>
      </w:r>
    </w:p>
  </w:footnote>
  <w:footnote w:type="continuationSeparator" w:id="0">
    <w:p w14:paraId="56F48D03" w14:textId="77777777" w:rsidR="00CA32E9" w:rsidRDefault="00CA3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54E503"/>
    <w:multiLevelType w:val="singleLevel"/>
    <w:tmpl w:val="B454E503"/>
    <w:lvl w:ilvl="0">
      <w:start w:val="1"/>
      <w:numFmt w:val="decimal"/>
      <w:suff w:val="space"/>
      <w:lvlText w:val="%1."/>
      <w:lvlJc w:val="left"/>
    </w:lvl>
  </w:abstractNum>
  <w:abstractNum w:abstractNumId="1" w15:restartNumberingAfterBreak="0">
    <w:nsid w:val="C2F4AFCB"/>
    <w:multiLevelType w:val="singleLevel"/>
    <w:tmpl w:val="C2F4AFCB"/>
    <w:lvl w:ilvl="0">
      <w:start w:val="3"/>
      <w:numFmt w:val="chineseCounting"/>
      <w:suff w:val="nothing"/>
      <w:lvlText w:val="%1、"/>
      <w:lvlJc w:val="left"/>
      <w:rPr>
        <w:rFonts w:hint="eastAsia"/>
      </w:rPr>
    </w:lvl>
  </w:abstractNum>
  <w:abstractNum w:abstractNumId="2" w15:restartNumberingAfterBreak="0">
    <w:nsid w:val="20C85DF3"/>
    <w:multiLevelType w:val="multilevel"/>
    <w:tmpl w:val="20C85DF3"/>
    <w:lvl w:ilvl="0">
      <w:start w:val="1"/>
      <w:numFmt w:val="decimal"/>
      <w:pStyle w:val="1"/>
      <w:suff w:val="space"/>
      <w:lvlText w:val="%1"/>
      <w:lvlJc w:val="left"/>
      <w:pPr>
        <w:ind w:left="850" w:hanging="425"/>
      </w:pPr>
      <w:rPr>
        <w:rFonts w:hint="eastAsia"/>
      </w:rPr>
    </w:lvl>
    <w:lvl w:ilvl="1">
      <w:start w:val="1"/>
      <w:numFmt w:val="decimal"/>
      <w:isLgl/>
      <w:suff w:val="space"/>
      <w:lvlText w:val="3.%2"/>
      <w:lvlJc w:val="left"/>
      <w:pPr>
        <w:ind w:left="1702" w:hanging="567"/>
      </w:pPr>
      <w:rPr>
        <w:rFonts w:hint="eastAsia"/>
      </w:rPr>
    </w:lvl>
    <w:lvl w:ilvl="2">
      <w:start w:val="1"/>
      <w:numFmt w:val="decimal"/>
      <w:suff w:val="space"/>
      <w:lvlText w:val="3.%2.%3"/>
      <w:lvlJc w:val="left"/>
      <w:pPr>
        <w:ind w:left="992" w:hanging="567"/>
      </w:pPr>
      <w:rPr>
        <w:rFonts w:hint="eastAsia"/>
      </w:rPr>
    </w:lvl>
    <w:lvl w:ilvl="3">
      <w:start w:val="1"/>
      <w:numFmt w:val="decimal"/>
      <w:suff w:val="space"/>
      <w:lvlText w:val="%1.%2.%3.%4"/>
      <w:lvlJc w:val="left"/>
      <w:pPr>
        <w:ind w:left="992" w:hanging="567"/>
      </w:pPr>
      <w:rPr>
        <w:rFonts w:hint="eastAsia"/>
      </w:rPr>
    </w:lvl>
    <w:lvl w:ilvl="4">
      <w:start w:val="1"/>
      <w:numFmt w:val="decimal"/>
      <w:suff w:val="space"/>
      <w:lvlText w:val="%1.%2.%3.%4.%5"/>
      <w:lvlJc w:val="left"/>
      <w:pPr>
        <w:ind w:left="2267" w:hanging="567"/>
      </w:pPr>
      <w:rPr>
        <w:rFonts w:hint="eastAsia"/>
      </w:rPr>
    </w:lvl>
    <w:lvl w:ilvl="5">
      <w:start w:val="1"/>
      <w:numFmt w:val="decimal"/>
      <w:suff w:val="space"/>
      <w:lvlText w:val="%1.%2.%3.%4.%5.%6"/>
      <w:lvlJc w:val="left"/>
      <w:pPr>
        <w:ind w:left="1559" w:hanging="567"/>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987"/>
        </w:tabs>
        <w:ind w:left="552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EA"/>
    <w:rsid w:val="00003D6D"/>
    <w:rsid w:val="0002498B"/>
    <w:rsid w:val="00030F8E"/>
    <w:rsid w:val="000321F3"/>
    <w:rsid w:val="00032474"/>
    <w:rsid w:val="00062E5F"/>
    <w:rsid w:val="00081F4E"/>
    <w:rsid w:val="000A2CC6"/>
    <w:rsid w:val="000C3E9E"/>
    <w:rsid w:val="000F71C7"/>
    <w:rsid w:val="0013252D"/>
    <w:rsid w:val="0014435D"/>
    <w:rsid w:val="001450AC"/>
    <w:rsid w:val="001645C1"/>
    <w:rsid w:val="00170F17"/>
    <w:rsid w:val="00187C82"/>
    <w:rsid w:val="001A5F85"/>
    <w:rsid w:val="001A7A97"/>
    <w:rsid w:val="001C2ABE"/>
    <w:rsid w:val="001D1C7E"/>
    <w:rsid w:val="001F4682"/>
    <w:rsid w:val="00211775"/>
    <w:rsid w:val="00215CED"/>
    <w:rsid w:val="002227CE"/>
    <w:rsid w:val="00231429"/>
    <w:rsid w:val="00242487"/>
    <w:rsid w:val="0026289F"/>
    <w:rsid w:val="00273EEF"/>
    <w:rsid w:val="00275174"/>
    <w:rsid w:val="00282964"/>
    <w:rsid w:val="002838CE"/>
    <w:rsid w:val="00294A73"/>
    <w:rsid w:val="002A38BE"/>
    <w:rsid w:val="002B42BB"/>
    <w:rsid w:val="002C0691"/>
    <w:rsid w:val="003004E2"/>
    <w:rsid w:val="003232DE"/>
    <w:rsid w:val="00334C0C"/>
    <w:rsid w:val="00375938"/>
    <w:rsid w:val="0038133D"/>
    <w:rsid w:val="00394FB5"/>
    <w:rsid w:val="003A782C"/>
    <w:rsid w:val="003B1CD2"/>
    <w:rsid w:val="003B798E"/>
    <w:rsid w:val="003C10C1"/>
    <w:rsid w:val="003C448D"/>
    <w:rsid w:val="004044D5"/>
    <w:rsid w:val="0041719C"/>
    <w:rsid w:val="0045036A"/>
    <w:rsid w:val="0049399E"/>
    <w:rsid w:val="00494E49"/>
    <w:rsid w:val="004A2345"/>
    <w:rsid w:val="004A38B8"/>
    <w:rsid w:val="004A3926"/>
    <w:rsid w:val="004B27F9"/>
    <w:rsid w:val="004D1570"/>
    <w:rsid w:val="004E7CEE"/>
    <w:rsid w:val="0050276B"/>
    <w:rsid w:val="00507BC5"/>
    <w:rsid w:val="00536E19"/>
    <w:rsid w:val="00540CC0"/>
    <w:rsid w:val="00541C07"/>
    <w:rsid w:val="005464FD"/>
    <w:rsid w:val="005639AC"/>
    <w:rsid w:val="00574E6D"/>
    <w:rsid w:val="005B45DD"/>
    <w:rsid w:val="005C26DC"/>
    <w:rsid w:val="005C358D"/>
    <w:rsid w:val="0062728C"/>
    <w:rsid w:val="00630BC4"/>
    <w:rsid w:val="006354A4"/>
    <w:rsid w:val="0066568D"/>
    <w:rsid w:val="00665F1A"/>
    <w:rsid w:val="006A2D45"/>
    <w:rsid w:val="006A617E"/>
    <w:rsid w:val="006B7402"/>
    <w:rsid w:val="006D14DF"/>
    <w:rsid w:val="006E057B"/>
    <w:rsid w:val="006E49E7"/>
    <w:rsid w:val="006F5CA0"/>
    <w:rsid w:val="0072120E"/>
    <w:rsid w:val="007239C0"/>
    <w:rsid w:val="007434CC"/>
    <w:rsid w:val="00754BEA"/>
    <w:rsid w:val="007759B7"/>
    <w:rsid w:val="0078120A"/>
    <w:rsid w:val="00783F33"/>
    <w:rsid w:val="00787097"/>
    <w:rsid w:val="007911DE"/>
    <w:rsid w:val="007973DC"/>
    <w:rsid w:val="007F6574"/>
    <w:rsid w:val="008015E9"/>
    <w:rsid w:val="008416C3"/>
    <w:rsid w:val="00845625"/>
    <w:rsid w:val="00853306"/>
    <w:rsid w:val="0086295D"/>
    <w:rsid w:val="008736FB"/>
    <w:rsid w:val="008A67DB"/>
    <w:rsid w:val="008C0C5F"/>
    <w:rsid w:val="008C36C4"/>
    <w:rsid w:val="008D32B6"/>
    <w:rsid w:val="008E572B"/>
    <w:rsid w:val="0091598A"/>
    <w:rsid w:val="00944B6C"/>
    <w:rsid w:val="00950E47"/>
    <w:rsid w:val="0096000F"/>
    <w:rsid w:val="00961A08"/>
    <w:rsid w:val="00961A33"/>
    <w:rsid w:val="0096566A"/>
    <w:rsid w:val="00971AB1"/>
    <w:rsid w:val="0097744B"/>
    <w:rsid w:val="00980B53"/>
    <w:rsid w:val="00994304"/>
    <w:rsid w:val="009A401D"/>
    <w:rsid w:val="009A7498"/>
    <w:rsid w:val="009E166A"/>
    <w:rsid w:val="009E6485"/>
    <w:rsid w:val="00A37454"/>
    <w:rsid w:val="00A43C17"/>
    <w:rsid w:val="00A4497E"/>
    <w:rsid w:val="00A55AFF"/>
    <w:rsid w:val="00A628CA"/>
    <w:rsid w:val="00A92B83"/>
    <w:rsid w:val="00AA7A15"/>
    <w:rsid w:val="00AD397B"/>
    <w:rsid w:val="00B06E41"/>
    <w:rsid w:val="00B11C94"/>
    <w:rsid w:val="00B16757"/>
    <w:rsid w:val="00B229FB"/>
    <w:rsid w:val="00B26DC5"/>
    <w:rsid w:val="00B270D1"/>
    <w:rsid w:val="00B46304"/>
    <w:rsid w:val="00B61DE3"/>
    <w:rsid w:val="00B733C9"/>
    <w:rsid w:val="00B76B6A"/>
    <w:rsid w:val="00B83833"/>
    <w:rsid w:val="00BE240A"/>
    <w:rsid w:val="00BF34D4"/>
    <w:rsid w:val="00C05C31"/>
    <w:rsid w:val="00C47028"/>
    <w:rsid w:val="00C53A71"/>
    <w:rsid w:val="00C60F31"/>
    <w:rsid w:val="00C81438"/>
    <w:rsid w:val="00CA32E9"/>
    <w:rsid w:val="00CA6880"/>
    <w:rsid w:val="00CA7E0F"/>
    <w:rsid w:val="00CB7152"/>
    <w:rsid w:val="00CC4E19"/>
    <w:rsid w:val="00CD2B8A"/>
    <w:rsid w:val="00CD6CD7"/>
    <w:rsid w:val="00CE0D21"/>
    <w:rsid w:val="00CE3D75"/>
    <w:rsid w:val="00CE4A79"/>
    <w:rsid w:val="00CE5736"/>
    <w:rsid w:val="00CE5BD0"/>
    <w:rsid w:val="00CF1EFE"/>
    <w:rsid w:val="00CF2FC4"/>
    <w:rsid w:val="00CF5229"/>
    <w:rsid w:val="00D1477A"/>
    <w:rsid w:val="00D22501"/>
    <w:rsid w:val="00D24751"/>
    <w:rsid w:val="00D31AEE"/>
    <w:rsid w:val="00D63798"/>
    <w:rsid w:val="00D90B99"/>
    <w:rsid w:val="00DC0174"/>
    <w:rsid w:val="00DD1B81"/>
    <w:rsid w:val="00DF6345"/>
    <w:rsid w:val="00E032C1"/>
    <w:rsid w:val="00E05E4F"/>
    <w:rsid w:val="00E0632F"/>
    <w:rsid w:val="00E23592"/>
    <w:rsid w:val="00E23D26"/>
    <w:rsid w:val="00E2752A"/>
    <w:rsid w:val="00E43450"/>
    <w:rsid w:val="00E43D5D"/>
    <w:rsid w:val="00E44417"/>
    <w:rsid w:val="00E460F2"/>
    <w:rsid w:val="00E6482A"/>
    <w:rsid w:val="00E6663E"/>
    <w:rsid w:val="00E73766"/>
    <w:rsid w:val="00E86A9A"/>
    <w:rsid w:val="00E9042E"/>
    <w:rsid w:val="00EA79D7"/>
    <w:rsid w:val="00EB2577"/>
    <w:rsid w:val="00EC7A0C"/>
    <w:rsid w:val="00EF062C"/>
    <w:rsid w:val="00EF2A36"/>
    <w:rsid w:val="00F00E39"/>
    <w:rsid w:val="00F02AF3"/>
    <w:rsid w:val="00F05E1E"/>
    <w:rsid w:val="00F20519"/>
    <w:rsid w:val="00F54929"/>
    <w:rsid w:val="00FB02E3"/>
    <w:rsid w:val="00FC35D3"/>
    <w:rsid w:val="00FE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EC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75938"/>
    <w:pPr>
      <w:widowControl w:val="0"/>
      <w:jc w:val="both"/>
    </w:pPr>
    <w:rPr>
      <w:rFonts w:ascii="Calibri" w:eastAsia="宋体" w:hAnsi="Calibri" w:cs="Times New Roman"/>
      <w:szCs w:val="24"/>
    </w:rPr>
  </w:style>
  <w:style w:type="paragraph" w:styleId="1">
    <w:name w:val="heading 1"/>
    <w:basedOn w:val="a"/>
    <w:next w:val="a"/>
    <w:link w:val="1Char"/>
    <w:qFormat/>
    <w:rsid w:val="00754BEA"/>
    <w:pPr>
      <w:keepNext/>
      <w:keepLines/>
      <w:numPr>
        <w:numId w:val="1"/>
      </w:numPr>
      <w:spacing w:before="340" w:after="330" w:line="578" w:lineRule="auto"/>
      <w:outlineLvl w:val="0"/>
    </w:pPr>
    <w:rPr>
      <w:b/>
      <w:bCs/>
      <w:kern w:val="44"/>
      <w:sz w:val="44"/>
      <w:szCs w:val="44"/>
    </w:rPr>
  </w:style>
  <w:style w:type="paragraph" w:styleId="3">
    <w:name w:val="heading 3"/>
    <w:basedOn w:val="a"/>
    <w:next w:val="a"/>
    <w:link w:val="3Char"/>
    <w:uiPriority w:val="1"/>
    <w:qFormat/>
    <w:rsid w:val="00754BEA"/>
    <w:pPr>
      <w:ind w:left="1026" w:hanging="490"/>
      <w:outlineLvl w:val="2"/>
    </w:pPr>
    <w:rPr>
      <w:rFonts w:ascii="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4BEA"/>
    <w:rPr>
      <w:rFonts w:ascii="Calibri" w:eastAsia="宋体" w:hAnsi="Calibri" w:cs="Times New Roman"/>
      <w:b/>
      <w:bCs/>
      <w:kern w:val="44"/>
      <w:sz w:val="44"/>
      <w:szCs w:val="44"/>
    </w:rPr>
  </w:style>
  <w:style w:type="character" w:customStyle="1" w:styleId="3Char">
    <w:name w:val="标题 3 Char"/>
    <w:basedOn w:val="a0"/>
    <w:link w:val="3"/>
    <w:uiPriority w:val="1"/>
    <w:rsid w:val="00754BEA"/>
    <w:rPr>
      <w:rFonts w:ascii="宋体" w:eastAsia="宋体" w:hAnsi="宋体" w:cs="宋体"/>
      <w:sz w:val="28"/>
      <w:szCs w:val="28"/>
    </w:rPr>
  </w:style>
  <w:style w:type="paragraph" w:styleId="a3">
    <w:name w:val="Normal (Web)"/>
    <w:basedOn w:val="a"/>
    <w:uiPriority w:val="99"/>
    <w:qFormat/>
    <w:rsid w:val="00754BEA"/>
    <w:pPr>
      <w:spacing w:before="100" w:beforeAutospacing="1" w:after="100" w:afterAutospacing="1"/>
      <w:jc w:val="left"/>
    </w:pPr>
    <w:rPr>
      <w:kern w:val="0"/>
      <w:sz w:val="24"/>
    </w:rPr>
  </w:style>
  <w:style w:type="paragraph" w:styleId="a4">
    <w:name w:val="footer"/>
    <w:basedOn w:val="a"/>
    <w:link w:val="Char"/>
    <w:uiPriority w:val="99"/>
    <w:qFormat/>
    <w:rsid w:val="00754BEA"/>
    <w:pPr>
      <w:tabs>
        <w:tab w:val="center" w:pos="4153"/>
        <w:tab w:val="right" w:pos="8306"/>
      </w:tabs>
      <w:snapToGrid w:val="0"/>
      <w:jc w:val="left"/>
    </w:pPr>
    <w:rPr>
      <w:sz w:val="18"/>
    </w:rPr>
  </w:style>
  <w:style w:type="character" w:customStyle="1" w:styleId="Char">
    <w:name w:val="页脚 Char"/>
    <w:basedOn w:val="a0"/>
    <w:link w:val="a4"/>
    <w:uiPriority w:val="99"/>
    <w:qFormat/>
    <w:rsid w:val="00754BEA"/>
    <w:rPr>
      <w:rFonts w:ascii="Calibri" w:eastAsia="宋体" w:hAnsi="Calibri" w:cs="Times New Roman"/>
      <w:sz w:val="18"/>
      <w:szCs w:val="24"/>
    </w:rPr>
  </w:style>
  <w:style w:type="paragraph" w:styleId="a5">
    <w:name w:val="table of authorities"/>
    <w:basedOn w:val="a"/>
    <w:next w:val="a"/>
    <w:uiPriority w:val="99"/>
    <w:qFormat/>
    <w:rsid w:val="00754BEA"/>
    <w:pPr>
      <w:ind w:leftChars="200" w:left="200"/>
    </w:pPr>
  </w:style>
  <w:style w:type="paragraph" w:styleId="a6">
    <w:name w:val="Body Text"/>
    <w:basedOn w:val="a"/>
    <w:next w:val="a"/>
    <w:link w:val="Char0"/>
    <w:uiPriority w:val="1"/>
    <w:qFormat/>
    <w:rsid w:val="00754BEA"/>
    <w:pPr>
      <w:autoSpaceDE w:val="0"/>
      <w:autoSpaceDN w:val="0"/>
      <w:adjustRightInd w:val="0"/>
      <w:jc w:val="left"/>
    </w:pPr>
    <w:rPr>
      <w:rFonts w:ascii="微软雅黑" w:eastAsia="微软雅黑" w:cs="微软雅黑"/>
      <w:kern w:val="0"/>
      <w:sz w:val="24"/>
    </w:rPr>
  </w:style>
  <w:style w:type="character" w:customStyle="1" w:styleId="Char0">
    <w:name w:val="正文文本 Char"/>
    <w:basedOn w:val="a0"/>
    <w:link w:val="a6"/>
    <w:uiPriority w:val="1"/>
    <w:rsid w:val="00754BEA"/>
    <w:rPr>
      <w:rFonts w:ascii="微软雅黑" w:eastAsia="微软雅黑" w:hAnsi="Calibri" w:cs="微软雅黑"/>
      <w:kern w:val="0"/>
      <w:sz w:val="24"/>
      <w:szCs w:val="24"/>
    </w:rPr>
  </w:style>
  <w:style w:type="paragraph" w:styleId="a7">
    <w:name w:val="Normal Indent"/>
    <w:basedOn w:val="a"/>
    <w:uiPriority w:val="99"/>
    <w:unhideWhenUsed/>
    <w:qFormat/>
    <w:rsid w:val="00754BEA"/>
    <w:pPr>
      <w:ind w:firstLineChars="200" w:firstLine="420"/>
    </w:pPr>
    <w:rPr>
      <w:rFonts w:ascii="Times New Roman" w:hAnsi="Times New Roman"/>
    </w:rPr>
  </w:style>
  <w:style w:type="paragraph" w:customStyle="1" w:styleId="a8">
    <w:name w:val="表格文字"/>
    <w:basedOn w:val="a"/>
    <w:next w:val="a6"/>
    <w:qFormat/>
    <w:rsid w:val="00754BEA"/>
    <w:pPr>
      <w:adjustRightInd w:val="0"/>
      <w:spacing w:line="420" w:lineRule="atLeast"/>
      <w:jc w:val="left"/>
      <w:textAlignment w:val="baseline"/>
    </w:pPr>
    <w:rPr>
      <w:rFonts w:ascii="Times New Roman" w:hAnsi="Times New Roman"/>
      <w:kern w:val="0"/>
      <w:szCs w:val="20"/>
    </w:rPr>
  </w:style>
  <w:style w:type="paragraph" w:customStyle="1" w:styleId="a9">
    <w:name w:val="*正文"/>
    <w:basedOn w:val="a"/>
    <w:qFormat/>
    <w:rsid w:val="00754BEA"/>
    <w:pPr>
      <w:widowControl/>
      <w:ind w:firstLineChars="200" w:firstLine="200"/>
    </w:pPr>
    <w:rPr>
      <w:rFonts w:ascii="仿宋_GB2312" w:eastAsia="仿宋_GB2312"/>
      <w:sz w:val="24"/>
      <w:szCs w:val="28"/>
    </w:rPr>
  </w:style>
  <w:style w:type="paragraph" w:styleId="aa">
    <w:name w:val="Balloon Text"/>
    <w:basedOn w:val="a"/>
    <w:link w:val="Char1"/>
    <w:unhideWhenUsed/>
    <w:qFormat/>
    <w:rsid w:val="006354A4"/>
    <w:rPr>
      <w:sz w:val="18"/>
      <w:szCs w:val="18"/>
    </w:rPr>
  </w:style>
  <w:style w:type="character" w:customStyle="1" w:styleId="Char1">
    <w:name w:val="批注框文本 Char"/>
    <w:basedOn w:val="a0"/>
    <w:link w:val="aa"/>
    <w:qFormat/>
    <w:rsid w:val="006354A4"/>
    <w:rPr>
      <w:rFonts w:ascii="Calibri" w:eastAsia="宋体" w:hAnsi="Calibri" w:cs="Times New Roman"/>
      <w:sz w:val="18"/>
      <w:szCs w:val="18"/>
    </w:rPr>
  </w:style>
  <w:style w:type="paragraph" w:styleId="ab">
    <w:name w:val="Revision"/>
    <w:hidden/>
    <w:uiPriority w:val="99"/>
    <w:semiHidden/>
    <w:rsid w:val="004E7CEE"/>
    <w:rPr>
      <w:rFonts w:ascii="Calibri" w:eastAsia="宋体" w:hAnsi="Calibri" w:cs="Times New Roman"/>
      <w:szCs w:val="24"/>
    </w:rPr>
  </w:style>
  <w:style w:type="paragraph" w:styleId="ac">
    <w:name w:val="header"/>
    <w:basedOn w:val="a"/>
    <w:link w:val="Char2"/>
    <w:unhideWhenUsed/>
    <w:qFormat/>
    <w:rsid w:val="009E648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qFormat/>
    <w:rsid w:val="009E6485"/>
    <w:rPr>
      <w:rFonts w:ascii="Calibri" w:eastAsia="宋体" w:hAnsi="Calibri" w:cs="Times New Roman"/>
      <w:sz w:val="18"/>
      <w:szCs w:val="18"/>
    </w:rPr>
  </w:style>
  <w:style w:type="table" w:styleId="ad">
    <w:name w:val="Table Grid"/>
    <w:basedOn w:val="a1"/>
    <w:uiPriority w:val="39"/>
    <w:qFormat/>
    <w:rsid w:val="00CE4A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sid w:val="00EA79D7"/>
    <w:rPr>
      <w:sz w:val="21"/>
      <w:szCs w:val="21"/>
    </w:rPr>
  </w:style>
  <w:style w:type="paragraph" w:styleId="af">
    <w:name w:val="annotation text"/>
    <w:basedOn w:val="a"/>
    <w:link w:val="Char3"/>
    <w:unhideWhenUsed/>
    <w:qFormat/>
    <w:rsid w:val="00EA79D7"/>
    <w:pPr>
      <w:jc w:val="left"/>
    </w:pPr>
  </w:style>
  <w:style w:type="character" w:customStyle="1" w:styleId="Char3">
    <w:name w:val="批注文字 Char"/>
    <w:basedOn w:val="a0"/>
    <w:link w:val="af"/>
    <w:uiPriority w:val="99"/>
    <w:semiHidden/>
    <w:rsid w:val="00EA79D7"/>
    <w:rPr>
      <w:rFonts w:ascii="Calibri" w:eastAsia="宋体" w:hAnsi="Calibri" w:cs="Times New Roman"/>
      <w:szCs w:val="24"/>
    </w:rPr>
  </w:style>
  <w:style w:type="paragraph" w:styleId="af0">
    <w:name w:val="annotation subject"/>
    <w:basedOn w:val="af"/>
    <w:next w:val="af"/>
    <w:link w:val="Char4"/>
    <w:uiPriority w:val="99"/>
    <w:semiHidden/>
    <w:unhideWhenUsed/>
    <w:rsid w:val="00EA79D7"/>
    <w:rPr>
      <w:b/>
      <w:bCs/>
    </w:rPr>
  </w:style>
  <w:style w:type="character" w:customStyle="1" w:styleId="Char4">
    <w:name w:val="批注主题 Char"/>
    <w:basedOn w:val="Char3"/>
    <w:link w:val="af0"/>
    <w:uiPriority w:val="99"/>
    <w:semiHidden/>
    <w:rsid w:val="00EA79D7"/>
    <w:rPr>
      <w:rFonts w:ascii="Calibri" w:eastAsia="宋体" w:hAnsi="Calibri" w:cs="Times New Roman"/>
      <w:b/>
      <w:bCs/>
      <w:szCs w:val="24"/>
    </w:rPr>
  </w:style>
  <w:style w:type="character" w:customStyle="1" w:styleId="Char10">
    <w:name w:val="正文文本 Char1"/>
    <w:uiPriority w:val="99"/>
    <w:qFormat/>
    <w:rsid w:val="0097744B"/>
    <w:rPr>
      <w:rFonts w:ascii="Times New Roman" w:eastAsia="宋体" w:hAnsi="Times New Roman" w:cs="Times New Roman"/>
      <w:szCs w:val="24"/>
    </w:rPr>
  </w:style>
  <w:style w:type="paragraph" w:styleId="af1">
    <w:name w:val="List Paragraph"/>
    <w:basedOn w:val="a"/>
    <w:uiPriority w:val="99"/>
    <w:qFormat/>
    <w:rsid w:val="008736FB"/>
    <w:pPr>
      <w:ind w:firstLineChars="200" w:firstLine="420"/>
    </w:pPr>
    <w:rPr>
      <w:rFonts w:ascii="Times New Roman" w:hAnsi="Times New Roman"/>
    </w:rPr>
  </w:style>
  <w:style w:type="character" w:customStyle="1" w:styleId="Char5">
    <w:name w:val="纯文本 Char"/>
    <w:basedOn w:val="a0"/>
    <w:link w:val="af2"/>
    <w:uiPriority w:val="99"/>
    <w:rsid w:val="000C3E9E"/>
    <w:rPr>
      <w:rFonts w:ascii="宋体" w:eastAsia="宋体" w:hAnsi="Courier New" w:cs="Times New Roman"/>
      <w:kern w:val="0"/>
      <w:sz w:val="20"/>
      <w:szCs w:val="20"/>
    </w:rPr>
  </w:style>
  <w:style w:type="paragraph" w:styleId="af2">
    <w:name w:val="Plain Text"/>
    <w:basedOn w:val="a"/>
    <w:link w:val="Char5"/>
    <w:uiPriority w:val="99"/>
    <w:qFormat/>
    <w:rsid w:val="000C3E9E"/>
    <w:rPr>
      <w:rFonts w:ascii="宋体" w:hAnsi="Courier New"/>
      <w:kern w:val="0"/>
      <w:sz w:val="20"/>
      <w:szCs w:val="20"/>
    </w:rPr>
  </w:style>
  <w:style w:type="character" w:customStyle="1" w:styleId="3Char0">
    <w:name w:val="正文文本缩进 3 Char"/>
    <w:basedOn w:val="a0"/>
    <w:link w:val="30"/>
    <w:uiPriority w:val="99"/>
    <w:rsid w:val="000C3E9E"/>
    <w:rPr>
      <w:rFonts w:ascii="Times New Roman" w:eastAsia="宋体" w:hAnsi="Times New Roman" w:cs="Times New Roman"/>
      <w:sz w:val="24"/>
      <w:szCs w:val="20"/>
    </w:rPr>
  </w:style>
  <w:style w:type="paragraph" w:styleId="30">
    <w:name w:val="Body Text Indent 3"/>
    <w:basedOn w:val="a"/>
    <w:link w:val="3Char0"/>
    <w:uiPriority w:val="99"/>
    <w:qFormat/>
    <w:rsid w:val="000C3E9E"/>
    <w:pPr>
      <w:ind w:leftChars="356" w:left="1468" w:hangingChars="300" w:hanging="7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86B3-D485-4F8B-A8DA-6FC8B2B1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4732</Words>
  <Characters>26978</Characters>
  <Application>Microsoft Office Word</Application>
  <DocSecurity>0</DocSecurity>
  <Lines>224</Lines>
  <Paragraphs>63</Paragraphs>
  <ScaleCrop>false</ScaleCrop>
  <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2023-08-28T09:03:00Z</dcterms:created>
  <dcterms:modified xsi:type="dcterms:W3CDTF">2023-12-22T08:36:00Z</dcterms:modified>
</cp:coreProperties>
</file>