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一站式移动协同-在线文档产品采购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一站式移动协同-在线文档</w:t>
      </w:r>
      <w:r>
        <w:rPr>
          <w:rFonts w:hint="eastAsia" w:ascii="宋体" w:hAnsi="宋体" w:cs="宋体"/>
          <w:sz w:val="24"/>
          <w:szCs w:val="24"/>
          <w:u w:val="single"/>
          <w:lang w:eastAsia="zh-CN"/>
        </w:rPr>
        <w:t>产品</w:t>
      </w:r>
      <w:r>
        <w:rPr>
          <w:rFonts w:hint="eastAsia" w:ascii="宋体" w:hAnsi="宋体" w:cs="宋体"/>
          <w:sz w:val="24"/>
          <w:szCs w:val="24"/>
          <w:u w:val="single"/>
        </w:rPr>
        <w:t>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w:t>
      </w:r>
      <w:bookmarkStart w:id="1" w:name="_Hlk120629099"/>
      <w:r>
        <w:rPr>
          <w:rFonts w:hint="eastAsia" w:ascii="宋体" w:hAnsi="宋体" w:cs="宋体"/>
          <w:sz w:val="24"/>
          <w:szCs w:val="24"/>
        </w:rPr>
        <w:t>一站式移动协同-在线文档</w:t>
      </w:r>
      <w:r>
        <w:rPr>
          <w:rFonts w:hint="eastAsia" w:ascii="宋体" w:hAnsi="宋体" w:cs="宋体"/>
          <w:sz w:val="24"/>
          <w:szCs w:val="24"/>
          <w:lang w:eastAsia="zh-CN"/>
        </w:rPr>
        <w:t>产品</w:t>
      </w:r>
      <w:r>
        <w:rPr>
          <w:rFonts w:hint="eastAsia" w:ascii="宋体" w:hAnsi="宋体" w:cs="宋体"/>
          <w:sz w:val="24"/>
          <w:szCs w:val="24"/>
        </w:rPr>
        <w:t>采购</w:t>
      </w:r>
      <w:bookmarkEnd w:id="1"/>
      <w:r>
        <w:rPr>
          <w:rFonts w:hint="eastAsia" w:ascii="宋体" w:hAnsi="宋体" w:cs="宋体"/>
          <w:sz w:val="24"/>
          <w:szCs w:val="24"/>
          <w:lang w:eastAsia="zh-CN"/>
        </w:rPr>
        <w:t>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：2023年9月30日完成交付</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1"/>
        <w:tblW w:w="10121" w:type="dxa"/>
        <w:jc w:val="center"/>
        <w:tblLayout w:type="fixed"/>
        <w:tblCellMar>
          <w:top w:w="0" w:type="dxa"/>
          <w:left w:w="108" w:type="dxa"/>
          <w:bottom w:w="0" w:type="dxa"/>
          <w:right w:w="108" w:type="dxa"/>
        </w:tblCellMar>
      </w:tblPr>
      <w:tblGrid>
        <w:gridCol w:w="461"/>
        <w:gridCol w:w="1440"/>
        <w:gridCol w:w="4140"/>
        <w:gridCol w:w="781"/>
        <w:gridCol w:w="1775"/>
        <w:gridCol w:w="1524"/>
      </w:tblGrid>
      <w:tr>
        <w:tblPrEx>
          <w:tblCellMar>
            <w:top w:w="0" w:type="dxa"/>
            <w:left w:w="108" w:type="dxa"/>
            <w:bottom w:w="0" w:type="dxa"/>
            <w:right w:w="108" w:type="dxa"/>
          </w:tblCellMar>
        </w:tblPrEx>
        <w:trPr>
          <w:trHeight w:val="673"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4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41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626"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在线文档产品</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105" w:left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在线文档的商业版成熟产品：</w:t>
            </w:r>
          </w:p>
          <w:p>
            <w:pPr>
              <w:widowControl/>
              <w:numPr>
                <w:ilvl w:val="0"/>
                <w:numId w:val="0"/>
              </w:numPr>
              <w:ind w:left="105" w:leftChars="0"/>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 xml:space="preserve"> 1、文件安全管控 2、在线编辑 3、在线预览 4、智慧表单 5、存储空间 6、文档中台模块</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2023年</w:t>
            </w:r>
            <w:r>
              <w:rPr>
                <w:rFonts w:hint="eastAsia" w:ascii="仿宋" w:hAnsi="仿宋" w:eastAsia="仿宋" w:cs="仿宋"/>
                <w:b w:val="0"/>
                <w:bCs w:val="0"/>
                <w:color w:val="auto"/>
                <w:kern w:val="0"/>
                <w:sz w:val="21"/>
                <w:szCs w:val="21"/>
                <w:lang w:val="en-US" w:eastAsia="zh-CN"/>
              </w:rPr>
              <w:t>9</w:t>
            </w:r>
            <w:r>
              <w:rPr>
                <w:rFonts w:hint="default" w:ascii="仿宋" w:hAnsi="仿宋" w:eastAsia="仿宋" w:cs="仿宋"/>
                <w:b w:val="0"/>
                <w:bCs w:val="0"/>
                <w:color w:val="auto"/>
                <w:kern w:val="0"/>
                <w:sz w:val="21"/>
                <w:szCs w:val="21"/>
                <w:lang w:val="en-US" w:eastAsia="zh-CN"/>
              </w:rPr>
              <w:t>月</w:t>
            </w:r>
            <w:r>
              <w:rPr>
                <w:rFonts w:hint="eastAsia" w:ascii="仿宋" w:hAnsi="仿宋" w:eastAsia="仿宋" w:cs="仿宋"/>
                <w:b w:val="0"/>
                <w:bCs w:val="0"/>
                <w:color w:val="auto"/>
                <w:kern w:val="0"/>
                <w:sz w:val="21"/>
                <w:szCs w:val="21"/>
                <w:lang w:val="en-US" w:eastAsia="zh-CN"/>
              </w:rPr>
              <w:t>30</w:t>
            </w:r>
            <w:r>
              <w:rPr>
                <w:rFonts w:hint="default" w:ascii="仿宋" w:hAnsi="仿宋" w:eastAsia="仿宋" w:cs="仿宋"/>
                <w:b w:val="0"/>
                <w:bCs w:val="0"/>
                <w:color w:val="auto"/>
                <w:kern w:val="0"/>
                <w:sz w:val="21"/>
                <w:szCs w:val="21"/>
                <w:lang w:val="en-US" w:eastAsia="zh-CN"/>
              </w:rPr>
              <w:t>日</w:t>
            </w:r>
            <w:r>
              <w:rPr>
                <w:rFonts w:hint="eastAsia" w:ascii="仿宋" w:hAnsi="仿宋" w:eastAsia="仿宋" w:cs="仿宋"/>
                <w:b w:val="0"/>
                <w:bCs w:val="0"/>
                <w:color w:val="auto"/>
                <w:kern w:val="0"/>
                <w:sz w:val="21"/>
                <w:szCs w:val="21"/>
                <w:lang w:val="en-US" w:eastAsia="zh-CN"/>
              </w:rPr>
              <w:t>完成交付</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壹佰</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1,000,0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30</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6</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6</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7</w:t>
      </w:r>
      <w:bookmarkStart w:id="7" w:name="_GoBack"/>
      <w:bookmarkEnd w:id="7"/>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tabs>
          <w:tab w:val="left" w:pos="2127"/>
        </w:tabs>
        <w:spacing w:line="360" w:lineRule="auto"/>
        <w:ind w:left="1396" w:leftChars="202" w:hanging="972" w:hangingChars="405"/>
        <w:rPr>
          <w:rFonts w:ascii="宋体" w:hAnsi="宋体"/>
          <w:sz w:val="24"/>
          <w:szCs w:val="24"/>
        </w:rPr>
      </w:pPr>
    </w:p>
    <w:p>
      <w:pPr>
        <w:jc w:val="left"/>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10"/>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3"/>
      </w:rPr>
      <w:instrText xml:space="preserve"> PAGE </w:instrText>
    </w:r>
    <w:r>
      <w:fldChar w:fldCharType="separate"/>
    </w:r>
    <w:r>
      <w:rPr>
        <w:rStyle w:val="13"/>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E7D173E"/>
    <w:rsid w:val="1E894275"/>
    <w:rsid w:val="1EE9586C"/>
    <w:rsid w:val="209F64CA"/>
    <w:rsid w:val="22722C84"/>
    <w:rsid w:val="259F5BB9"/>
    <w:rsid w:val="2D41232B"/>
    <w:rsid w:val="2D564673"/>
    <w:rsid w:val="2F262598"/>
    <w:rsid w:val="2FA2110C"/>
    <w:rsid w:val="31BB36D2"/>
    <w:rsid w:val="31D36D5D"/>
    <w:rsid w:val="33647DF6"/>
    <w:rsid w:val="37A27ACB"/>
    <w:rsid w:val="3A503C39"/>
    <w:rsid w:val="3A9F668E"/>
    <w:rsid w:val="3CCF2840"/>
    <w:rsid w:val="3D7E1400"/>
    <w:rsid w:val="46EC3004"/>
    <w:rsid w:val="46EC5E1E"/>
    <w:rsid w:val="4A66497C"/>
    <w:rsid w:val="4A6C6BA5"/>
    <w:rsid w:val="4E9262CC"/>
    <w:rsid w:val="53C748A1"/>
    <w:rsid w:val="54876A25"/>
    <w:rsid w:val="558D1E04"/>
    <w:rsid w:val="58023836"/>
    <w:rsid w:val="5C605A0C"/>
    <w:rsid w:val="646F7727"/>
    <w:rsid w:val="69AB07FD"/>
    <w:rsid w:val="6E552242"/>
    <w:rsid w:val="6F520F12"/>
    <w:rsid w:val="706A5450"/>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响应正文"/>
    <w:basedOn w:val="1"/>
    <w:qFormat/>
    <w:uiPriority w:val="0"/>
    <w:pPr>
      <w:ind w:firstLine="640"/>
    </w:pPr>
    <w:rPr>
      <w:szCs w:val="20"/>
    </w:rPr>
  </w:style>
  <w:style w:type="paragraph" w:styleId="4">
    <w:name w:val="table of authorities"/>
    <w:basedOn w:val="1"/>
    <w:next w:val="1"/>
    <w:qFormat/>
    <w:uiPriority w:val="0"/>
    <w:pPr>
      <w:ind w:left="200" w:leftChars="200"/>
    </w:pPr>
  </w:style>
  <w:style w:type="paragraph" w:styleId="5">
    <w:name w:val="Normal Indent"/>
    <w:basedOn w:val="1"/>
    <w:link w:val="14"/>
    <w:qFormat/>
    <w:uiPriority w:val="0"/>
    <w:pPr>
      <w:ind w:firstLine="420"/>
    </w:pPr>
  </w:style>
  <w:style w:type="paragraph" w:styleId="6">
    <w:name w:val="Body Text Indent"/>
    <w:basedOn w:val="1"/>
    <w:qFormat/>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10">
    <w:name w:val="Body Text First Indent 2"/>
    <w:basedOn w:val="6"/>
    <w:qFormat/>
    <w:uiPriority w:val="0"/>
    <w:pPr>
      <w:ind w:firstLine="420"/>
    </w:pPr>
    <w:rPr>
      <w:bCs/>
      <w:szCs w:val="24"/>
    </w:rPr>
  </w:style>
  <w:style w:type="character" w:styleId="13">
    <w:name w:val="page number"/>
    <w:basedOn w:val="12"/>
    <w:qFormat/>
    <w:uiPriority w:val="0"/>
  </w:style>
  <w:style w:type="character" w:customStyle="1" w:styleId="14">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1</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2023-05-30T03:37:37Z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