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7585"/>
        </w:tabs>
        <w:ind w:left="0" w:leftChars="0" w:hanging="10" w:firstLineChars="0"/>
        <w:jc w:val="center"/>
        <w:rPr>
          <w:rFonts w:ascii="宋体" w:cs="仿宋"/>
          <w:b/>
          <w:kern w:val="0"/>
          <w:sz w:val="44"/>
          <w:szCs w:val="56"/>
        </w:rPr>
      </w:pPr>
      <w:r>
        <w:rPr>
          <w:rFonts w:hint="eastAsia" w:ascii="宋体" w:hAnsi="宋体" w:eastAsia="宋体" w:cs="宋体"/>
          <w:b/>
          <w:color w:val="1855A8"/>
          <w:kern w:val="0"/>
          <w:sz w:val="48"/>
          <w:szCs w:val="20"/>
          <w:u w:val="none"/>
          <w:lang w:val="en-US" w:eastAsia="zh-CN" w:bidi="ar"/>
        </w:rPr>
        <w:drawing>
          <wp:inline distT="0" distB="0" distL="114300" distR="114300">
            <wp:extent cx="2706370" cy="2004695"/>
            <wp:effectExtent l="0" t="0" r="17780" b="14605"/>
            <wp:docPr id="1" name="图片 1" descr="酒店logo（含中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酒店logo（含中文）"/>
                    <pic:cNvPicPr>
                      <a:picLocks noChangeAspect="1"/>
                    </pic:cNvPicPr>
                  </pic:nvPicPr>
                  <pic:blipFill>
                    <a:blip r:embed="rId6"/>
                    <a:stretch>
                      <a:fillRect/>
                    </a:stretch>
                  </pic:blipFill>
                  <pic:spPr>
                    <a:xfrm>
                      <a:off x="0" y="0"/>
                      <a:ext cx="2706370" cy="2004695"/>
                    </a:xfrm>
                    <a:prstGeom prst="rect">
                      <a:avLst/>
                    </a:prstGeom>
                    <a:noFill/>
                    <a:ln>
                      <a:noFill/>
                    </a:ln>
                  </pic:spPr>
                </pic:pic>
              </a:graphicData>
            </a:graphic>
          </wp:inline>
        </w:drawing>
      </w:r>
    </w:p>
    <w:p>
      <w:pPr>
        <w:jc w:val="center"/>
        <w:rPr>
          <w:rFonts w:hint="eastAsia" w:ascii="黑体" w:hAnsi="黑体" w:eastAsia="黑体" w:cs="黑体"/>
          <w:b w:val="0"/>
          <w:bCs/>
          <w:sz w:val="4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rPr>
          <w:rFonts w:hint="eastAsia" w:ascii="黑体" w:hAnsi="黑体" w:eastAsia="黑体" w:cs="黑体"/>
          <w:b w:val="0"/>
          <w:bCs/>
          <w:color w:val="auto"/>
          <w:kern w:val="0"/>
          <w:sz w:val="44"/>
          <w:szCs w:val="44"/>
          <w:u w:val="none"/>
          <w:lang w:val="en-US" w:eastAsia="zh-CN" w:bidi="ar"/>
        </w:rPr>
      </w:pPr>
      <w:r>
        <w:rPr>
          <w:rFonts w:hint="eastAsia" w:ascii="黑体" w:hAnsi="黑体" w:eastAsia="黑体" w:cs="黑体"/>
          <w:b w:val="0"/>
          <w:bCs/>
          <w:color w:val="auto"/>
          <w:kern w:val="0"/>
          <w:sz w:val="44"/>
          <w:szCs w:val="44"/>
          <w:u w:val="none"/>
          <w:lang w:val="en-US" w:eastAsia="zh-CN" w:bidi="ar"/>
        </w:rPr>
        <w:t>广州白云国际机场宾馆有限公司广州戴斯酒店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jc w:val="center"/>
        <w:rPr>
          <w:rFonts w:hint="eastAsia" w:ascii="黑体" w:hAnsi="黑体" w:eastAsia="黑体" w:cs="黑体"/>
          <w:b w:val="0"/>
          <w:bCs/>
          <w:kern w:val="0"/>
          <w:sz w:val="44"/>
          <w:szCs w:val="44"/>
          <w:lang w:val="en-US" w:eastAsia="zh-CN" w:bidi="ar"/>
        </w:rPr>
      </w:pPr>
      <w:r>
        <w:rPr>
          <w:rFonts w:hint="eastAsia" w:ascii="黑体" w:hAnsi="黑体" w:eastAsia="黑体" w:cs="黑体"/>
          <w:b w:val="0"/>
          <w:bCs/>
          <w:kern w:val="0"/>
          <w:sz w:val="44"/>
          <w:szCs w:val="44"/>
          <w:lang w:val="en-US" w:eastAsia="zh-CN" w:bidi="ar"/>
        </w:rPr>
        <w:t>客房装饰升级改造设计采购项目（客房部分）</w:t>
      </w:r>
    </w:p>
    <w:p>
      <w:pPr>
        <w:jc w:val="center"/>
        <w:rPr>
          <w:rFonts w:hint="eastAsia" w:eastAsia="黑体"/>
          <w:sz w:val="32"/>
        </w:rPr>
      </w:pPr>
    </w:p>
    <w:p>
      <w:pPr>
        <w:pStyle w:val="16"/>
        <w:ind w:left="0" w:leftChars="0" w:firstLine="0" w:firstLineChars="0"/>
        <w:jc w:val="center"/>
        <w:rPr>
          <w:rFonts w:hint="eastAsia" w:eastAsia="黑体"/>
          <w:sz w:val="32"/>
        </w:rPr>
      </w:pPr>
    </w:p>
    <w:p>
      <w:pPr>
        <w:pStyle w:val="16"/>
        <w:ind w:left="0" w:leftChars="0" w:firstLine="0" w:firstLineChars="0"/>
        <w:jc w:val="center"/>
        <w:rPr>
          <w:rFonts w:hint="eastAsia" w:eastAsia="黑体"/>
          <w:sz w:val="32"/>
        </w:rPr>
      </w:pPr>
    </w:p>
    <w:p>
      <w:pPr>
        <w:pStyle w:val="16"/>
        <w:ind w:left="0" w:leftChars="0" w:firstLine="0" w:firstLineChars="0"/>
        <w:jc w:val="center"/>
        <w:rPr>
          <w:rFonts w:hint="default" w:eastAsia="黑体"/>
          <w:sz w:val="52"/>
          <w:szCs w:val="52"/>
          <w:lang w:val="en-US" w:eastAsia="zh-CN"/>
        </w:rPr>
      </w:pPr>
      <w:r>
        <w:rPr>
          <w:rFonts w:hint="eastAsia" w:eastAsia="黑体"/>
          <w:sz w:val="52"/>
          <w:szCs w:val="52"/>
          <w:lang w:val="en-US" w:eastAsia="zh-CN"/>
        </w:rPr>
        <w:t>询价文件</w:t>
      </w:r>
    </w:p>
    <w:p>
      <w:pPr>
        <w:pStyle w:val="16"/>
        <w:rPr>
          <w:rFonts w:hint="eastAsia" w:eastAsia="黑体"/>
          <w:sz w:val="32"/>
        </w:rPr>
      </w:pPr>
    </w:p>
    <w:p>
      <w:pPr>
        <w:pStyle w:val="16"/>
        <w:rPr>
          <w:rFonts w:hint="eastAsia" w:eastAsia="黑体"/>
          <w:sz w:val="32"/>
        </w:rPr>
      </w:pPr>
    </w:p>
    <w:p>
      <w:pPr>
        <w:jc w:val="center"/>
        <w:rPr>
          <w:rFonts w:hint="eastAsia" w:eastAsia="黑体"/>
          <w:sz w:val="32"/>
        </w:rPr>
      </w:pPr>
    </w:p>
    <w:p>
      <w:pPr>
        <w:jc w:val="center"/>
        <w:rPr>
          <w:rFonts w:hint="eastAsia" w:eastAsia="黑体"/>
          <w:sz w:val="32"/>
        </w:rPr>
      </w:pPr>
    </w:p>
    <w:p>
      <w:pPr>
        <w:jc w:val="center"/>
        <w:rPr>
          <w:rFonts w:hint="eastAsia" w:eastAsia="黑体"/>
          <w:sz w:val="32"/>
        </w:rPr>
      </w:pPr>
    </w:p>
    <w:p>
      <w:pPr>
        <w:jc w:val="center"/>
        <w:rPr>
          <w:rFonts w:hint="eastAsia" w:eastAsia="黑体"/>
          <w:sz w:val="32"/>
        </w:rPr>
      </w:pPr>
    </w:p>
    <w:p>
      <w:pPr>
        <w:jc w:val="center"/>
        <w:rPr>
          <w:rFonts w:hint="eastAsia" w:eastAsia="黑体"/>
          <w:sz w:val="32"/>
        </w:rPr>
      </w:pPr>
    </w:p>
    <w:p>
      <w:pPr>
        <w:jc w:val="center"/>
        <w:rPr>
          <w:rFonts w:hint="eastAsia" w:eastAsia="黑体"/>
          <w:sz w:val="32"/>
          <w:lang w:val="en-US" w:eastAsia="zh-CN"/>
        </w:rPr>
      </w:pPr>
      <w:r>
        <w:rPr>
          <w:rFonts w:hint="eastAsia" w:eastAsia="黑体"/>
          <w:sz w:val="32"/>
        </w:rPr>
        <w:t>采购人：广州白云国际机场</w:t>
      </w:r>
      <w:r>
        <w:rPr>
          <w:rFonts w:hint="eastAsia" w:eastAsia="黑体"/>
          <w:sz w:val="32"/>
          <w:lang w:eastAsia="zh-CN"/>
        </w:rPr>
        <w:t>宾馆</w:t>
      </w:r>
      <w:r>
        <w:rPr>
          <w:rFonts w:hint="eastAsia" w:eastAsia="黑体"/>
          <w:sz w:val="32"/>
        </w:rPr>
        <w:t>有限公司</w:t>
      </w:r>
      <w:r>
        <w:rPr>
          <w:rFonts w:hint="eastAsia" w:eastAsia="黑体"/>
          <w:sz w:val="32"/>
          <w:lang w:eastAsia="zh-CN"/>
        </w:rPr>
        <w:t>广州戴斯酒店</w:t>
      </w:r>
    </w:p>
    <w:p>
      <w:pPr>
        <w:widowControl/>
        <w:jc w:val="center"/>
        <w:rPr>
          <w:rFonts w:hint="eastAsia" w:ascii="仿宋_GB2312" w:hAnsi="新宋体" w:eastAsia="仿宋_GB2312" w:cs="仿宋_GB2312"/>
          <w:kern w:val="0"/>
          <w:sz w:val="32"/>
          <w:szCs w:val="32"/>
        </w:rPr>
      </w:pPr>
      <w:r>
        <w:rPr>
          <w:rFonts w:hint="eastAsia" w:eastAsia="黑体"/>
          <w:sz w:val="32"/>
          <w:lang w:val="en-US" w:eastAsia="zh-CN"/>
        </w:rPr>
        <w:t>2023年4月</w:t>
      </w:r>
      <w:r>
        <w:rPr>
          <w:rFonts w:hint="eastAsia" w:ascii="仿宋_GB2312" w:hAnsi="新宋体" w:eastAsia="仿宋_GB2312" w:cs="仿宋_GB2312"/>
          <w:kern w:val="0"/>
          <w:sz w:val="32"/>
          <w:szCs w:val="32"/>
        </w:rPr>
        <w:t>　</w:t>
      </w:r>
    </w:p>
    <w:p>
      <w:pPr>
        <w:pStyle w:val="16"/>
        <w:rPr>
          <w:rFonts w:hint="eastAsia"/>
        </w:rPr>
      </w:pPr>
    </w:p>
    <w:p>
      <w:pPr>
        <w:widowControl/>
        <w:jc w:val="center"/>
        <w:rPr>
          <w:rFonts w:hint="eastAsia" w:ascii="宋体" w:hAnsi="宋体" w:eastAsia="宋体" w:cs="宋体"/>
          <w:b/>
          <w:bCs/>
          <w:kern w:val="0"/>
          <w:sz w:val="44"/>
          <w:szCs w:val="44"/>
          <w:lang w:eastAsia="zh-CN"/>
        </w:rPr>
      </w:pPr>
    </w:p>
    <w:p>
      <w:pPr>
        <w:ind w:left="-735" w:leftChars="-350"/>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目  录</w:t>
      </w:r>
    </w:p>
    <w:p>
      <w:pPr>
        <w:pStyle w:val="2"/>
        <w:rPr>
          <w:rFonts w:hint="eastAsia" w:ascii="仿宋" w:hAnsi="仿宋" w:eastAsia="仿宋" w:cs="仿宋"/>
        </w:rPr>
      </w:pPr>
    </w:p>
    <w:p>
      <w:pPr>
        <w:pStyle w:val="13"/>
        <w:tabs>
          <w:tab w:val="left" w:pos="1050"/>
          <w:tab w:val="right" w:leader="dot" w:pos="9174"/>
        </w:tabs>
        <w:rPr>
          <w:rFonts w:hint="eastAsia" w:ascii="仿宋" w:hAnsi="仿宋" w:eastAsia="仿宋" w:cs="仿宋"/>
          <w:b w:val="0"/>
          <w:bCs w:val="0"/>
          <w:caps w:val="0"/>
          <w:sz w:val="21"/>
          <w:szCs w:val="22"/>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TOC \o "1-3" \h \z \u </w:instrText>
      </w:r>
      <w:r>
        <w:rPr>
          <w:rFonts w:hint="eastAsia" w:ascii="仿宋" w:hAnsi="仿宋" w:eastAsia="仿宋" w:cs="仿宋"/>
          <w:sz w:val="21"/>
          <w:szCs w:val="21"/>
        </w:rPr>
        <w:fldChar w:fldCharType="separate"/>
      </w:r>
      <w:r>
        <w:rPr>
          <w:rStyle w:val="22"/>
          <w:rFonts w:hint="eastAsia" w:ascii="仿宋" w:hAnsi="仿宋" w:eastAsia="仿宋" w:cs="仿宋"/>
        </w:rPr>
        <w:fldChar w:fldCharType="begin"/>
      </w:r>
      <w:r>
        <w:rPr>
          <w:rStyle w:val="22"/>
          <w:rFonts w:hint="eastAsia" w:ascii="仿宋" w:hAnsi="仿宋" w:eastAsia="仿宋" w:cs="仿宋"/>
        </w:rPr>
        <w:instrText xml:space="preserve"> </w:instrText>
      </w:r>
      <w:r>
        <w:rPr>
          <w:rFonts w:hint="eastAsia" w:ascii="仿宋" w:hAnsi="仿宋" w:eastAsia="仿宋" w:cs="仿宋"/>
        </w:rPr>
        <w:instrText xml:space="preserve">HYPERLINK \l "_Toc121749293"</w:instrText>
      </w:r>
      <w:r>
        <w:rPr>
          <w:rStyle w:val="22"/>
          <w:rFonts w:hint="eastAsia" w:ascii="仿宋" w:hAnsi="仿宋" w:eastAsia="仿宋" w:cs="仿宋"/>
        </w:rPr>
        <w:instrText xml:space="preserve"> </w:instrText>
      </w:r>
      <w:r>
        <w:rPr>
          <w:rStyle w:val="22"/>
          <w:rFonts w:hint="eastAsia" w:ascii="仿宋" w:hAnsi="仿宋" w:eastAsia="仿宋" w:cs="仿宋"/>
        </w:rPr>
        <w:fldChar w:fldCharType="separate"/>
      </w:r>
      <w:r>
        <w:rPr>
          <w:rStyle w:val="22"/>
          <w:rFonts w:hint="eastAsia" w:ascii="仿宋" w:hAnsi="仿宋" w:eastAsia="仿宋" w:cs="仿宋"/>
          <w:kern w:val="0"/>
        </w:rPr>
        <w:t>第一部分</w:t>
      </w:r>
      <w:r>
        <w:rPr>
          <w:rFonts w:hint="eastAsia" w:ascii="仿宋" w:hAnsi="仿宋" w:eastAsia="仿宋" w:cs="仿宋"/>
          <w:b w:val="0"/>
          <w:bCs w:val="0"/>
          <w:caps w:val="0"/>
          <w:sz w:val="21"/>
          <w:szCs w:val="22"/>
        </w:rPr>
        <w:tab/>
      </w:r>
      <w:r>
        <w:rPr>
          <w:rStyle w:val="22"/>
          <w:rFonts w:hint="eastAsia" w:ascii="仿宋" w:hAnsi="仿宋" w:eastAsia="仿宋" w:cs="仿宋"/>
          <w:kern w:val="0"/>
          <w:lang w:eastAsia="zh-CN"/>
        </w:rPr>
        <w:t>邀请函</w:t>
      </w:r>
      <w:r>
        <w:rPr>
          <w:rFonts w:hint="eastAsia" w:ascii="仿宋" w:hAnsi="仿宋" w:eastAsia="仿宋" w:cs="仿宋"/>
        </w:rPr>
        <w:tab/>
      </w:r>
      <w:r>
        <w:rPr>
          <w:rFonts w:hint="eastAsia" w:ascii="仿宋" w:hAnsi="仿宋" w:eastAsia="仿宋" w:cs="仿宋"/>
          <w:lang w:val="en-US" w:eastAsia="zh-CN"/>
        </w:rPr>
        <w:t>3</w:t>
      </w:r>
      <w:r>
        <w:rPr>
          <w:rStyle w:val="22"/>
          <w:rFonts w:hint="eastAsia" w:ascii="仿宋" w:hAnsi="仿宋" w:eastAsia="仿宋" w:cs="仿宋"/>
        </w:rPr>
        <w:fldChar w:fldCharType="end"/>
      </w:r>
    </w:p>
    <w:p>
      <w:pPr>
        <w:pStyle w:val="14"/>
        <w:tabs>
          <w:tab w:val="left" w:pos="840"/>
          <w:tab w:val="right" w:leader="dot" w:pos="9174"/>
        </w:tabs>
        <w:rPr>
          <w:rFonts w:hint="eastAsia" w:ascii="仿宋" w:hAnsi="仿宋" w:eastAsia="仿宋" w:cs="仿宋"/>
          <w:smallCaps w:val="0"/>
          <w:sz w:val="21"/>
          <w:szCs w:val="22"/>
        </w:rPr>
      </w:pPr>
      <w:r>
        <w:rPr>
          <w:rStyle w:val="22"/>
          <w:rFonts w:hint="eastAsia" w:ascii="仿宋" w:hAnsi="仿宋" w:eastAsia="仿宋" w:cs="仿宋"/>
        </w:rPr>
        <w:fldChar w:fldCharType="begin"/>
      </w:r>
      <w:r>
        <w:rPr>
          <w:rStyle w:val="22"/>
          <w:rFonts w:hint="eastAsia" w:ascii="仿宋" w:hAnsi="仿宋" w:eastAsia="仿宋" w:cs="仿宋"/>
        </w:rPr>
        <w:instrText xml:space="preserve"> </w:instrText>
      </w:r>
      <w:r>
        <w:rPr>
          <w:rFonts w:hint="eastAsia" w:ascii="仿宋" w:hAnsi="仿宋" w:eastAsia="仿宋" w:cs="仿宋"/>
        </w:rPr>
        <w:instrText xml:space="preserve">HYPERLINK \l "_Toc121749294"</w:instrText>
      </w:r>
      <w:r>
        <w:rPr>
          <w:rStyle w:val="22"/>
          <w:rFonts w:hint="eastAsia" w:ascii="仿宋" w:hAnsi="仿宋" w:eastAsia="仿宋" w:cs="仿宋"/>
        </w:rPr>
        <w:instrText xml:space="preserve"> </w:instrText>
      </w:r>
      <w:r>
        <w:rPr>
          <w:rStyle w:val="22"/>
          <w:rFonts w:hint="eastAsia" w:ascii="仿宋" w:hAnsi="仿宋" w:eastAsia="仿宋" w:cs="仿宋"/>
        </w:rPr>
        <w:fldChar w:fldCharType="separate"/>
      </w:r>
      <w:r>
        <w:rPr>
          <w:rStyle w:val="22"/>
          <w:rFonts w:hint="eastAsia" w:ascii="仿宋" w:hAnsi="仿宋" w:eastAsia="仿宋" w:cs="仿宋"/>
        </w:rPr>
        <w:t>一、</w:t>
      </w:r>
      <w:r>
        <w:rPr>
          <w:rFonts w:hint="eastAsia" w:ascii="仿宋" w:hAnsi="仿宋" w:eastAsia="仿宋" w:cs="仿宋"/>
          <w:smallCaps w:val="0"/>
          <w:sz w:val="21"/>
          <w:szCs w:val="22"/>
        </w:rPr>
        <w:tab/>
      </w:r>
      <w:r>
        <w:rPr>
          <w:rStyle w:val="22"/>
          <w:rFonts w:hint="eastAsia" w:ascii="仿宋" w:hAnsi="仿宋" w:eastAsia="仿宋" w:cs="仿宋"/>
          <w:lang w:eastAsia="zh-CN"/>
        </w:rPr>
        <w:t>项目概况</w:t>
      </w:r>
      <w:r>
        <w:rPr>
          <w:rFonts w:hint="eastAsia" w:ascii="仿宋" w:hAnsi="仿宋" w:eastAsia="仿宋" w:cs="仿宋"/>
        </w:rPr>
        <w:tab/>
      </w:r>
      <w:r>
        <w:rPr>
          <w:rFonts w:hint="eastAsia" w:ascii="仿宋" w:hAnsi="仿宋" w:eastAsia="仿宋" w:cs="仿宋"/>
          <w:lang w:val="en-US" w:eastAsia="zh-CN"/>
        </w:rPr>
        <w:t>3</w:t>
      </w:r>
      <w:r>
        <w:rPr>
          <w:rStyle w:val="22"/>
          <w:rFonts w:hint="eastAsia" w:ascii="仿宋" w:hAnsi="仿宋" w:eastAsia="仿宋" w:cs="仿宋"/>
        </w:rPr>
        <w:fldChar w:fldCharType="end"/>
      </w:r>
    </w:p>
    <w:p>
      <w:pPr>
        <w:pStyle w:val="14"/>
        <w:tabs>
          <w:tab w:val="left" w:pos="840"/>
          <w:tab w:val="right" w:leader="dot" w:pos="9174"/>
        </w:tabs>
        <w:rPr>
          <w:rFonts w:hint="eastAsia" w:ascii="仿宋" w:hAnsi="仿宋" w:eastAsia="仿宋" w:cs="仿宋"/>
          <w:smallCaps w:val="0"/>
          <w:sz w:val="21"/>
          <w:szCs w:val="22"/>
        </w:rPr>
      </w:pPr>
      <w:r>
        <w:rPr>
          <w:rStyle w:val="22"/>
          <w:rFonts w:hint="eastAsia" w:ascii="仿宋" w:hAnsi="仿宋" w:eastAsia="仿宋" w:cs="仿宋"/>
        </w:rPr>
        <w:fldChar w:fldCharType="begin"/>
      </w:r>
      <w:r>
        <w:rPr>
          <w:rStyle w:val="22"/>
          <w:rFonts w:hint="eastAsia" w:ascii="仿宋" w:hAnsi="仿宋" w:eastAsia="仿宋" w:cs="仿宋"/>
        </w:rPr>
        <w:instrText xml:space="preserve"> </w:instrText>
      </w:r>
      <w:r>
        <w:rPr>
          <w:rFonts w:hint="eastAsia" w:ascii="仿宋" w:hAnsi="仿宋" w:eastAsia="仿宋" w:cs="仿宋"/>
        </w:rPr>
        <w:instrText xml:space="preserve">HYPERLINK \l "_Toc121749295"</w:instrText>
      </w:r>
      <w:r>
        <w:rPr>
          <w:rStyle w:val="22"/>
          <w:rFonts w:hint="eastAsia" w:ascii="仿宋" w:hAnsi="仿宋" w:eastAsia="仿宋" w:cs="仿宋"/>
        </w:rPr>
        <w:instrText xml:space="preserve"> </w:instrText>
      </w:r>
      <w:r>
        <w:rPr>
          <w:rStyle w:val="22"/>
          <w:rFonts w:hint="eastAsia" w:ascii="仿宋" w:hAnsi="仿宋" w:eastAsia="仿宋" w:cs="仿宋"/>
        </w:rPr>
        <w:fldChar w:fldCharType="separate"/>
      </w:r>
      <w:r>
        <w:rPr>
          <w:rStyle w:val="22"/>
          <w:rFonts w:hint="eastAsia" w:ascii="仿宋" w:hAnsi="仿宋" w:eastAsia="仿宋" w:cs="仿宋"/>
        </w:rPr>
        <w:t>二、</w:t>
      </w:r>
      <w:r>
        <w:rPr>
          <w:rFonts w:hint="eastAsia" w:ascii="仿宋" w:hAnsi="仿宋" w:eastAsia="仿宋" w:cs="仿宋"/>
          <w:smallCaps w:val="0"/>
          <w:sz w:val="21"/>
          <w:szCs w:val="22"/>
        </w:rPr>
        <w:tab/>
      </w:r>
      <w:r>
        <w:rPr>
          <w:rStyle w:val="22"/>
          <w:rFonts w:hint="eastAsia" w:ascii="仿宋" w:hAnsi="仿宋" w:eastAsia="仿宋" w:cs="仿宋"/>
          <w:lang w:eastAsia="zh-CN"/>
        </w:rPr>
        <w:t>采购限价</w:t>
      </w:r>
      <w:r>
        <w:rPr>
          <w:rFonts w:hint="eastAsia" w:ascii="仿宋" w:hAnsi="仿宋" w:eastAsia="仿宋" w:cs="仿宋"/>
        </w:rPr>
        <w:tab/>
      </w:r>
      <w:r>
        <w:rPr>
          <w:rFonts w:hint="eastAsia" w:ascii="仿宋" w:hAnsi="仿宋" w:eastAsia="仿宋" w:cs="仿宋"/>
          <w:lang w:val="en-US" w:eastAsia="zh-CN"/>
        </w:rPr>
        <w:t>3</w:t>
      </w:r>
      <w:r>
        <w:rPr>
          <w:rStyle w:val="22"/>
          <w:rFonts w:hint="eastAsia" w:ascii="仿宋" w:hAnsi="仿宋" w:eastAsia="仿宋" w:cs="仿宋"/>
        </w:rPr>
        <w:fldChar w:fldCharType="end"/>
      </w:r>
    </w:p>
    <w:p>
      <w:pPr>
        <w:pStyle w:val="14"/>
        <w:tabs>
          <w:tab w:val="left" w:pos="840"/>
          <w:tab w:val="right" w:leader="dot" w:pos="9174"/>
        </w:tabs>
        <w:rPr>
          <w:rFonts w:hint="eastAsia" w:ascii="仿宋" w:hAnsi="仿宋" w:eastAsia="仿宋" w:cs="仿宋"/>
          <w:b w:val="0"/>
          <w:bCs w:val="0"/>
          <w:smallCaps w:val="0"/>
          <w:sz w:val="20"/>
          <w:szCs w:val="20"/>
        </w:rPr>
      </w:pPr>
      <w:r>
        <w:rPr>
          <w:rStyle w:val="22"/>
          <w:rFonts w:hint="eastAsia" w:ascii="仿宋" w:hAnsi="仿宋" w:eastAsia="仿宋" w:cs="仿宋"/>
          <w:b w:val="0"/>
          <w:bCs w:val="0"/>
          <w:sz w:val="20"/>
          <w:szCs w:val="20"/>
        </w:rPr>
        <w:fldChar w:fldCharType="begin"/>
      </w:r>
      <w:r>
        <w:rPr>
          <w:rStyle w:val="22"/>
          <w:rFonts w:hint="eastAsia" w:ascii="仿宋" w:hAnsi="仿宋" w:eastAsia="仿宋" w:cs="仿宋"/>
          <w:b w:val="0"/>
          <w:bCs w:val="0"/>
          <w:sz w:val="20"/>
          <w:szCs w:val="20"/>
        </w:rPr>
        <w:instrText xml:space="preserve"> </w:instrText>
      </w:r>
      <w:r>
        <w:rPr>
          <w:rFonts w:hint="eastAsia" w:ascii="仿宋" w:hAnsi="仿宋" w:eastAsia="仿宋" w:cs="仿宋"/>
          <w:b w:val="0"/>
          <w:bCs w:val="0"/>
          <w:sz w:val="20"/>
          <w:szCs w:val="20"/>
        </w:rPr>
        <w:instrText xml:space="preserve">HYPERLINK \l "_Toc121749296"</w:instrText>
      </w:r>
      <w:r>
        <w:rPr>
          <w:rStyle w:val="22"/>
          <w:rFonts w:hint="eastAsia" w:ascii="仿宋" w:hAnsi="仿宋" w:eastAsia="仿宋" w:cs="仿宋"/>
          <w:b w:val="0"/>
          <w:bCs w:val="0"/>
          <w:sz w:val="20"/>
          <w:szCs w:val="20"/>
        </w:rPr>
        <w:instrText xml:space="preserve"> </w:instrText>
      </w:r>
      <w:r>
        <w:rPr>
          <w:rStyle w:val="22"/>
          <w:rFonts w:hint="eastAsia" w:ascii="仿宋" w:hAnsi="仿宋" w:eastAsia="仿宋" w:cs="仿宋"/>
          <w:b w:val="0"/>
          <w:bCs w:val="0"/>
          <w:sz w:val="20"/>
          <w:szCs w:val="20"/>
        </w:rPr>
        <w:fldChar w:fldCharType="separate"/>
      </w:r>
      <w:r>
        <w:rPr>
          <w:rStyle w:val="22"/>
          <w:rFonts w:hint="eastAsia" w:ascii="仿宋" w:hAnsi="仿宋" w:eastAsia="仿宋" w:cs="仿宋"/>
          <w:b w:val="0"/>
          <w:bCs w:val="0"/>
          <w:sz w:val="20"/>
          <w:szCs w:val="20"/>
        </w:rPr>
        <w:t>三、</w:t>
      </w:r>
      <w:r>
        <w:rPr>
          <w:rFonts w:hint="eastAsia" w:ascii="仿宋" w:hAnsi="仿宋" w:eastAsia="仿宋" w:cs="仿宋"/>
          <w:b w:val="0"/>
          <w:bCs w:val="0"/>
          <w:smallCaps w:val="0"/>
          <w:sz w:val="20"/>
          <w:szCs w:val="20"/>
        </w:rPr>
        <w:tab/>
      </w:r>
      <w:r>
        <w:rPr>
          <w:rFonts w:hint="eastAsia" w:ascii="仿宋" w:hAnsi="仿宋" w:eastAsia="仿宋" w:cs="仿宋"/>
          <w:b w:val="0"/>
          <w:bCs w:val="0"/>
          <w:i w:val="0"/>
          <w:caps w:val="0"/>
          <w:color w:val="333333"/>
          <w:spacing w:val="0"/>
          <w:kern w:val="0"/>
          <w:sz w:val="20"/>
          <w:szCs w:val="20"/>
          <w:lang w:val="en-US" w:eastAsia="zh-CN" w:bidi="ar"/>
        </w:rPr>
        <w:t>设计依据、成果要求、质量要求</w:t>
      </w:r>
      <w:r>
        <w:rPr>
          <w:rFonts w:hint="eastAsia" w:ascii="仿宋" w:hAnsi="仿宋" w:eastAsia="仿宋" w:cs="仿宋"/>
          <w:b w:val="0"/>
          <w:bCs w:val="0"/>
          <w:sz w:val="20"/>
          <w:szCs w:val="20"/>
        </w:rPr>
        <w:tab/>
      </w:r>
      <w:r>
        <w:rPr>
          <w:rFonts w:hint="eastAsia" w:ascii="仿宋" w:hAnsi="仿宋" w:eastAsia="仿宋" w:cs="仿宋"/>
          <w:b w:val="0"/>
          <w:bCs w:val="0"/>
          <w:sz w:val="20"/>
          <w:szCs w:val="20"/>
          <w:lang w:val="en-US" w:eastAsia="zh-CN"/>
        </w:rPr>
        <w:t>3</w:t>
      </w:r>
      <w:r>
        <w:rPr>
          <w:rStyle w:val="22"/>
          <w:rFonts w:hint="eastAsia" w:ascii="仿宋" w:hAnsi="仿宋" w:eastAsia="仿宋" w:cs="仿宋"/>
          <w:b w:val="0"/>
          <w:bCs w:val="0"/>
          <w:sz w:val="20"/>
          <w:szCs w:val="20"/>
        </w:rPr>
        <w:fldChar w:fldCharType="end"/>
      </w:r>
    </w:p>
    <w:p>
      <w:pPr>
        <w:pStyle w:val="14"/>
        <w:tabs>
          <w:tab w:val="left" w:pos="840"/>
          <w:tab w:val="right" w:leader="dot" w:pos="9174"/>
        </w:tabs>
        <w:rPr>
          <w:rFonts w:hint="eastAsia" w:ascii="仿宋" w:hAnsi="仿宋" w:eastAsia="仿宋" w:cs="仿宋"/>
          <w:smallCaps w:val="0"/>
          <w:sz w:val="20"/>
          <w:szCs w:val="20"/>
        </w:rPr>
      </w:pPr>
      <w:r>
        <w:rPr>
          <w:rStyle w:val="22"/>
          <w:rFonts w:hint="eastAsia" w:ascii="仿宋" w:hAnsi="仿宋" w:eastAsia="仿宋" w:cs="仿宋"/>
          <w:b w:val="0"/>
          <w:bCs w:val="0"/>
          <w:sz w:val="20"/>
          <w:szCs w:val="20"/>
        </w:rPr>
        <w:fldChar w:fldCharType="begin"/>
      </w:r>
      <w:r>
        <w:rPr>
          <w:rStyle w:val="22"/>
          <w:rFonts w:hint="eastAsia" w:ascii="仿宋" w:hAnsi="仿宋" w:eastAsia="仿宋" w:cs="仿宋"/>
          <w:b w:val="0"/>
          <w:bCs w:val="0"/>
          <w:sz w:val="20"/>
          <w:szCs w:val="20"/>
        </w:rPr>
        <w:instrText xml:space="preserve"> </w:instrText>
      </w:r>
      <w:r>
        <w:rPr>
          <w:rFonts w:hint="eastAsia" w:ascii="仿宋" w:hAnsi="仿宋" w:eastAsia="仿宋" w:cs="仿宋"/>
          <w:b w:val="0"/>
          <w:bCs w:val="0"/>
          <w:sz w:val="20"/>
          <w:szCs w:val="20"/>
        </w:rPr>
        <w:instrText xml:space="preserve">HYPERLINK \l "_Toc121749297"</w:instrText>
      </w:r>
      <w:r>
        <w:rPr>
          <w:rStyle w:val="22"/>
          <w:rFonts w:hint="eastAsia" w:ascii="仿宋" w:hAnsi="仿宋" w:eastAsia="仿宋" w:cs="仿宋"/>
          <w:b w:val="0"/>
          <w:bCs w:val="0"/>
          <w:sz w:val="20"/>
          <w:szCs w:val="20"/>
        </w:rPr>
        <w:instrText xml:space="preserve"> </w:instrText>
      </w:r>
      <w:r>
        <w:rPr>
          <w:rStyle w:val="22"/>
          <w:rFonts w:hint="eastAsia" w:ascii="仿宋" w:hAnsi="仿宋" w:eastAsia="仿宋" w:cs="仿宋"/>
          <w:b w:val="0"/>
          <w:bCs w:val="0"/>
          <w:sz w:val="20"/>
          <w:szCs w:val="20"/>
        </w:rPr>
        <w:fldChar w:fldCharType="separate"/>
      </w:r>
      <w:r>
        <w:rPr>
          <w:rStyle w:val="22"/>
          <w:rFonts w:hint="eastAsia" w:ascii="仿宋" w:hAnsi="仿宋" w:eastAsia="仿宋" w:cs="仿宋"/>
          <w:b w:val="0"/>
          <w:bCs w:val="0"/>
          <w:sz w:val="20"/>
          <w:szCs w:val="20"/>
        </w:rPr>
        <w:t>四、</w:t>
      </w:r>
      <w:r>
        <w:rPr>
          <w:rFonts w:hint="eastAsia" w:ascii="仿宋" w:hAnsi="仿宋" w:eastAsia="仿宋" w:cs="仿宋"/>
          <w:b w:val="0"/>
          <w:bCs w:val="0"/>
          <w:smallCaps w:val="0"/>
          <w:sz w:val="20"/>
          <w:szCs w:val="20"/>
        </w:rPr>
        <w:tab/>
      </w:r>
      <w:r>
        <w:rPr>
          <w:rFonts w:hint="eastAsia" w:ascii="仿宋" w:hAnsi="仿宋" w:eastAsia="仿宋" w:cs="仿宋"/>
          <w:b w:val="0"/>
          <w:bCs w:val="0"/>
          <w:i w:val="0"/>
          <w:caps w:val="0"/>
          <w:color w:val="333333"/>
          <w:spacing w:val="0"/>
          <w:kern w:val="0"/>
          <w:sz w:val="20"/>
          <w:szCs w:val="20"/>
          <w:lang w:val="en-US" w:eastAsia="zh-CN" w:bidi="ar"/>
        </w:rPr>
        <w:t>合格报价人资格条件</w:t>
      </w:r>
      <w:r>
        <w:rPr>
          <w:rFonts w:hint="eastAsia" w:ascii="仿宋" w:hAnsi="仿宋" w:eastAsia="仿宋" w:cs="仿宋"/>
          <w:b w:val="0"/>
          <w:bCs w:val="0"/>
          <w:sz w:val="20"/>
          <w:szCs w:val="20"/>
        </w:rPr>
        <w:tab/>
      </w:r>
      <w:r>
        <w:rPr>
          <w:rFonts w:hint="eastAsia" w:ascii="仿宋" w:hAnsi="仿宋" w:eastAsia="仿宋" w:cs="仿宋"/>
          <w:b w:val="0"/>
          <w:bCs w:val="0"/>
          <w:sz w:val="20"/>
          <w:szCs w:val="20"/>
          <w:lang w:val="en-US" w:eastAsia="zh-CN"/>
        </w:rPr>
        <w:t>4</w:t>
      </w:r>
      <w:r>
        <w:rPr>
          <w:rStyle w:val="22"/>
          <w:rFonts w:hint="eastAsia" w:ascii="仿宋" w:hAnsi="仿宋" w:eastAsia="仿宋" w:cs="仿宋"/>
          <w:b w:val="0"/>
          <w:bCs w:val="0"/>
          <w:sz w:val="20"/>
          <w:szCs w:val="20"/>
        </w:rPr>
        <w:fldChar w:fldCharType="end"/>
      </w:r>
    </w:p>
    <w:p>
      <w:pPr>
        <w:pStyle w:val="14"/>
        <w:tabs>
          <w:tab w:val="left" w:pos="840"/>
          <w:tab w:val="right" w:leader="dot" w:pos="9174"/>
        </w:tabs>
        <w:rPr>
          <w:rFonts w:hint="eastAsia" w:ascii="仿宋" w:hAnsi="仿宋" w:eastAsia="仿宋" w:cs="仿宋"/>
          <w:b w:val="0"/>
          <w:bCs w:val="0"/>
          <w:smallCaps w:val="0"/>
          <w:sz w:val="20"/>
          <w:szCs w:val="20"/>
        </w:rPr>
      </w:pPr>
      <w:r>
        <w:rPr>
          <w:rStyle w:val="22"/>
          <w:rFonts w:hint="eastAsia" w:ascii="仿宋" w:hAnsi="仿宋" w:eastAsia="仿宋" w:cs="仿宋"/>
          <w:b w:val="0"/>
          <w:bCs w:val="0"/>
          <w:sz w:val="20"/>
          <w:szCs w:val="20"/>
        </w:rPr>
        <w:fldChar w:fldCharType="begin"/>
      </w:r>
      <w:r>
        <w:rPr>
          <w:rStyle w:val="22"/>
          <w:rFonts w:hint="eastAsia" w:ascii="仿宋" w:hAnsi="仿宋" w:eastAsia="仿宋" w:cs="仿宋"/>
          <w:b w:val="0"/>
          <w:bCs w:val="0"/>
          <w:sz w:val="20"/>
          <w:szCs w:val="20"/>
        </w:rPr>
        <w:instrText xml:space="preserve"> </w:instrText>
      </w:r>
      <w:r>
        <w:rPr>
          <w:rFonts w:hint="eastAsia" w:ascii="仿宋" w:hAnsi="仿宋" w:eastAsia="仿宋" w:cs="仿宋"/>
          <w:b w:val="0"/>
          <w:bCs w:val="0"/>
          <w:sz w:val="20"/>
          <w:szCs w:val="20"/>
        </w:rPr>
        <w:instrText xml:space="preserve">HYPERLINK \l "_Toc121749298"</w:instrText>
      </w:r>
      <w:r>
        <w:rPr>
          <w:rStyle w:val="22"/>
          <w:rFonts w:hint="eastAsia" w:ascii="仿宋" w:hAnsi="仿宋" w:eastAsia="仿宋" w:cs="仿宋"/>
          <w:b w:val="0"/>
          <w:bCs w:val="0"/>
          <w:sz w:val="20"/>
          <w:szCs w:val="20"/>
        </w:rPr>
        <w:instrText xml:space="preserve"> </w:instrText>
      </w:r>
      <w:r>
        <w:rPr>
          <w:rStyle w:val="22"/>
          <w:rFonts w:hint="eastAsia" w:ascii="仿宋" w:hAnsi="仿宋" w:eastAsia="仿宋" w:cs="仿宋"/>
          <w:b w:val="0"/>
          <w:bCs w:val="0"/>
          <w:sz w:val="20"/>
          <w:szCs w:val="20"/>
        </w:rPr>
        <w:fldChar w:fldCharType="separate"/>
      </w:r>
      <w:r>
        <w:rPr>
          <w:rStyle w:val="22"/>
          <w:rFonts w:hint="eastAsia" w:ascii="仿宋" w:hAnsi="仿宋" w:eastAsia="仿宋" w:cs="仿宋"/>
          <w:b w:val="0"/>
          <w:bCs w:val="0"/>
          <w:sz w:val="20"/>
          <w:szCs w:val="20"/>
        </w:rPr>
        <w:t>五、</w:t>
      </w:r>
      <w:r>
        <w:rPr>
          <w:rFonts w:hint="eastAsia" w:ascii="仿宋" w:hAnsi="仿宋" w:eastAsia="仿宋" w:cs="仿宋"/>
          <w:b w:val="0"/>
          <w:bCs w:val="0"/>
          <w:smallCaps w:val="0"/>
          <w:sz w:val="20"/>
          <w:szCs w:val="20"/>
        </w:rPr>
        <w:tab/>
      </w:r>
      <w:r>
        <w:rPr>
          <w:rFonts w:hint="eastAsia" w:ascii="仿宋" w:hAnsi="仿宋" w:eastAsia="仿宋" w:cs="仿宋"/>
          <w:b w:val="0"/>
          <w:bCs w:val="0"/>
          <w:kern w:val="0"/>
          <w:sz w:val="20"/>
          <w:szCs w:val="20"/>
          <w:lang w:val="en-US" w:eastAsia="zh-CN" w:bidi="ar"/>
        </w:rPr>
        <w:t>项目收集及登记时间</w:t>
      </w:r>
      <w:r>
        <w:rPr>
          <w:rFonts w:hint="eastAsia" w:ascii="仿宋" w:hAnsi="仿宋" w:eastAsia="仿宋" w:cs="仿宋"/>
          <w:b w:val="0"/>
          <w:bCs w:val="0"/>
          <w:sz w:val="20"/>
          <w:szCs w:val="20"/>
        </w:rPr>
        <w:tab/>
      </w:r>
      <w:r>
        <w:rPr>
          <w:rFonts w:hint="eastAsia" w:ascii="仿宋" w:hAnsi="仿宋" w:eastAsia="仿宋" w:cs="仿宋"/>
          <w:b w:val="0"/>
          <w:bCs w:val="0"/>
          <w:sz w:val="20"/>
          <w:szCs w:val="20"/>
          <w:lang w:val="en-US" w:eastAsia="zh-CN"/>
        </w:rPr>
        <w:t>5</w:t>
      </w:r>
      <w:r>
        <w:rPr>
          <w:rStyle w:val="22"/>
          <w:rFonts w:hint="eastAsia" w:ascii="仿宋" w:hAnsi="仿宋" w:eastAsia="仿宋" w:cs="仿宋"/>
          <w:b w:val="0"/>
          <w:bCs w:val="0"/>
          <w:sz w:val="20"/>
          <w:szCs w:val="20"/>
        </w:rPr>
        <w:fldChar w:fldCharType="end"/>
      </w:r>
    </w:p>
    <w:p>
      <w:pPr>
        <w:pStyle w:val="14"/>
        <w:tabs>
          <w:tab w:val="left" w:pos="840"/>
          <w:tab w:val="right" w:leader="dot" w:pos="9174"/>
        </w:tabs>
        <w:rPr>
          <w:rFonts w:hint="eastAsia" w:ascii="仿宋" w:hAnsi="仿宋" w:eastAsia="仿宋" w:cs="仿宋"/>
          <w:smallCaps w:val="0"/>
          <w:sz w:val="21"/>
          <w:szCs w:val="22"/>
        </w:rPr>
      </w:pPr>
      <w:r>
        <w:rPr>
          <w:rStyle w:val="22"/>
          <w:rFonts w:hint="eastAsia" w:ascii="仿宋" w:hAnsi="仿宋" w:eastAsia="仿宋" w:cs="仿宋"/>
          <w:b w:val="0"/>
          <w:bCs w:val="0"/>
          <w:sz w:val="20"/>
          <w:szCs w:val="20"/>
        </w:rPr>
        <w:fldChar w:fldCharType="begin"/>
      </w:r>
      <w:r>
        <w:rPr>
          <w:rStyle w:val="22"/>
          <w:rFonts w:hint="eastAsia" w:ascii="仿宋" w:hAnsi="仿宋" w:eastAsia="仿宋" w:cs="仿宋"/>
          <w:b w:val="0"/>
          <w:bCs w:val="0"/>
          <w:sz w:val="20"/>
          <w:szCs w:val="20"/>
        </w:rPr>
        <w:instrText xml:space="preserve"> </w:instrText>
      </w:r>
      <w:r>
        <w:rPr>
          <w:rFonts w:hint="eastAsia" w:ascii="仿宋" w:hAnsi="仿宋" w:eastAsia="仿宋" w:cs="仿宋"/>
          <w:b w:val="0"/>
          <w:bCs w:val="0"/>
          <w:sz w:val="20"/>
          <w:szCs w:val="20"/>
        </w:rPr>
        <w:instrText xml:space="preserve">HYPERLINK \l "_Toc121749299"</w:instrText>
      </w:r>
      <w:r>
        <w:rPr>
          <w:rStyle w:val="22"/>
          <w:rFonts w:hint="eastAsia" w:ascii="仿宋" w:hAnsi="仿宋" w:eastAsia="仿宋" w:cs="仿宋"/>
          <w:b w:val="0"/>
          <w:bCs w:val="0"/>
          <w:sz w:val="20"/>
          <w:szCs w:val="20"/>
        </w:rPr>
        <w:instrText xml:space="preserve"> </w:instrText>
      </w:r>
      <w:r>
        <w:rPr>
          <w:rStyle w:val="22"/>
          <w:rFonts w:hint="eastAsia" w:ascii="仿宋" w:hAnsi="仿宋" w:eastAsia="仿宋" w:cs="仿宋"/>
          <w:b w:val="0"/>
          <w:bCs w:val="0"/>
          <w:sz w:val="20"/>
          <w:szCs w:val="20"/>
        </w:rPr>
        <w:fldChar w:fldCharType="separate"/>
      </w:r>
      <w:r>
        <w:rPr>
          <w:rStyle w:val="22"/>
          <w:rFonts w:hint="eastAsia" w:ascii="仿宋" w:hAnsi="仿宋" w:eastAsia="仿宋" w:cs="仿宋"/>
          <w:b w:val="0"/>
          <w:bCs w:val="0"/>
          <w:sz w:val="20"/>
          <w:szCs w:val="20"/>
        </w:rPr>
        <w:t>六、</w:t>
      </w:r>
      <w:r>
        <w:rPr>
          <w:rFonts w:hint="eastAsia" w:ascii="仿宋" w:hAnsi="仿宋" w:eastAsia="仿宋" w:cs="仿宋"/>
          <w:b w:val="0"/>
          <w:bCs w:val="0"/>
          <w:smallCaps w:val="0"/>
          <w:sz w:val="20"/>
          <w:szCs w:val="20"/>
        </w:rPr>
        <w:tab/>
      </w:r>
      <w:r>
        <w:rPr>
          <w:rFonts w:hint="eastAsia" w:ascii="仿宋" w:hAnsi="仿宋" w:eastAsia="仿宋" w:cs="仿宋"/>
          <w:b w:val="0"/>
          <w:bCs w:val="0"/>
          <w:kern w:val="0"/>
          <w:sz w:val="20"/>
          <w:szCs w:val="20"/>
          <w:lang w:val="en-US" w:eastAsia="zh-CN" w:bidi="ar"/>
        </w:rPr>
        <w:t>报价文件的提交形式、地址和截止时间</w:t>
      </w:r>
      <w:r>
        <w:rPr>
          <w:rFonts w:hint="eastAsia" w:ascii="仿宋" w:hAnsi="仿宋" w:eastAsia="仿宋" w:cs="仿宋"/>
          <w:b w:val="0"/>
          <w:bCs w:val="0"/>
          <w:sz w:val="20"/>
          <w:szCs w:val="20"/>
        </w:rPr>
        <w:tab/>
      </w:r>
      <w:r>
        <w:rPr>
          <w:rFonts w:hint="eastAsia" w:ascii="仿宋" w:hAnsi="仿宋" w:eastAsia="仿宋" w:cs="仿宋"/>
          <w:b w:val="0"/>
          <w:bCs w:val="0"/>
          <w:sz w:val="20"/>
          <w:szCs w:val="20"/>
          <w:lang w:val="en-US" w:eastAsia="zh-CN"/>
        </w:rPr>
        <w:t>5</w:t>
      </w:r>
      <w:r>
        <w:rPr>
          <w:rStyle w:val="22"/>
          <w:rFonts w:hint="eastAsia" w:ascii="仿宋" w:hAnsi="仿宋" w:eastAsia="仿宋" w:cs="仿宋"/>
          <w:b w:val="0"/>
          <w:bCs w:val="0"/>
          <w:sz w:val="20"/>
          <w:szCs w:val="20"/>
        </w:rPr>
        <w:fldChar w:fldCharType="end"/>
      </w:r>
    </w:p>
    <w:p>
      <w:pPr>
        <w:pStyle w:val="13"/>
        <w:tabs>
          <w:tab w:val="left" w:pos="1050"/>
          <w:tab w:val="right" w:leader="dot" w:pos="9174"/>
        </w:tabs>
        <w:rPr>
          <w:rFonts w:hint="eastAsia" w:ascii="仿宋" w:hAnsi="仿宋" w:eastAsia="仿宋" w:cs="仿宋"/>
          <w:b w:val="0"/>
          <w:bCs w:val="0"/>
          <w:caps w:val="0"/>
          <w:sz w:val="21"/>
          <w:szCs w:val="22"/>
        </w:rPr>
      </w:pPr>
      <w:r>
        <w:rPr>
          <w:rStyle w:val="22"/>
          <w:rFonts w:hint="eastAsia" w:ascii="仿宋" w:hAnsi="仿宋" w:eastAsia="仿宋" w:cs="仿宋"/>
        </w:rPr>
        <w:fldChar w:fldCharType="begin"/>
      </w:r>
      <w:r>
        <w:rPr>
          <w:rStyle w:val="22"/>
          <w:rFonts w:hint="eastAsia" w:ascii="仿宋" w:hAnsi="仿宋" w:eastAsia="仿宋" w:cs="仿宋"/>
        </w:rPr>
        <w:instrText xml:space="preserve"> </w:instrText>
      </w:r>
      <w:r>
        <w:rPr>
          <w:rFonts w:hint="eastAsia" w:ascii="仿宋" w:hAnsi="仿宋" w:eastAsia="仿宋" w:cs="仿宋"/>
        </w:rPr>
        <w:instrText xml:space="preserve">HYPERLINK \l "_Toc121749302"</w:instrText>
      </w:r>
      <w:r>
        <w:rPr>
          <w:rStyle w:val="22"/>
          <w:rFonts w:hint="eastAsia" w:ascii="仿宋" w:hAnsi="仿宋" w:eastAsia="仿宋" w:cs="仿宋"/>
        </w:rPr>
        <w:instrText xml:space="preserve"> </w:instrText>
      </w:r>
      <w:r>
        <w:rPr>
          <w:rStyle w:val="22"/>
          <w:rFonts w:hint="eastAsia" w:ascii="仿宋" w:hAnsi="仿宋" w:eastAsia="仿宋" w:cs="仿宋"/>
        </w:rPr>
        <w:fldChar w:fldCharType="separate"/>
      </w:r>
      <w:r>
        <w:rPr>
          <w:rStyle w:val="22"/>
          <w:rFonts w:hint="eastAsia" w:ascii="仿宋" w:hAnsi="仿宋" w:eastAsia="仿宋" w:cs="仿宋"/>
          <w:kern w:val="0"/>
        </w:rPr>
        <w:t>第</w:t>
      </w:r>
      <w:r>
        <w:rPr>
          <w:rStyle w:val="22"/>
          <w:rFonts w:hint="eastAsia" w:ascii="仿宋" w:hAnsi="仿宋" w:eastAsia="仿宋" w:cs="仿宋"/>
          <w:kern w:val="0"/>
          <w:lang w:eastAsia="zh-CN"/>
        </w:rPr>
        <w:t>二</w:t>
      </w:r>
      <w:r>
        <w:rPr>
          <w:rStyle w:val="22"/>
          <w:rFonts w:hint="eastAsia" w:ascii="仿宋" w:hAnsi="仿宋" w:eastAsia="仿宋" w:cs="仿宋"/>
          <w:kern w:val="0"/>
        </w:rPr>
        <w:t>部分</w:t>
      </w:r>
      <w:r>
        <w:rPr>
          <w:rFonts w:hint="eastAsia" w:ascii="仿宋" w:hAnsi="仿宋" w:eastAsia="仿宋" w:cs="仿宋"/>
          <w:b w:val="0"/>
          <w:bCs w:val="0"/>
          <w:caps w:val="0"/>
          <w:sz w:val="21"/>
          <w:szCs w:val="22"/>
        </w:rPr>
        <w:tab/>
      </w:r>
      <w:r>
        <w:rPr>
          <w:rStyle w:val="22"/>
          <w:rFonts w:hint="eastAsia" w:ascii="仿宋" w:hAnsi="仿宋" w:eastAsia="仿宋" w:cs="仿宋"/>
          <w:kern w:val="0"/>
          <w:lang w:eastAsia="zh-CN"/>
        </w:rPr>
        <w:t>报价</w:t>
      </w:r>
      <w:r>
        <w:rPr>
          <w:rStyle w:val="22"/>
          <w:rFonts w:hint="eastAsia" w:ascii="仿宋" w:hAnsi="仿宋" w:eastAsia="仿宋" w:cs="仿宋"/>
          <w:kern w:val="0"/>
        </w:rPr>
        <w:t>人须知</w:t>
      </w:r>
      <w:r>
        <w:rPr>
          <w:rFonts w:hint="eastAsia" w:ascii="仿宋" w:hAnsi="仿宋" w:eastAsia="仿宋" w:cs="仿宋"/>
        </w:rPr>
        <w:tab/>
      </w:r>
      <w:r>
        <w:rPr>
          <w:rFonts w:hint="eastAsia" w:ascii="仿宋" w:hAnsi="仿宋" w:eastAsia="仿宋" w:cs="仿宋"/>
          <w:lang w:val="en-US" w:eastAsia="zh-CN"/>
        </w:rPr>
        <w:t>6</w:t>
      </w:r>
      <w:r>
        <w:rPr>
          <w:rStyle w:val="22"/>
          <w:rFonts w:hint="eastAsia" w:ascii="仿宋" w:hAnsi="仿宋" w:eastAsia="仿宋" w:cs="仿宋"/>
        </w:rPr>
        <w:fldChar w:fldCharType="end"/>
      </w:r>
    </w:p>
    <w:p>
      <w:pPr>
        <w:pStyle w:val="14"/>
        <w:tabs>
          <w:tab w:val="left" w:pos="840"/>
          <w:tab w:val="right" w:leader="dot" w:pos="9174"/>
        </w:tabs>
        <w:rPr>
          <w:rFonts w:hint="eastAsia" w:ascii="仿宋" w:hAnsi="仿宋" w:eastAsia="仿宋" w:cs="仿宋"/>
          <w:b w:val="0"/>
          <w:bCs w:val="0"/>
          <w:i w:val="0"/>
          <w:iCs w:val="0"/>
          <w:sz w:val="20"/>
          <w:szCs w:val="20"/>
        </w:rPr>
      </w:pPr>
      <w:r>
        <w:rPr>
          <w:rStyle w:val="22"/>
          <w:rFonts w:hint="eastAsia" w:ascii="仿宋" w:hAnsi="仿宋" w:eastAsia="仿宋" w:cs="仿宋"/>
          <w:b w:val="0"/>
          <w:bCs w:val="0"/>
          <w:sz w:val="20"/>
          <w:szCs w:val="20"/>
        </w:rPr>
        <w:fldChar w:fldCharType="begin"/>
      </w:r>
      <w:r>
        <w:rPr>
          <w:rStyle w:val="22"/>
          <w:rFonts w:hint="eastAsia" w:ascii="仿宋" w:hAnsi="仿宋" w:eastAsia="仿宋" w:cs="仿宋"/>
          <w:b w:val="0"/>
          <w:bCs w:val="0"/>
          <w:sz w:val="20"/>
          <w:szCs w:val="20"/>
        </w:rPr>
        <w:instrText xml:space="preserve"> </w:instrText>
      </w:r>
      <w:r>
        <w:rPr>
          <w:rFonts w:hint="eastAsia" w:ascii="仿宋" w:hAnsi="仿宋" w:eastAsia="仿宋" w:cs="仿宋"/>
          <w:b w:val="0"/>
          <w:bCs w:val="0"/>
          <w:sz w:val="20"/>
          <w:szCs w:val="20"/>
        </w:rPr>
        <w:instrText xml:space="preserve">HYPERLINK \l "_Toc121749303"</w:instrText>
      </w:r>
      <w:r>
        <w:rPr>
          <w:rStyle w:val="22"/>
          <w:rFonts w:hint="eastAsia" w:ascii="仿宋" w:hAnsi="仿宋" w:eastAsia="仿宋" w:cs="仿宋"/>
          <w:b w:val="0"/>
          <w:bCs w:val="0"/>
          <w:sz w:val="20"/>
          <w:szCs w:val="20"/>
        </w:rPr>
        <w:instrText xml:space="preserve"> </w:instrText>
      </w:r>
      <w:r>
        <w:rPr>
          <w:rStyle w:val="22"/>
          <w:rFonts w:hint="eastAsia" w:ascii="仿宋" w:hAnsi="仿宋" w:eastAsia="仿宋" w:cs="仿宋"/>
          <w:b w:val="0"/>
          <w:bCs w:val="0"/>
          <w:sz w:val="20"/>
          <w:szCs w:val="20"/>
        </w:rPr>
        <w:fldChar w:fldCharType="separate"/>
      </w:r>
      <w:r>
        <w:rPr>
          <w:rStyle w:val="22"/>
          <w:rFonts w:hint="eastAsia" w:ascii="仿宋" w:hAnsi="仿宋" w:eastAsia="仿宋" w:cs="仿宋"/>
          <w:b w:val="0"/>
          <w:bCs w:val="0"/>
          <w:sz w:val="20"/>
          <w:szCs w:val="20"/>
        </w:rPr>
        <w:t>一、</w:t>
      </w:r>
      <w:r>
        <w:rPr>
          <w:rFonts w:hint="eastAsia" w:ascii="仿宋" w:hAnsi="仿宋" w:eastAsia="仿宋" w:cs="仿宋"/>
          <w:b w:val="0"/>
          <w:bCs w:val="0"/>
          <w:smallCaps w:val="0"/>
          <w:sz w:val="20"/>
          <w:szCs w:val="20"/>
        </w:rPr>
        <w:tab/>
      </w:r>
      <w:r>
        <w:rPr>
          <w:rFonts w:hint="eastAsia" w:ascii="仿宋" w:hAnsi="仿宋" w:eastAsia="仿宋" w:cs="仿宋"/>
          <w:b w:val="0"/>
          <w:bCs w:val="0"/>
          <w:sz w:val="20"/>
          <w:szCs w:val="20"/>
        </w:rPr>
        <w:t>采购</w:t>
      </w:r>
      <w:r>
        <w:rPr>
          <w:rFonts w:hint="eastAsia" w:ascii="仿宋" w:hAnsi="仿宋" w:eastAsia="仿宋" w:cs="仿宋"/>
          <w:b w:val="0"/>
          <w:bCs w:val="0"/>
          <w:sz w:val="20"/>
          <w:szCs w:val="20"/>
          <w:lang w:val="en-US" w:eastAsia="zh-CN"/>
        </w:rPr>
        <w:t>内容</w:t>
      </w:r>
      <w:r>
        <w:rPr>
          <w:rFonts w:hint="eastAsia" w:ascii="仿宋" w:hAnsi="仿宋" w:eastAsia="仿宋" w:cs="仿宋"/>
          <w:b w:val="0"/>
          <w:bCs w:val="0"/>
          <w:sz w:val="20"/>
          <w:szCs w:val="20"/>
        </w:rPr>
        <w:t>及限价</w:t>
      </w:r>
      <w:r>
        <w:rPr>
          <w:rFonts w:hint="eastAsia" w:ascii="仿宋" w:hAnsi="仿宋" w:eastAsia="仿宋" w:cs="仿宋"/>
          <w:b w:val="0"/>
          <w:bCs w:val="0"/>
          <w:sz w:val="20"/>
          <w:szCs w:val="20"/>
        </w:rPr>
        <w:tab/>
      </w:r>
      <w:r>
        <w:rPr>
          <w:rFonts w:hint="eastAsia" w:ascii="仿宋" w:hAnsi="仿宋" w:eastAsia="仿宋" w:cs="仿宋"/>
          <w:b w:val="0"/>
          <w:bCs w:val="0"/>
          <w:sz w:val="20"/>
          <w:szCs w:val="20"/>
          <w:lang w:val="en-US" w:eastAsia="zh-CN"/>
        </w:rPr>
        <w:t>6</w:t>
      </w:r>
      <w:r>
        <w:rPr>
          <w:rStyle w:val="22"/>
          <w:rFonts w:hint="eastAsia" w:ascii="仿宋" w:hAnsi="仿宋" w:eastAsia="仿宋" w:cs="仿宋"/>
          <w:b w:val="0"/>
          <w:bCs w:val="0"/>
          <w:sz w:val="20"/>
          <w:szCs w:val="20"/>
        </w:rPr>
        <w:fldChar w:fldCharType="end"/>
      </w:r>
    </w:p>
    <w:p>
      <w:pPr>
        <w:pStyle w:val="14"/>
        <w:tabs>
          <w:tab w:val="left" w:pos="840"/>
          <w:tab w:val="right" w:leader="dot" w:pos="9174"/>
        </w:tabs>
        <w:rPr>
          <w:rFonts w:hint="eastAsia" w:ascii="仿宋" w:hAnsi="仿宋" w:eastAsia="仿宋" w:cs="仿宋"/>
          <w:b w:val="0"/>
          <w:bCs w:val="0"/>
          <w:smallCaps w:val="0"/>
          <w:sz w:val="20"/>
          <w:szCs w:val="20"/>
        </w:rPr>
      </w:pPr>
      <w:r>
        <w:rPr>
          <w:rStyle w:val="22"/>
          <w:rFonts w:hint="eastAsia" w:ascii="仿宋" w:hAnsi="仿宋" w:eastAsia="仿宋" w:cs="仿宋"/>
          <w:b w:val="0"/>
          <w:bCs w:val="0"/>
          <w:sz w:val="20"/>
          <w:szCs w:val="20"/>
        </w:rPr>
        <w:fldChar w:fldCharType="begin"/>
      </w:r>
      <w:r>
        <w:rPr>
          <w:rStyle w:val="22"/>
          <w:rFonts w:hint="eastAsia" w:ascii="仿宋" w:hAnsi="仿宋" w:eastAsia="仿宋" w:cs="仿宋"/>
          <w:b w:val="0"/>
          <w:bCs w:val="0"/>
          <w:sz w:val="20"/>
          <w:szCs w:val="20"/>
        </w:rPr>
        <w:instrText xml:space="preserve"> </w:instrText>
      </w:r>
      <w:r>
        <w:rPr>
          <w:rFonts w:hint="eastAsia" w:ascii="仿宋" w:hAnsi="仿宋" w:eastAsia="仿宋" w:cs="仿宋"/>
          <w:b w:val="0"/>
          <w:bCs w:val="0"/>
          <w:sz w:val="20"/>
          <w:szCs w:val="20"/>
        </w:rPr>
        <w:instrText xml:space="preserve">HYPERLINK \l "_Toc121749308"</w:instrText>
      </w:r>
      <w:r>
        <w:rPr>
          <w:rStyle w:val="22"/>
          <w:rFonts w:hint="eastAsia" w:ascii="仿宋" w:hAnsi="仿宋" w:eastAsia="仿宋" w:cs="仿宋"/>
          <w:b w:val="0"/>
          <w:bCs w:val="0"/>
          <w:sz w:val="20"/>
          <w:szCs w:val="20"/>
        </w:rPr>
        <w:instrText xml:space="preserve"> </w:instrText>
      </w:r>
      <w:r>
        <w:rPr>
          <w:rStyle w:val="22"/>
          <w:rFonts w:hint="eastAsia" w:ascii="仿宋" w:hAnsi="仿宋" w:eastAsia="仿宋" w:cs="仿宋"/>
          <w:b w:val="0"/>
          <w:bCs w:val="0"/>
          <w:sz w:val="20"/>
          <w:szCs w:val="20"/>
        </w:rPr>
        <w:fldChar w:fldCharType="separate"/>
      </w:r>
      <w:r>
        <w:rPr>
          <w:rStyle w:val="22"/>
          <w:rFonts w:hint="eastAsia" w:ascii="仿宋" w:hAnsi="仿宋" w:eastAsia="仿宋" w:cs="仿宋"/>
          <w:b w:val="0"/>
          <w:bCs w:val="0"/>
          <w:sz w:val="20"/>
          <w:szCs w:val="20"/>
        </w:rPr>
        <w:t>二、</w:t>
      </w:r>
      <w:r>
        <w:rPr>
          <w:rFonts w:hint="eastAsia" w:ascii="仿宋" w:hAnsi="仿宋" w:eastAsia="仿宋" w:cs="仿宋"/>
          <w:b w:val="0"/>
          <w:bCs w:val="0"/>
          <w:smallCaps w:val="0"/>
          <w:sz w:val="20"/>
          <w:szCs w:val="20"/>
        </w:rPr>
        <w:tab/>
      </w:r>
      <w:r>
        <w:rPr>
          <w:rFonts w:hint="eastAsia" w:ascii="仿宋" w:hAnsi="仿宋" w:eastAsia="仿宋" w:cs="仿宋"/>
          <w:b w:val="0"/>
          <w:bCs w:val="0"/>
          <w:sz w:val="20"/>
          <w:szCs w:val="20"/>
          <w:lang w:val="en-US" w:eastAsia="zh-CN"/>
        </w:rPr>
        <w:t>技术服务进度要求</w:t>
      </w:r>
      <w:r>
        <w:rPr>
          <w:rFonts w:hint="eastAsia" w:ascii="仿宋" w:hAnsi="仿宋" w:eastAsia="仿宋" w:cs="仿宋"/>
          <w:b w:val="0"/>
          <w:bCs w:val="0"/>
          <w:sz w:val="20"/>
          <w:szCs w:val="20"/>
        </w:rPr>
        <w:tab/>
      </w:r>
      <w:r>
        <w:rPr>
          <w:rFonts w:hint="eastAsia" w:ascii="仿宋" w:hAnsi="仿宋" w:eastAsia="仿宋" w:cs="仿宋"/>
          <w:b w:val="0"/>
          <w:bCs w:val="0"/>
          <w:sz w:val="20"/>
          <w:szCs w:val="20"/>
          <w:lang w:val="en-US" w:eastAsia="zh-CN"/>
        </w:rPr>
        <w:t>6</w:t>
      </w:r>
      <w:r>
        <w:rPr>
          <w:rStyle w:val="22"/>
          <w:rFonts w:hint="eastAsia" w:ascii="仿宋" w:hAnsi="仿宋" w:eastAsia="仿宋" w:cs="仿宋"/>
          <w:b w:val="0"/>
          <w:bCs w:val="0"/>
          <w:sz w:val="20"/>
          <w:szCs w:val="20"/>
        </w:rPr>
        <w:fldChar w:fldCharType="end"/>
      </w:r>
    </w:p>
    <w:p>
      <w:pPr>
        <w:pStyle w:val="14"/>
        <w:tabs>
          <w:tab w:val="left" w:pos="840"/>
          <w:tab w:val="right" w:leader="dot" w:pos="9174"/>
        </w:tabs>
        <w:rPr>
          <w:rFonts w:hint="eastAsia" w:ascii="仿宋" w:hAnsi="仿宋" w:eastAsia="仿宋" w:cs="仿宋"/>
          <w:smallCaps w:val="0"/>
          <w:sz w:val="21"/>
          <w:szCs w:val="22"/>
        </w:rPr>
      </w:pPr>
      <w:r>
        <w:rPr>
          <w:rStyle w:val="22"/>
          <w:rFonts w:hint="eastAsia" w:ascii="仿宋" w:hAnsi="仿宋" w:eastAsia="仿宋" w:cs="仿宋"/>
          <w:b w:val="0"/>
          <w:bCs w:val="0"/>
          <w:sz w:val="20"/>
          <w:szCs w:val="20"/>
        </w:rPr>
        <w:fldChar w:fldCharType="begin"/>
      </w:r>
      <w:r>
        <w:rPr>
          <w:rStyle w:val="22"/>
          <w:rFonts w:hint="eastAsia" w:ascii="仿宋" w:hAnsi="仿宋" w:eastAsia="仿宋" w:cs="仿宋"/>
          <w:b w:val="0"/>
          <w:bCs w:val="0"/>
          <w:sz w:val="20"/>
          <w:szCs w:val="20"/>
        </w:rPr>
        <w:instrText xml:space="preserve"> </w:instrText>
      </w:r>
      <w:r>
        <w:rPr>
          <w:rFonts w:hint="eastAsia" w:ascii="仿宋" w:hAnsi="仿宋" w:eastAsia="仿宋" w:cs="仿宋"/>
          <w:b w:val="0"/>
          <w:bCs w:val="0"/>
          <w:sz w:val="20"/>
          <w:szCs w:val="20"/>
        </w:rPr>
        <w:instrText xml:space="preserve">HYPERLINK \l "_Toc121749308"</w:instrText>
      </w:r>
      <w:r>
        <w:rPr>
          <w:rStyle w:val="22"/>
          <w:rFonts w:hint="eastAsia" w:ascii="仿宋" w:hAnsi="仿宋" w:eastAsia="仿宋" w:cs="仿宋"/>
          <w:b w:val="0"/>
          <w:bCs w:val="0"/>
          <w:sz w:val="20"/>
          <w:szCs w:val="20"/>
        </w:rPr>
        <w:instrText xml:space="preserve"> </w:instrText>
      </w:r>
      <w:r>
        <w:rPr>
          <w:rStyle w:val="22"/>
          <w:rFonts w:hint="eastAsia" w:ascii="仿宋" w:hAnsi="仿宋" w:eastAsia="仿宋" w:cs="仿宋"/>
          <w:b w:val="0"/>
          <w:bCs w:val="0"/>
          <w:sz w:val="20"/>
          <w:szCs w:val="20"/>
        </w:rPr>
        <w:fldChar w:fldCharType="separate"/>
      </w:r>
      <w:r>
        <w:rPr>
          <w:rStyle w:val="22"/>
          <w:rFonts w:hint="eastAsia" w:ascii="仿宋" w:hAnsi="仿宋" w:eastAsia="仿宋" w:cs="仿宋"/>
          <w:b w:val="0"/>
          <w:bCs w:val="0"/>
          <w:sz w:val="20"/>
          <w:szCs w:val="20"/>
        </w:rPr>
        <w:t>二、</w:t>
      </w:r>
      <w:r>
        <w:rPr>
          <w:rFonts w:hint="eastAsia" w:ascii="仿宋" w:hAnsi="仿宋" w:eastAsia="仿宋" w:cs="仿宋"/>
          <w:b w:val="0"/>
          <w:bCs w:val="0"/>
          <w:smallCaps w:val="0"/>
          <w:sz w:val="20"/>
          <w:szCs w:val="20"/>
        </w:rPr>
        <w:tab/>
      </w:r>
      <w:r>
        <w:rPr>
          <w:rFonts w:hint="eastAsia" w:ascii="仿宋" w:hAnsi="仿宋" w:eastAsia="仿宋" w:cs="仿宋"/>
          <w:b w:val="0"/>
          <w:bCs w:val="0"/>
          <w:sz w:val="20"/>
          <w:szCs w:val="20"/>
          <w:lang w:val="en-US" w:eastAsia="zh-CN"/>
        </w:rPr>
        <w:t>报价文件要求</w:t>
      </w:r>
      <w:r>
        <w:rPr>
          <w:rFonts w:hint="eastAsia" w:ascii="仿宋" w:hAnsi="仿宋" w:eastAsia="仿宋" w:cs="仿宋"/>
          <w:b w:val="0"/>
          <w:bCs w:val="0"/>
          <w:sz w:val="20"/>
          <w:szCs w:val="20"/>
        </w:rPr>
        <w:tab/>
      </w:r>
      <w:r>
        <w:rPr>
          <w:rFonts w:hint="eastAsia" w:ascii="仿宋" w:hAnsi="仿宋" w:eastAsia="仿宋" w:cs="仿宋"/>
          <w:b w:val="0"/>
          <w:bCs w:val="0"/>
          <w:sz w:val="20"/>
          <w:szCs w:val="20"/>
          <w:lang w:val="en-US" w:eastAsia="zh-CN"/>
        </w:rPr>
        <w:t>6</w:t>
      </w:r>
      <w:r>
        <w:rPr>
          <w:rStyle w:val="22"/>
          <w:rFonts w:hint="eastAsia" w:ascii="仿宋" w:hAnsi="仿宋" w:eastAsia="仿宋" w:cs="仿宋"/>
          <w:b w:val="0"/>
          <w:bCs w:val="0"/>
          <w:sz w:val="20"/>
          <w:szCs w:val="20"/>
        </w:rPr>
        <w:fldChar w:fldCharType="end"/>
      </w:r>
    </w:p>
    <w:p>
      <w:pPr>
        <w:pStyle w:val="13"/>
        <w:tabs>
          <w:tab w:val="left" w:pos="1050"/>
          <w:tab w:val="right" w:leader="dot" w:pos="9174"/>
        </w:tabs>
        <w:rPr>
          <w:rFonts w:hint="eastAsia" w:ascii="仿宋" w:hAnsi="仿宋" w:eastAsia="仿宋" w:cs="仿宋"/>
          <w:b w:val="0"/>
          <w:bCs w:val="0"/>
          <w:caps w:val="0"/>
          <w:sz w:val="21"/>
          <w:szCs w:val="22"/>
        </w:rPr>
      </w:pPr>
      <w:r>
        <w:rPr>
          <w:rStyle w:val="22"/>
          <w:rFonts w:hint="eastAsia" w:ascii="仿宋" w:hAnsi="仿宋" w:eastAsia="仿宋" w:cs="仿宋"/>
        </w:rPr>
        <w:fldChar w:fldCharType="begin"/>
      </w:r>
      <w:r>
        <w:rPr>
          <w:rStyle w:val="22"/>
          <w:rFonts w:hint="eastAsia" w:ascii="仿宋" w:hAnsi="仿宋" w:eastAsia="仿宋" w:cs="仿宋"/>
        </w:rPr>
        <w:instrText xml:space="preserve"> </w:instrText>
      </w:r>
      <w:r>
        <w:rPr>
          <w:rFonts w:hint="eastAsia" w:ascii="仿宋" w:hAnsi="仿宋" w:eastAsia="仿宋" w:cs="仿宋"/>
        </w:rPr>
        <w:instrText xml:space="preserve">HYPERLINK \l "_Toc121749350"</w:instrText>
      </w:r>
      <w:r>
        <w:rPr>
          <w:rStyle w:val="22"/>
          <w:rFonts w:hint="eastAsia" w:ascii="仿宋" w:hAnsi="仿宋" w:eastAsia="仿宋" w:cs="仿宋"/>
        </w:rPr>
        <w:instrText xml:space="preserve"> </w:instrText>
      </w:r>
      <w:r>
        <w:rPr>
          <w:rStyle w:val="22"/>
          <w:rFonts w:hint="eastAsia" w:ascii="仿宋" w:hAnsi="仿宋" w:eastAsia="仿宋" w:cs="仿宋"/>
        </w:rPr>
        <w:fldChar w:fldCharType="separate"/>
      </w:r>
      <w:r>
        <w:rPr>
          <w:rStyle w:val="22"/>
          <w:rFonts w:hint="eastAsia" w:ascii="仿宋" w:hAnsi="仿宋" w:eastAsia="仿宋" w:cs="仿宋"/>
          <w:kern w:val="0"/>
        </w:rPr>
        <w:t>第</w:t>
      </w:r>
      <w:r>
        <w:rPr>
          <w:rStyle w:val="22"/>
          <w:rFonts w:hint="eastAsia" w:ascii="仿宋" w:hAnsi="仿宋" w:eastAsia="仿宋" w:cs="仿宋"/>
          <w:kern w:val="0"/>
          <w:lang w:eastAsia="zh-CN"/>
        </w:rPr>
        <w:t>三</w:t>
      </w:r>
      <w:r>
        <w:rPr>
          <w:rStyle w:val="22"/>
          <w:rFonts w:hint="eastAsia" w:ascii="仿宋" w:hAnsi="仿宋" w:eastAsia="仿宋" w:cs="仿宋"/>
          <w:kern w:val="0"/>
        </w:rPr>
        <w:t>部分</w:t>
      </w:r>
      <w:r>
        <w:rPr>
          <w:rFonts w:hint="eastAsia" w:ascii="仿宋" w:hAnsi="仿宋" w:eastAsia="仿宋" w:cs="仿宋"/>
          <w:b w:val="0"/>
          <w:bCs w:val="0"/>
          <w:caps w:val="0"/>
          <w:sz w:val="21"/>
          <w:szCs w:val="22"/>
        </w:rPr>
        <w:tab/>
      </w:r>
      <w:r>
        <w:rPr>
          <w:rFonts w:hint="eastAsia" w:ascii="仿宋" w:hAnsi="仿宋" w:eastAsia="仿宋" w:cs="仿宋"/>
          <w:b/>
          <w:bCs/>
          <w:caps w:val="0"/>
          <w:sz w:val="21"/>
          <w:szCs w:val="22"/>
          <w:lang w:eastAsia="zh-CN"/>
        </w:rPr>
        <w:t>综合评审过程</w:t>
      </w:r>
      <w:r>
        <w:rPr>
          <w:rFonts w:hint="eastAsia" w:ascii="仿宋" w:hAnsi="仿宋" w:eastAsia="仿宋" w:cs="仿宋"/>
        </w:rPr>
        <w:tab/>
      </w:r>
      <w:r>
        <w:rPr>
          <w:rFonts w:hint="eastAsia" w:ascii="仿宋" w:hAnsi="仿宋" w:eastAsia="仿宋" w:cs="仿宋"/>
          <w:lang w:val="en-US" w:eastAsia="zh-CN"/>
        </w:rPr>
        <w:t>8</w:t>
      </w:r>
      <w:r>
        <w:rPr>
          <w:rStyle w:val="22"/>
          <w:rFonts w:hint="eastAsia" w:ascii="仿宋" w:hAnsi="仿宋" w:eastAsia="仿宋" w:cs="仿宋"/>
        </w:rPr>
        <w:fldChar w:fldCharType="end"/>
      </w:r>
    </w:p>
    <w:p>
      <w:pPr>
        <w:pStyle w:val="14"/>
        <w:tabs>
          <w:tab w:val="left" w:pos="840"/>
          <w:tab w:val="right" w:leader="dot" w:pos="9174"/>
        </w:tabs>
        <w:rPr>
          <w:rFonts w:hint="eastAsia" w:ascii="仿宋" w:hAnsi="仿宋" w:eastAsia="仿宋" w:cs="仿宋"/>
          <w:b w:val="0"/>
          <w:bCs w:val="0"/>
          <w:smallCaps w:val="0"/>
          <w:sz w:val="21"/>
          <w:szCs w:val="22"/>
          <w:lang w:val="en-US" w:eastAsia="zh-CN"/>
        </w:rPr>
      </w:pPr>
      <w:r>
        <w:rPr>
          <w:rStyle w:val="22"/>
          <w:rFonts w:hint="eastAsia" w:ascii="仿宋" w:hAnsi="仿宋" w:eastAsia="仿宋" w:cs="仿宋"/>
          <w:b w:val="0"/>
          <w:bCs w:val="0"/>
        </w:rPr>
        <w:fldChar w:fldCharType="begin"/>
      </w:r>
      <w:r>
        <w:rPr>
          <w:rStyle w:val="22"/>
          <w:rFonts w:hint="eastAsia" w:ascii="仿宋" w:hAnsi="仿宋" w:eastAsia="仿宋" w:cs="仿宋"/>
          <w:b w:val="0"/>
          <w:bCs w:val="0"/>
        </w:rPr>
        <w:instrText xml:space="preserve"> </w:instrText>
      </w:r>
      <w:r>
        <w:rPr>
          <w:rFonts w:hint="eastAsia" w:ascii="仿宋" w:hAnsi="仿宋" w:eastAsia="仿宋" w:cs="仿宋"/>
          <w:b w:val="0"/>
          <w:bCs w:val="0"/>
        </w:rPr>
        <w:instrText xml:space="preserve">HYPERLINK \l "_Toc121749353"</w:instrText>
      </w:r>
      <w:r>
        <w:rPr>
          <w:rStyle w:val="22"/>
          <w:rFonts w:hint="eastAsia" w:ascii="仿宋" w:hAnsi="仿宋" w:eastAsia="仿宋" w:cs="仿宋"/>
          <w:b w:val="0"/>
          <w:bCs w:val="0"/>
        </w:rPr>
        <w:instrText xml:space="preserve"> </w:instrText>
      </w:r>
      <w:r>
        <w:rPr>
          <w:rStyle w:val="22"/>
          <w:rFonts w:hint="eastAsia" w:ascii="仿宋" w:hAnsi="仿宋" w:eastAsia="仿宋" w:cs="仿宋"/>
          <w:b w:val="0"/>
          <w:bCs w:val="0"/>
        </w:rPr>
        <w:fldChar w:fldCharType="separate"/>
      </w:r>
      <w:r>
        <w:rPr>
          <w:rStyle w:val="22"/>
          <w:rFonts w:hint="eastAsia" w:ascii="仿宋" w:hAnsi="仿宋" w:eastAsia="仿宋" w:cs="仿宋"/>
          <w:b w:val="0"/>
          <w:bCs w:val="0"/>
        </w:rPr>
        <w:t>一、</w:t>
      </w:r>
      <w:r>
        <w:rPr>
          <w:rFonts w:hint="eastAsia" w:ascii="仿宋" w:hAnsi="仿宋" w:eastAsia="仿宋" w:cs="仿宋"/>
          <w:b w:val="0"/>
          <w:bCs w:val="0"/>
          <w:smallCaps w:val="0"/>
          <w:sz w:val="21"/>
          <w:szCs w:val="22"/>
        </w:rPr>
        <w:tab/>
      </w:r>
      <w:r>
        <w:rPr>
          <w:rFonts w:hint="eastAsia" w:ascii="仿宋" w:hAnsi="仿宋" w:eastAsia="仿宋" w:cs="仿宋"/>
          <w:b w:val="0"/>
          <w:bCs w:val="0"/>
          <w:sz w:val="21"/>
          <w:szCs w:val="21"/>
        </w:rPr>
        <w:t>报价文件的递交</w:t>
      </w:r>
      <w:r>
        <w:rPr>
          <w:rFonts w:hint="eastAsia" w:ascii="仿宋" w:hAnsi="仿宋" w:eastAsia="仿宋" w:cs="仿宋"/>
          <w:b w:val="0"/>
          <w:bCs w:val="0"/>
        </w:rPr>
        <w:tab/>
      </w:r>
      <w:r>
        <w:rPr>
          <w:rFonts w:hint="eastAsia" w:ascii="仿宋" w:hAnsi="仿宋" w:eastAsia="仿宋" w:cs="仿宋"/>
          <w:b w:val="0"/>
          <w:bCs w:val="0"/>
          <w:lang w:val="en-US" w:eastAsia="zh-CN"/>
        </w:rPr>
        <w:t>8</w:t>
      </w:r>
      <w:r>
        <w:rPr>
          <w:rStyle w:val="22"/>
          <w:rFonts w:hint="eastAsia" w:ascii="仿宋" w:hAnsi="仿宋" w:eastAsia="仿宋" w:cs="仿宋"/>
          <w:b w:val="0"/>
          <w:bCs w:val="0"/>
        </w:rPr>
        <w:fldChar w:fldCharType="end"/>
      </w:r>
    </w:p>
    <w:p>
      <w:pPr>
        <w:pStyle w:val="14"/>
        <w:tabs>
          <w:tab w:val="left" w:pos="840"/>
          <w:tab w:val="right" w:leader="dot" w:pos="9174"/>
        </w:tabs>
        <w:rPr>
          <w:rFonts w:hint="eastAsia" w:ascii="仿宋" w:hAnsi="仿宋" w:eastAsia="仿宋" w:cs="仿宋"/>
          <w:smallCaps w:val="0"/>
          <w:sz w:val="21"/>
          <w:szCs w:val="22"/>
        </w:rPr>
      </w:pPr>
      <w:r>
        <w:rPr>
          <w:rStyle w:val="22"/>
          <w:rFonts w:hint="eastAsia" w:ascii="仿宋" w:hAnsi="仿宋" w:eastAsia="仿宋" w:cs="仿宋"/>
          <w:b w:val="0"/>
          <w:bCs w:val="0"/>
        </w:rPr>
        <w:fldChar w:fldCharType="begin"/>
      </w:r>
      <w:r>
        <w:rPr>
          <w:rStyle w:val="22"/>
          <w:rFonts w:hint="eastAsia" w:ascii="仿宋" w:hAnsi="仿宋" w:eastAsia="仿宋" w:cs="仿宋"/>
          <w:b w:val="0"/>
          <w:bCs w:val="0"/>
        </w:rPr>
        <w:instrText xml:space="preserve"> </w:instrText>
      </w:r>
      <w:r>
        <w:rPr>
          <w:rFonts w:hint="eastAsia" w:ascii="仿宋" w:hAnsi="仿宋" w:eastAsia="仿宋" w:cs="仿宋"/>
          <w:b w:val="0"/>
          <w:bCs w:val="0"/>
        </w:rPr>
        <w:instrText xml:space="preserve">HYPERLINK \l "_Toc121749354"</w:instrText>
      </w:r>
      <w:r>
        <w:rPr>
          <w:rStyle w:val="22"/>
          <w:rFonts w:hint="eastAsia" w:ascii="仿宋" w:hAnsi="仿宋" w:eastAsia="仿宋" w:cs="仿宋"/>
          <w:b w:val="0"/>
          <w:bCs w:val="0"/>
        </w:rPr>
        <w:instrText xml:space="preserve"> </w:instrText>
      </w:r>
      <w:r>
        <w:rPr>
          <w:rStyle w:val="22"/>
          <w:rFonts w:hint="eastAsia" w:ascii="仿宋" w:hAnsi="仿宋" w:eastAsia="仿宋" w:cs="仿宋"/>
          <w:b w:val="0"/>
          <w:bCs w:val="0"/>
        </w:rPr>
        <w:fldChar w:fldCharType="separate"/>
      </w:r>
      <w:r>
        <w:rPr>
          <w:rStyle w:val="22"/>
          <w:rFonts w:hint="eastAsia" w:ascii="仿宋" w:hAnsi="仿宋" w:eastAsia="仿宋" w:cs="仿宋"/>
          <w:b w:val="0"/>
          <w:bCs w:val="0"/>
        </w:rPr>
        <w:t>二、</w:t>
      </w:r>
      <w:r>
        <w:rPr>
          <w:rFonts w:hint="eastAsia" w:ascii="仿宋" w:hAnsi="仿宋" w:eastAsia="仿宋" w:cs="仿宋"/>
          <w:b w:val="0"/>
          <w:bCs w:val="0"/>
          <w:smallCaps w:val="0"/>
          <w:sz w:val="21"/>
          <w:szCs w:val="22"/>
        </w:rPr>
        <w:tab/>
      </w:r>
      <w:r>
        <w:rPr>
          <w:rFonts w:hint="eastAsia" w:ascii="仿宋" w:hAnsi="仿宋" w:eastAsia="仿宋" w:cs="仿宋"/>
          <w:b w:val="0"/>
          <w:bCs w:val="0"/>
          <w:sz w:val="21"/>
          <w:szCs w:val="21"/>
        </w:rPr>
        <w:t>评审小组</w:t>
      </w:r>
      <w:r>
        <w:rPr>
          <w:rFonts w:hint="eastAsia" w:ascii="仿宋" w:hAnsi="仿宋" w:eastAsia="仿宋" w:cs="仿宋"/>
          <w:b w:val="0"/>
          <w:bCs w:val="0"/>
        </w:rPr>
        <w:tab/>
      </w:r>
      <w:r>
        <w:rPr>
          <w:rFonts w:hint="eastAsia" w:ascii="仿宋" w:hAnsi="仿宋" w:eastAsia="仿宋" w:cs="仿宋"/>
          <w:b w:val="0"/>
          <w:bCs w:val="0"/>
          <w:lang w:val="en-US" w:eastAsia="zh-CN"/>
        </w:rPr>
        <w:t>8</w:t>
      </w:r>
      <w:r>
        <w:rPr>
          <w:rStyle w:val="22"/>
          <w:rFonts w:hint="eastAsia" w:ascii="仿宋" w:hAnsi="仿宋" w:eastAsia="仿宋" w:cs="仿宋"/>
          <w:b w:val="0"/>
          <w:bCs w:val="0"/>
        </w:rPr>
        <w:fldChar w:fldCharType="end"/>
      </w:r>
    </w:p>
    <w:p>
      <w:pPr>
        <w:pStyle w:val="14"/>
        <w:tabs>
          <w:tab w:val="left" w:pos="840"/>
          <w:tab w:val="right" w:leader="dot" w:pos="9174"/>
        </w:tabs>
        <w:rPr>
          <w:rFonts w:hint="eastAsia" w:ascii="仿宋" w:hAnsi="仿宋" w:eastAsia="仿宋" w:cs="仿宋"/>
          <w:i w:val="0"/>
          <w:iCs w:val="0"/>
          <w:sz w:val="21"/>
          <w:szCs w:val="22"/>
        </w:rPr>
      </w:pPr>
      <w:r>
        <w:rPr>
          <w:rStyle w:val="22"/>
          <w:rFonts w:hint="eastAsia" w:ascii="仿宋" w:hAnsi="仿宋" w:eastAsia="仿宋" w:cs="仿宋"/>
        </w:rPr>
        <w:fldChar w:fldCharType="begin"/>
      </w:r>
      <w:r>
        <w:rPr>
          <w:rStyle w:val="22"/>
          <w:rFonts w:hint="eastAsia" w:ascii="仿宋" w:hAnsi="仿宋" w:eastAsia="仿宋" w:cs="仿宋"/>
        </w:rPr>
        <w:instrText xml:space="preserve"> </w:instrText>
      </w:r>
      <w:r>
        <w:rPr>
          <w:rFonts w:hint="eastAsia" w:ascii="仿宋" w:hAnsi="仿宋" w:eastAsia="仿宋" w:cs="仿宋"/>
        </w:rPr>
        <w:instrText xml:space="preserve">HYPERLINK \l "_Toc121749355"</w:instrText>
      </w:r>
      <w:r>
        <w:rPr>
          <w:rStyle w:val="22"/>
          <w:rFonts w:hint="eastAsia" w:ascii="仿宋" w:hAnsi="仿宋" w:eastAsia="仿宋" w:cs="仿宋"/>
        </w:rPr>
        <w:instrText xml:space="preserve"> </w:instrText>
      </w:r>
      <w:r>
        <w:rPr>
          <w:rStyle w:val="22"/>
          <w:rFonts w:hint="eastAsia" w:ascii="仿宋" w:hAnsi="仿宋" w:eastAsia="仿宋" w:cs="仿宋"/>
        </w:rPr>
        <w:fldChar w:fldCharType="separate"/>
      </w:r>
      <w:r>
        <w:rPr>
          <w:rStyle w:val="22"/>
          <w:rFonts w:hint="eastAsia" w:ascii="仿宋" w:hAnsi="仿宋" w:eastAsia="仿宋" w:cs="仿宋"/>
        </w:rPr>
        <w:t>三、</w:t>
      </w:r>
      <w:r>
        <w:rPr>
          <w:rFonts w:hint="eastAsia" w:ascii="仿宋" w:hAnsi="仿宋" w:eastAsia="仿宋" w:cs="仿宋"/>
          <w:smallCaps w:val="0"/>
          <w:sz w:val="21"/>
          <w:szCs w:val="22"/>
        </w:rPr>
        <w:tab/>
      </w:r>
      <w:r>
        <w:rPr>
          <w:rStyle w:val="22"/>
          <w:rFonts w:hint="eastAsia" w:ascii="仿宋" w:hAnsi="仿宋" w:eastAsia="仿宋" w:cs="仿宋"/>
          <w:lang w:eastAsia="zh-CN"/>
        </w:rPr>
        <w:t>项目报价文件的评审</w:t>
      </w:r>
      <w:r>
        <w:rPr>
          <w:rFonts w:hint="eastAsia" w:ascii="仿宋" w:hAnsi="仿宋" w:eastAsia="仿宋" w:cs="仿宋"/>
        </w:rPr>
        <w:tab/>
      </w:r>
      <w:r>
        <w:rPr>
          <w:rFonts w:hint="eastAsia" w:ascii="仿宋" w:hAnsi="仿宋" w:eastAsia="仿宋" w:cs="仿宋"/>
          <w:lang w:val="en-US" w:eastAsia="zh-CN"/>
        </w:rPr>
        <w:t>8</w:t>
      </w:r>
      <w:r>
        <w:rPr>
          <w:rStyle w:val="22"/>
          <w:rFonts w:hint="eastAsia" w:ascii="仿宋" w:hAnsi="仿宋" w:eastAsia="仿宋" w:cs="仿宋"/>
        </w:rPr>
        <w:fldChar w:fldCharType="end"/>
      </w:r>
    </w:p>
    <w:p>
      <w:pPr>
        <w:pStyle w:val="14"/>
        <w:tabs>
          <w:tab w:val="left" w:pos="840"/>
          <w:tab w:val="right" w:leader="dot" w:pos="9174"/>
        </w:tabs>
        <w:rPr>
          <w:rStyle w:val="22"/>
          <w:rFonts w:hint="eastAsia" w:ascii="仿宋" w:hAnsi="仿宋" w:eastAsia="仿宋" w:cs="仿宋"/>
          <w:lang w:val="en-US" w:eastAsia="zh-CN"/>
        </w:rPr>
      </w:pPr>
      <w:r>
        <w:rPr>
          <w:rStyle w:val="22"/>
          <w:rFonts w:hint="eastAsia" w:ascii="仿宋" w:hAnsi="仿宋" w:eastAsia="仿宋" w:cs="仿宋"/>
        </w:rPr>
        <w:fldChar w:fldCharType="begin"/>
      </w:r>
      <w:r>
        <w:rPr>
          <w:rStyle w:val="22"/>
          <w:rFonts w:hint="eastAsia" w:ascii="仿宋" w:hAnsi="仿宋" w:eastAsia="仿宋" w:cs="仿宋"/>
        </w:rPr>
        <w:instrText xml:space="preserve"> </w:instrText>
      </w:r>
      <w:r>
        <w:rPr>
          <w:rFonts w:hint="eastAsia" w:ascii="仿宋" w:hAnsi="仿宋" w:eastAsia="仿宋" w:cs="仿宋"/>
        </w:rPr>
        <w:instrText xml:space="preserve">HYPERLINK \l "_Toc121749357"</w:instrText>
      </w:r>
      <w:r>
        <w:rPr>
          <w:rStyle w:val="22"/>
          <w:rFonts w:hint="eastAsia" w:ascii="仿宋" w:hAnsi="仿宋" w:eastAsia="仿宋" w:cs="仿宋"/>
        </w:rPr>
        <w:instrText xml:space="preserve"> </w:instrText>
      </w:r>
      <w:r>
        <w:rPr>
          <w:rStyle w:val="22"/>
          <w:rFonts w:hint="eastAsia" w:ascii="仿宋" w:hAnsi="仿宋" w:eastAsia="仿宋" w:cs="仿宋"/>
        </w:rPr>
        <w:fldChar w:fldCharType="separate"/>
      </w:r>
      <w:r>
        <w:rPr>
          <w:rStyle w:val="22"/>
          <w:rFonts w:hint="eastAsia" w:ascii="仿宋" w:hAnsi="仿宋" w:eastAsia="仿宋" w:cs="仿宋"/>
        </w:rPr>
        <w:t>四、</w:t>
      </w:r>
      <w:r>
        <w:rPr>
          <w:rFonts w:hint="eastAsia" w:ascii="仿宋" w:hAnsi="仿宋" w:eastAsia="仿宋" w:cs="仿宋"/>
          <w:smallCaps w:val="0"/>
          <w:sz w:val="21"/>
          <w:szCs w:val="22"/>
        </w:rPr>
        <w:tab/>
      </w:r>
      <w:r>
        <w:rPr>
          <w:rStyle w:val="22"/>
          <w:rFonts w:hint="eastAsia" w:ascii="仿宋" w:hAnsi="仿宋" w:eastAsia="仿宋" w:cs="仿宋"/>
          <w:lang w:eastAsia="zh-CN"/>
        </w:rPr>
        <w:t>成交供应商的确定</w:t>
      </w:r>
      <w:r>
        <w:rPr>
          <w:rFonts w:hint="eastAsia" w:ascii="仿宋" w:hAnsi="仿宋" w:eastAsia="仿宋" w:cs="仿宋"/>
        </w:rPr>
        <w:tab/>
      </w:r>
      <w:r>
        <w:rPr>
          <w:rFonts w:hint="eastAsia" w:ascii="仿宋" w:hAnsi="仿宋" w:eastAsia="仿宋" w:cs="仿宋"/>
          <w:lang w:val="en-US" w:eastAsia="zh-CN"/>
        </w:rPr>
        <w:t>1</w:t>
      </w:r>
      <w:r>
        <w:rPr>
          <w:rStyle w:val="22"/>
          <w:rFonts w:hint="eastAsia" w:ascii="仿宋" w:hAnsi="仿宋" w:eastAsia="仿宋" w:cs="仿宋"/>
        </w:rPr>
        <w:fldChar w:fldCharType="end"/>
      </w:r>
      <w:r>
        <w:rPr>
          <w:rStyle w:val="22"/>
          <w:rFonts w:hint="eastAsia" w:ascii="仿宋" w:hAnsi="仿宋" w:eastAsia="仿宋" w:cs="仿宋"/>
          <w:lang w:val="en-US" w:eastAsia="zh-CN"/>
        </w:rPr>
        <w:t>0</w:t>
      </w:r>
    </w:p>
    <w:p>
      <w:pPr>
        <w:pStyle w:val="13"/>
        <w:tabs>
          <w:tab w:val="left" w:pos="1050"/>
          <w:tab w:val="right" w:leader="dot" w:pos="9174"/>
        </w:tabs>
        <w:rPr>
          <w:rFonts w:hint="eastAsia" w:ascii="仿宋" w:hAnsi="仿宋" w:eastAsia="仿宋" w:cs="仿宋"/>
          <w:b w:val="0"/>
          <w:bCs w:val="0"/>
          <w:caps w:val="0"/>
          <w:sz w:val="21"/>
          <w:szCs w:val="22"/>
          <w:lang w:val="en-US" w:eastAsia="zh-CN"/>
        </w:rPr>
      </w:pPr>
      <w:r>
        <w:rPr>
          <w:rStyle w:val="22"/>
          <w:rFonts w:hint="eastAsia" w:ascii="仿宋" w:hAnsi="仿宋" w:eastAsia="仿宋" w:cs="仿宋"/>
        </w:rPr>
        <w:fldChar w:fldCharType="begin"/>
      </w:r>
      <w:r>
        <w:rPr>
          <w:rStyle w:val="22"/>
          <w:rFonts w:hint="eastAsia" w:ascii="仿宋" w:hAnsi="仿宋" w:eastAsia="仿宋" w:cs="仿宋"/>
        </w:rPr>
        <w:instrText xml:space="preserve"> </w:instrText>
      </w:r>
      <w:r>
        <w:rPr>
          <w:rFonts w:hint="eastAsia" w:ascii="仿宋" w:hAnsi="仿宋" w:eastAsia="仿宋" w:cs="仿宋"/>
        </w:rPr>
        <w:instrText xml:space="preserve">HYPERLINK \l "_Toc121749350"</w:instrText>
      </w:r>
      <w:r>
        <w:rPr>
          <w:rStyle w:val="22"/>
          <w:rFonts w:hint="eastAsia" w:ascii="仿宋" w:hAnsi="仿宋" w:eastAsia="仿宋" w:cs="仿宋"/>
        </w:rPr>
        <w:instrText xml:space="preserve"> </w:instrText>
      </w:r>
      <w:r>
        <w:rPr>
          <w:rStyle w:val="22"/>
          <w:rFonts w:hint="eastAsia" w:ascii="仿宋" w:hAnsi="仿宋" w:eastAsia="仿宋" w:cs="仿宋"/>
        </w:rPr>
        <w:fldChar w:fldCharType="separate"/>
      </w:r>
      <w:r>
        <w:rPr>
          <w:rStyle w:val="22"/>
          <w:rFonts w:hint="eastAsia" w:ascii="仿宋" w:hAnsi="仿宋" w:eastAsia="仿宋" w:cs="仿宋"/>
          <w:kern w:val="0"/>
        </w:rPr>
        <w:t>第四部分</w:t>
      </w:r>
      <w:r>
        <w:rPr>
          <w:rFonts w:hint="eastAsia" w:ascii="仿宋" w:hAnsi="仿宋" w:eastAsia="仿宋" w:cs="仿宋"/>
          <w:b w:val="0"/>
          <w:bCs w:val="0"/>
          <w:caps w:val="0"/>
          <w:sz w:val="21"/>
          <w:szCs w:val="22"/>
        </w:rPr>
        <w:tab/>
      </w:r>
      <w:r>
        <w:rPr>
          <w:rFonts w:hint="eastAsia" w:ascii="仿宋" w:hAnsi="仿宋" w:eastAsia="仿宋" w:cs="仿宋"/>
          <w:b/>
          <w:bCs/>
          <w:caps w:val="0"/>
          <w:sz w:val="21"/>
          <w:szCs w:val="22"/>
          <w:lang w:eastAsia="zh-CN"/>
        </w:rPr>
        <w:t>设计合同格式</w:t>
      </w:r>
      <w:r>
        <w:rPr>
          <w:rFonts w:hint="eastAsia" w:ascii="仿宋" w:hAnsi="仿宋" w:eastAsia="仿宋" w:cs="仿宋"/>
        </w:rPr>
        <w:tab/>
      </w:r>
      <w:r>
        <w:rPr>
          <w:rFonts w:hint="eastAsia" w:ascii="仿宋" w:hAnsi="仿宋" w:eastAsia="仿宋" w:cs="仿宋"/>
          <w:lang w:val="en-US" w:eastAsia="zh-CN"/>
        </w:rPr>
        <w:t>1</w:t>
      </w:r>
      <w:r>
        <w:rPr>
          <w:rStyle w:val="22"/>
          <w:rFonts w:hint="eastAsia" w:ascii="仿宋" w:hAnsi="仿宋" w:eastAsia="仿宋" w:cs="仿宋"/>
        </w:rPr>
        <w:fldChar w:fldCharType="end"/>
      </w:r>
      <w:r>
        <w:rPr>
          <w:rStyle w:val="22"/>
          <w:rFonts w:hint="eastAsia" w:ascii="仿宋" w:hAnsi="仿宋" w:eastAsia="仿宋" w:cs="仿宋"/>
          <w:lang w:val="en-US" w:eastAsia="zh-CN"/>
        </w:rPr>
        <w:t>1</w:t>
      </w:r>
    </w:p>
    <w:p>
      <w:pPr>
        <w:pStyle w:val="13"/>
        <w:tabs>
          <w:tab w:val="left" w:pos="1050"/>
          <w:tab w:val="right" w:leader="dot" w:pos="9174"/>
        </w:tabs>
        <w:rPr>
          <w:rFonts w:hint="eastAsia" w:ascii="仿宋" w:hAnsi="仿宋" w:eastAsia="仿宋" w:cs="仿宋"/>
          <w:b w:val="0"/>
          <w:bCs w:val="0"/>
          <w:caps w:val="0"/>
          <w:sz w:val="21"/>
          <w:szCs w:val="22"/>
          <w:lang w:val="en-US" w:eastAsia="zh-CN"/>
        </w:rPr>
      </w:pPr>
      <w:r>
        <w:rPr>
          <w:rStyle w:val="22"/>
          <w:rFonts w:hint="eastAsia" w:ascii="仿宋" w:hAnsi="仿宋" w:eastAsia="仿宋" w:cs="仿宋"/>
        </w:rPr>
        <w:fldChar w:fldCharType="begin"/>
      </w:r>
      <w:r>
        <w:rPr>
          <w:rStyle w:val="22"/>
          <w:rFonts w:hint="eastAsia" w:ascii="仿宋" w:hAnsi="仿宋" w:eastAsia="仿宋" w:cs="仿宋"/>
        </w:rPr>
        <w:instrText xml:space="preserve"> </w:instrText>
      </w:r>
      <w:r>
        <w:rPr>
          <w:rFonts w:hint="eastAsia" w:ascii="仿宋" w:hAnsi="仿宋" w:eastAsia="仿宋" w:cs="仿宋"/>
        </w:rPr>
        <w:instrText xml:space="preserve">HYPERLINK \l "_Toc121749350"</w:instrText>
      </w:r>
      <w:r>
        <w:rPr>
          <w:rStyle w:val="22"/>
          <w:rFonts w:hint="eastAsia" w:ascii="仿宋" w:hAnsi="仿宋" w:eastAsia="仿宋" w:cs="仿宋"/>
        </w:rPr>
        <w:instrText xml:space="preserve"> </w:instrText>
      </w:r>
      <w:r>
        <w:rPr>
          <w:rStyle w:val="22"/>
          <w:rFonts w:hint="eastAsia" w:ascii="仿宋" w:hAnsi="仿宋" w:eastAsia="仿宋" w:cs="仿宋"/>
        </w:rPr>
        <w:fldChar w:fldCharType="separate"/>
      </w:r>
      <w:r>
        <w:rPr>
          <w:rStyle w:val="22"/>
          <w:rFonts w:hint="eastAsia" w:ascii="仿宋" w:hAnsi="仿宋" w:eastAsia="仿宋" w:cs="仿宋"/>
          <w:kern w:val="0"/>
        </w:rPr>
        <w:t>第</w:t>
      </w:r>
      <w:r>
        <w:rPr>
          <w:rStyle w:val="22"/>
          <w:rFonts w:hint="eastAsia" w:ascii="仿宋" w:hAnsi="仿宋" w:eastAsia="仿宋" w:cs="仿宋"/>
          <w:kern w:val="0"/>
          <w:lang w:eastAsia="zh-CN"/>
        </w:rPr>
        <w:t>五</w:t>
      </w:r>
      <w:r>
        <w:rPr>
          <w:rStyle w:val="22"/>
          <w:rFonts w:hint="eastAsia" w:ascii="仿宋" w:hAnsi="仿宋" w:eastAsia="仿宋" w:cs="仿宋"/>
          <w:kern w:val="0"/>
        </w:rPr>
        <w:t>部分</w:t>
      </w:r>
      <w:r>
        <w:rPr>
          <w:rFonts w:hint="eastAsia" w:ascii="仿宋" w:hAnsi="仿宋" w:eastAsia="仿宋" w:cs="仿宋"/>
          <w:b w:val="0"/>
          <w:bCs w:val="0"/>
          <w:caps w:val="0"/>
          <w:sz w:val="21"/>
          <w:szCs w:val="22"/>
        </w:rPr>
        <w:tab/>
      </w:r>
      <w:r>
        <w:rPr>
          <w:rFonts w:hint="eastAsia" w:ascii="仿宋" w:hAnsi="仿宋" w:eastAsia="仿宋" w:cs="仿宋"/>
          <w:b/>
          <w:bCs/>
          <w:caps w:val="0"/>
          <w:sz w:val="21"/>
          <w:szCs w:val="22"/>
          <w:lang w:eastAsia="zh-CN"/>
        </w:rPr>
        <w:t>报价文件格式</w:t>
      </w:r>
      <w:r>
        <w:rPr>
          <w:rFonts w:hint="eastAsia" w:ascii="仿宋" w:hAnsi="仿宋" w:eastAsia="仿宋" w:cs="仿宋"/>
        </w:rPr>
        <w:tab/>
      </w:r>
      <w:r>
        <w:rPr>
          <w:rFonts w:hint="eastAsia" w:ascii="仿宋" w:hAnsi="仿宋" w:eastAsia="仿宋" w:cs="仿宋"/>
          <w:lang w:val="en-US" w:eastAsia="zh-CN"/>
        </w:rPr>
        <w:t>1</w:t>
      </w:r>
      <w:r>
        <w:rPr>
          <w:rStyle w:val="22"/>
          <w:rFonts w:hint="eastAsia" w:ascii="仿宋" w:hAnsi="仿宋" w:eastAsia="仿宋" w:cs="仿宋"/>
        </w:rPr>
        <w:fldChar w:fldCharType="end"/>
      </w:r>
      <w:r>
        <w:rPr>
          <w:rStyle w:val="22"/>
          <w:rFonts w:hint="eastAsia" w:ascii="仿宋" w:hAnsi="仿宋" w:eastAsia="仿宋" w:cs="仿宋"/>
          <w:lang w:val="en-US" w:eastAsia="zh-CN"/>
        </w:rPr>
        <w:t>6</w:t>
      </w:r>
    </w:p>
    <w:p>
      <w:pPr>
        <w:pStyle w:val="14"/>
        <w:tabs>
          <w:tab w:val="left" w:pos="840"/>
          <w:tab w:val="right" w:leader="dot" w:pos="9174"/>
        </w:tabs>
        <w:rPr>
          <w:rFonts w:hint="eastAsia" w:ascii="仿宋" w:hAnsi="仿宋" w:eastAsia="仿宋" w:cs="仿宋"/>
          <w:i w:val="0"/>
          <w:iCs w:val="0"/>
          <w:sz w:val="21"/>
          <w:szCs w:val="22"/>
        </w:rPr>
      </w:pPr>
    </w:p>
    <w:p>
      <w:pPr>
        <w:rPr>
          <w:rFonts w:hint="eastAsia"/>
        </w:rPr>
      </w:pPr>
    </w:p>
    <w:p>
      <w:pPr>
        <w:pStyle w:val="14"/>
        <w:tabs>
          <w:tab w:val="left" w:pos="840"/>
          <w:tab w:val="right" w:leader="dot" w:pos="9174"/>
        </w:tabs>
        <w:rPr>
          <w:rFonts w:hint="eastAsia" w:ascii="仿宋" w:hAnsi="仿宋" w:eastAsia="仿宋" w:cs="仿宋"/>
          <w:smallCaps w:val="0"/>
          <w:sz w:val="21"/>
          <w:szCs w:val="22"/>
        </w:rPr>
      </w:pPr>
    </w:p>
    <w:p>
      <w:pPr>
        <w:pStyle w:val="2"/>
        <w:rPr>
          <w:rFonts w:hint="eastAsia"/>
          <w:lang w:eastAsia="zh-CN"/>
        </w:rPr>
      </w:pPr>
      <w:r>
        <w:rPr>
          <w:rFonts w:hint="eastAsia" w:ascii="仿宋" w:hAnsi="仿宋" w:eastAsia="仿宋" w:cs="仿宋"/>
          <w:szCs w:val="21"/>
        </w:rPr>
        <w:fldChar w:fldCharType="end"/>
      </w:r>
    </w:p>
    <w:p>
      <w:pPr>
        <w:widowControl/>
        <w:jc w:val="center"/>
        <w:rPr>
          <w:rFonts w:hint="eastAsia" w:ascii="宋体" w:hAnsi="宋体" w:eastAsia="宋体" w:cs="宋体"/>
          <w:b/>
          <w:bCs/>
          <w:kern w:val="0"/>
          <w:sz w:val="44"/>
          <w:szCs w:val="44"/>
          <w:lang w:eastAsia="zh-CN"/>
        </w:rPr>
      </w:pPr>
    </w:p>
    <w:p>
      <w:pPr>
        <w:widowControl/>
        <w:jc w:val="both"/>
        <w:rPr>
          <w:rFonts w:hint="eastAsia" w:ascii="宋体" w:hAnsi="宋体" w:eastAsia="宋体" w:cs="宋体"/>
          <w:b/>
          <w:bCs/>
          <w:kern w:val="0"/>
          <w:sz w:val="44"/>
          <w:szCs w:val="44"/>
          <w:lang w:eastAsia="zh-CN"/>
        </w:rPr>
      </w:pPr>
    </w:p>
    <w:p>
      <w:pPr>
        <w:widowControl/>
        <w:jc w:val="center"/>
        <w:rPr>
          <w:rFonts w:hint="eastAsia" w:ascii="宋体" w:hAnsi="宋体" w:eastAsia="宋体" w:cs="宋体"/>
          <w:b/>
          <w:bCs/>
          <w:kern w:val="0"/>
          <w:sz w:val="44"/>
          <w:szCs w:val="44"/>
          <w:lang w:eastAsia="zh-CN"/>
        </w:rPr>
      </w:pPr>
    </w:p>
    <w:p>
      <w:pPr>
        <w:widowControl/>
        <w:jc w:val="center"/>
        <w:rPr>
          <w:rFonts w:hint="eastAsia" w:ascii="宋体" w:hAnsi="宋体" w:eastAsia="宋体" w:cs="宋体"/>
          <w:b/>
          <w:bCs/>
          <w:kern w:val="0"/>
          <w:sz w:val="44"/>
          <w:szCs w:val="44"/>
          <w:lang w:eastAsia="zh-CN"/>
        </w:rPr>
      </w:pPr>
    </w:p>
    <w:p>
      <w:pPr>
        <w:widowControl/>
        <w:ind w:firstLine="1320" w:firstLineChars="300"/>
        <w:jc w:val="both"/>
        <w:rPr>
          <w:rFonts w:hint="eastAsia" w:ascii="宋体" w:hAnsi="宋体" w:eastAsia="宋体" w:cs="宋体"/>
          <w:b/>
          <w:bCs/>
          <w:kern w:val="0"/>
          <w:sz w:val="44"/>
          <w:szCs w:val="44"/>
          <w:lang w:eastAsia="zh-CN"/>
        </w:rPr>
      </w:pPr>
    </w:p>
    <w:p>
      <w:pPr>
        <w:widowControl/>
        <w:ind w:left="0" w:leftChars="0" w:firstLine="0" w:firstLineChars="0"/>
        <w:jc w:val="center"/>
        <w:rPr>
          <w:rFonts w:hint="eastAsia" w:ascii="仿宋" w:hAnsi="仿宋" w:eastAsia="仿宋" w:cs="仿宋"/>
          <w:kern w:val="0"/>
          <w:sz w:val="21"/>
          <w:szCs w:val="21"/>
          <w:highlight w:val="none"/>
          <w:lang w:val="en-US" w:eastAsia="zh-CN" w:bidi="ar"/>
        </w:rPr>
      </w:pPr>
      <w:r>
        <w:rPr>
          <w:rFonts w:hint="eastAsia" w:ascii="宋体" w:hAnsi="宋体" w:eastAsia="宋体" w:cs="宋体"/>
          <w:b/>
          <w:bCs/>
          <w:kern w:val="0"/>
          <w:sz w:val="44"/>
          <w:szCs w:val="44"/>
          <w:lang w:eastAsia="zh-CN"/>
        </w:rPr>
        <w:t>第一部分</w:t>
      </w:r>
      <w:r>
        <w:rPr>
          <w:rFonts w:hint="eastAsia" w:ascii="宋体" w:hAnsi="宋体" w:eastAsia="宋体" w:cs="宋体"/>
          <w:b/>
          <w:bCs/>
          <w:kern w:val="0"/>
          <w:sz w:val="44"/>
          <w:szCs w:val="44"/>
          <w:lang w:val="en-US" w:eastAsia="zh-CN"/>
        </w:rPr>
        <w:t xml:space="preserve">  邀请函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left"/>
        <w:textAlignment w:val="auto"/>
        <w:rPr>
          <w:rFonts w:hint="eastAsia" w:ascii="仿宋" w:hAnsi="仿宋" w:eastAsia="仿宋" w:cs="仿宋"/>
          <w:b w:val="0"/>
          <w:bCs w:val="0"/>
          <w:kern w:val="0"/>
          <w:sz w:val="21"/>
          <w:szCs w:val="21"/>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left"/>
        <w:textAlignment w:val="auto"/>
        <w:rPr>
          <w:rFonts w:hint="eastAsia" w:ascii="仿宋" w:hAnsi="仿宋" w:eastAsia="仿宋" w:cs="仿宋"/>
          <w:sz w:val="21"/>
          <w:szCs w:val="21"/>
        </w:rPr>
      </w:pPr>
      <w:r>
        <w:rPr>
          <w:rFonts w:hint="eastAsia" w:ascii="仿宋" w:hAnsi="仿宋" w:eastAsia="仿宋" w:cs="仿宋"/>
          <w:b w:val="0"/>
          <w:bCs w:val="0"/>
          <w:kern w:val="0"/>
          <w:sz w:val="21"/>
          <w:szCs w:val="21"/>
          <w:highlight w:val="none"/>
          <w:lang w:val="en-US" w:eastAsia="zh-CN" w:bidi="ar"/>
        </w:rPr>
        <w:t>广州白云国际机场宾馆有限公司广州戴斯酒店（以下简称“采购人”）按相关的规定，就酒店客房装饰升级改造设计采购项目（客房部分）</w:t>
      </w:r>
      <w:r>
        <w:rPr>
          <w:rFonts w:hint="eastAsia" w:ascii="仿宋" w:hAnsi="仿宋" w:eastAsia="仿宋" w:cs="仿宋"/>
          <w:b w:val="0"/>
          <w:bCs w:val="0"/>
          <w:kern w:val="0"/>
          <w:sz w:val="21"/>
          <w:szCs w:val="21"/>
          <w:lang w:val="en-US" w:eastAsia="zh-CN" w:bidi="ar"/>
        </w:rPr>
        <w:t>通过综合比价方式进行询价采购，现邀请合格的供应商（以下简称“报价人”）提交密封报价文件。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40"/>
        </w:tabs>
        <w:kinsoku/>
        <w:wordWrap/>
        <w:overflowPunct/>
        <w:topLinePunct w:val="0"/>
        <w:autoSpaceDE/>
        <w:autoSpaceDN/>
        <w:bidi w:val="0"/>
        <w:adjustRightInd/>
        <w:snapToGrid/>
        <w:spacing w:beforeAutospacing="0" w:afterAutospacing="0" w:line="360" w:lineRule="auto"/>
        <w:ind w:left="0" w:right="0" w:firstLine="420" w:firstLineChars="200"/>
        <w:jc w:val="left"/>
        <w:textAlignment w:val="auto"/>
        <w:rPr>
          <w:rFonts w:hint="eastAsia" w:ascii="仿宋" w:hAnsi="仿宋" w:eastAsia="仿宋" w:cs="仿宋"/>
          <w:sz w:val="21"/>
          <w:szCs w:val="21"/>
        </w:rPr>
      </w:pPr>
      <w:r>
        <w:rPr>
          <w:rFonts w:hint="eastAsia" w:ascii="仿宋" w:hAnsi="仿宋" w:eastAsia="仿宋" w:cs="仿宋"/>
          <w:b/>
          <w:kern w:val="0"/>
          <w:sz w:val="21"/>
          <w:szCs w:val="21"/>
          <w:lang w:val="en-US" w:eastAsia="zh-CN" w:bidi="ar"/>
        </w:rPr>
        <w:t>一、项目概况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40"/>
        </w:tabs>
        <w:kinsoku/>
        <w:wordWrap/>
        <w:overflowPunct/>
        <w:topLinePunct w:val="0"/>
        <w:autoSpaceDE/>
        <w:autoSpaceDN/>
        <w:bidi w:val="0"/>
        <w:adjustRightInd/>
        <w:snapToGrid/>
        <w:spacing w:beforeAutospacing="0" w:afterAutospacing="0" w:line="360" w:lineRule="auto"/>
        <w:ind w:left="0" w:right="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kern w:val="0"/>
          <w:sz w:val="21"/>
          <w:szCs w:val="21"/>
          <w:highlight w:val="none"/>
          <w:lang w:val="en-US" w:eastAsia="zh-CN" w:bidi="ar"/>
        </w:rPr>
        <w:t>1.项目名称：广州戴斯酒店客房装饰升级改造设计采购项目；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40"/>
        </w:tabs>
        <w:kinsoku/>
        <w:wordWrap/>
        <w:overflowPunct/>
        <w:topLinePunct w:val="0"/>
        <w:autoSpaceDE/>
        <w:autoSpaceDN/>
        <w:bidi w:val="0"/>
        <w:adjustRightInd/>
        <w:snapToGrid/>
        <w:spacing w:beforeAutospacing="0" w:afterAutospacing="0" w:line="360" w:lineRule="auto"/>
        <w:ind w:left="0" w:right="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kern w:val="0"/>
          <w:sz w:val="21"/>
          <w:szCs w:val="21"/>
          <w:highlight w:val="none"/>
          <w:lang w:val="en-US" w:eastAsia="zh-CN" w:bidi="ar"/>
        </w:rPr>
        <w:t>2.项目地点：广州市白云区云霄路88号广州戴斯酒店；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40"/>
        </w:tabs>
        <w:kinsoku/>
        <w:wordWrap/>
        <w:overflowPunct/>
        <w:topLinePunct w:val="0"/>
        <w:autoSpaceDE/>
        <w:autoSpaceDN/>
        <w:bidi w:val="0"/>
        <w:adjustRightInd/>
        <w:snapToGrid/>
        <w:spacing w:beforeAutospacing="0" w:afterAutospacing="0" w:line="360" w:lineRule="auto"/>
        <w:ind w:left="0" w:right="0" w:firstLine="420" w:firstLineChars="200"/>
        <w:jc w:val="left"/>
        <w:textAlignment w:val="auto"/>
        <w:rPr>
          <w:rFonts w:hint="default" w:ascii="仿宋" w:hAnsi="仿宋" w:eastAsia="仿宋" w:cs="仿宋"/>
          <w:kern w:val="0"/>
          <w:sz w:val="21"/>
          <w:szCs w:val="21"/>
          <w:highlight w:val="none"/>
          <w:lang w:val="en-US" w:eastAsia="zh-CN" w:bidi="ar"/>
        </w:rPr>
      </w:pPr>
      <w:r>
        <w:rPr>
          <w:rFonts w:hint="eastAsia" w:ascii="仿宋" w:hAnsi="仿宋" w:eastAsia="仿宋" w:cs="仿宋"/>
          <w:kern w:val="0"/>
          <w:sz w:val="21"/>
          <w:szCs w:val="21"/>
          <w:highlight w:val="none"/>
          <w:lang w:val="en-US" w:eastAsia="zh-CN" w:bidi="ar"/>
        </w:rPr>
        <w:t>3.项目设计内容：本项目报价人必须对广州戴斯酒店客房装饰方面包括：1.4种房型的装饰设计；2.楼层走廊设计；3.客房的软装和搭配设计；4.客用电梯内饰设计；5.客房整体效果的设计。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40"/>
        </w:tabs>
        <w:kinsoku/>
        <w:wordWrap/>
        <w:overflowPunct/>
        <w:topLinePunct w:val="0"/>
        <w:autoSpaceDE/>
        <w:autoSpaceDN/>
        <w:bidi w:val="0"/>
        <w:adjustRightInd/>
        <w:snapToGrid/>
        <w:spacing w:beforeAutospacing="0" w:afterAutospacing="0" w:line="360" w:lineRule="auto"/>
        <w:ind w:left="0" w:right="0" w:firstLine="420" w:firstLineChars="200"/>
        <w:jc w:val="left"/>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4.项目规模：本项目翻新房间3-7层房间252间，3-7层公共区域。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40"/>
        </w:tabs>
        <w:kinsoku/>
        <w:wordWrap/>
        <w:overflowPunct/>
        <w:topLinePunct w:val="0"/>
        <w:autoSpaceDE/>
        <w:autoSpaceDN/>
        <w:bidi w:val="0"/>
        <w:adjustRightInd/>
        <w:snapToGrid/>
        <w:spacing w:beforeAutospacing="0" w:afterAutospacing="0" w:line="360" w:lineRule="auto"/>
        <w:ind w:left="0" w:right="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kern w:val="0"/>
          <w:sz w:val="21"/>
          <w:szCs w:val="21"/>
          <w:highlight w:val="none"/>
          <w:lang w:val="en-US" w:eastAsia="zh-CN" w:bidi="ar"/>
        </w:rPr>
        <w:t>5.</w:t>
      </w:r>
      <w:r>
        <w:rPr>
          <w:rFonts w:hint="eastAsia" w:ascii="仿宋" w:hAnsi="仿宋" w:eastAsia="仿宋" w:cs="仿宋"/>
          <w:i w:val="0"/>
          <w:caps w:val="0"/>
          <w:color w:val="333333"/>
          <w:spacing w:val="0"/>
          <w:kern w:val="0"/>
          <w:sz w:val="21"/>
          <w:szCs w:val="21"/>
          <w:highlight w:val="none"/>
          <w:lang w:val="en-US" w:eastAsia="zh-CN" w:bidi="ar"/>
        </w:rPr>
        <w:t>资金来源：企业自筹资金。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40"/>
        </w:tabs>
        <w:kinsoku/>
        <w:wordWrap/>
        <w:overflowPunct/>
        <w:topLinePunct w:val="0"/>
        <w:autoSpaceDE/>
        <w:autoSpaceDN/>
        <w:bidi w:val="0"/>
        <w:adjustRightInd/>
        <w:snapToGrid/>
        <w:spacing w:beforeAutospacing="0" w:afterAutospacing="0" w:line="360" w:lineRule="auto"/>
        <w:ind w:left="0" w:right="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b/>
          <w:kern w:val="0"/>
          <w:sz w:val="21"/>
          <w:szCs w:val="21"/>
          <w:highlight w:val="none"/>
          <w:lang w:val="en-US" w:eastAsia="zh-CN" w:bidi="ar"/>
        </w:rPr>
        <w:t>二、采购限价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auto"/>
          <w:spacing w:val="0"/>
          <w:sz w:val="21"/>
          <w:szCs w:val="21"/>
          <w:highlight w:val="none"/>
        </w:rPr>
      </w:pPr>
      <w:r>
        <w:rPr>
          <w:rFonts w:hint="eastAsia" w:ascii="仿宋" w:hAnsi="仿宋" w:eastAsia="仿宋" w:cs="仿宋"/>
          <w:b/>
          <w:i w:val="0"/>
          <w:caps w:val="0"/>
          <w:color w:val="auto"/>
          <w:spacing w:val="0"/>
          <w:kern w:val="0"/>
          <w:sz w:val="21"/>
          <w:szCs w:val="21"/>
          <w:highlight w:val="none"/>
          <w:lang w:val="en-US" w:eastAsia="zh-CN" w:bidi="ar"/>
        </w:rPr>
        <w:t>本项目限价（含税）：</w:t>
      </w:r>
      <w:r>
        <w:rPr>
          <w:rFonts w:hint="eastAsia" w:ascii="仿宋" w:hAnsi="仿宋" w:eastAsia="仿宋" w:cs="仿宋"/>
          <w:b/>
          <w:i w:val="0"/>
          <w:caps w:val="0"/>
          <w:color w:val="auto"/>
          <w:spacing w:val="0"/>
          <w:kern w:val="0"/>
          <w:sz w:val="21"/>
          <w:szCs w:val="21"/>
          <w:highlight w:val="none"/>
          <w:u w:val="single"/>
          <w:lang w:val="en-US" w:eastAsia="zh-CN" w:bidi="ar"/>
        </w:rPr>
        <w:t xml:space="preserve"> 壹拾伍万贰仟柒佰 </w:t>
      </w:r>
      <w:r>
        <w:rPr>
          <w:rFonts w:hint="eastAsia" w:ascii="仿宋" w:hAnsi="仿宋" w:eastAsia="仿宋" w:cs="仿宋"/>
          <w:i w:val="0"/>
          <w:caps w:val="0"/>
          <w:color w:val="auto"/>
          <w:spacing w:val="0"/>
          <w:kern w:val="0"/>
          <w:sz w:val="21"/>
          <w:szCs w:val="21"/>
          <w:highlight w:val="none"/>
          <w:u w:val="single"/>
          <w:lang w:val="en-US" w:eastAsia="zh-CN" w:bidi="ar"/>
        </w:rPr>
        <w:t>元</w:t>
      </w:r>
      <w:r>
        <w:rPr>
          <w:rFonts w:hint="eastAsia" w:ascii="仿宋" w:hAnsi="仿宋" w:eastAsia="仿宋" w:cs="仿宋"/>
          <w:i w:val="0"/>
          <w:caps w:val="0"/>
          <w:color w:val="auto"/>
          <w:spacing w:val="0"/>
          <w:kern w:val="0"/>
          <w:sz w:val="21"/>
          <w:szCs w:val="21"/>
          <w:highlight w:val="none"/>
          <w:lang w:val="en-US" w:eastAsia="zh-CN" w:bidi="ar"/>
        </w:rPr>
        <w:t>人民币（ 小写：152700.00 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kern w:val="0"/>
          <w:sz w:val="21"/>
          <w:szCs w:val="21"/>
          <w:highlight w:val="none"/>
          <w:lang w:val="en-US" w:eastAsia="zh-CN" w:bidi="ar"/>
        </w:rPr>
      </w:pPr>
      <w:r>
        <w:rPr>
          <w:rFonts w:hint="eastAsia" w:ascii="仿宋" w:hAnsi="仿宋" w:eastAsia="仿宋" w:cs="仿宋"/>
          <w:i w:val="0"/>
          <w:caps w:val="0"/>
          <w:color w:val="333333"/>
          <w:spacing w:val="0"/>
          <w:kern w:val="0"/>
          <w:sz w:val="21"/>
          <w:szCs w:val="21"/>
          <w:highlight w:val="none"/>
          <w:lang w:val="en-US" w:eastAsia="zh-CN" w:bidi="ar"/>
        </w:rPr>
        <w:t>本项目</w:t>
      </w:r>
      <w:bookmarkStart w:id="0" w:name="_Hlk13948926"/>
      <w:r>
        <w:rPr>
          <w:rFonts w:hint="eastAsia" w:ascii="仿宋" w:hAnsi="仿宋" w:eastAsia="仿宋" w:cs="仿宋"/>
          <w:i w:val="0"/>
          <w:caps w:val="0"/>
          <w:color w:val="1855A8"/>
          <w:spacing w:val="0"/>
          <w:kern w:val="0"/>
          <w:sz w:val="21"/>
          <w:szCs w:val="21"/>
          <w:highlight w:val="none"/>
          <w:u w:val="none"/>
          <w:lang w:val="en-US" w:eastAsia="zh-CN" w:bidi="ar"/>
        </w:rPr>
        <w:t>报价总价</w:t>
      </w:r>
      <w:bookmarkEnd w:id="0"/>
      <w:r>
        <w:rPr>
          <w:rFonts w:hint="eastAsia" w:ascii="仿宋" w:hAnsi="仿宋" w:eastAsia="仿宋" w:cs="仿宋"/>
          <w:i w:val="0"/>
          <w:caps w:val="0"/>
          <w:color w:val="333333"/>
          <w:spacing w:val="0"/>
          <w:kern w:val="0"/>
          <w:sz w:val="21"/>
          <w:szCs w:val="21"/>
          <w:highlight w:val="none"/>
          <w:lang w:val="en-US" w:eastAsia="zh-CN" w:bidi="ar"/>
        </w:rPr>
        <w:t>不得超过本询价文件的采购限价。报价为固定总价包干，在项目范围不变的情况下，该费用在合同执行期间不作调整，报价总价应包括报价人履行本项目合同（如果中选）所必须的所有成本费用和报价人应承担的一切税费，包括但不仅限于办公、人员、差旅、文件、研究调研费、资料文献收集费、研究报告编制费、专家评审费、会务组织费、项目管理费、测试工具费、印刷费、交通费及其他管理费用等完成本项目所涉及到的一切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highlight w:val="none"/>
        </w:rPr>
      </w:pPr>
      <w:r>
        <w:rPr>
          <w:rFonts w:hint="eastAsia" w:ascii="仿宋" w:hAnsi="仿宋" w:eastAsia="仿宋" w:cs="仿宋"/>
          <w:b/>
          <w:i w:val="0"/>
          <w:caps w:val="0"/>
          <w:color w:val="333333"/>
          <w:spacing w:val="0"/>
          <w:kern w:val="0"/>
          <w:sz w:val="21"/>
          <w:szCs w:val="21"/>
          <w:highlight w:val="none"/>
          <w:lang w:val="en-US" w:eastAsia="zh-CN" w:bidi="ar"/>
        </w:rPr>
        <w:t>三、设计依据、成果要求、质量要求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firstLine="420" w:firstLineChars="200"/>
        <w:jc w:val="both"/>
        <w:textAlignment w:val="auto"/>
        <w:rPr>
          <w:rFonts w:hint="eastAsia" w:ascii="仿宋" w:hAnsi="仿宋" w:eastAsia="仿宋" w:cs="仿宋"/>
          <w:i w:val="0"/>
          <w:caps w:val="0"/>
          <w:color w:val="333333"/>
          <w:spacing w:val="0"/>
          <w:sz w:val="21"/>
          <w:szCs w:val="21"/>
          <w:highlight w:val="none"/>
        </w:rPr>
      </w:pPr>
      <w:r>
        <w:rPr>
          <w:rFonts w:hint="eastAsia" w:ascii="仿宋" w:hAnsi="仿宋" w:eastAsia="仿宋" w:cs="仿宋"/>
          <w:i w:val="0"/>
          <w:caps w:val="0"/>
          <w:color w:val="333333"/>
          <w:spacing w:val="0"/>
          <w:kern w:val="0"/>
          <w:sz w:val="21"/>
          <w:szCs w:val="21"/>
          <w:highlight w:val="none"/>
          <w:lang w:val="en-US" w:eastAsia="zh-CN" w:bidi="ar"/>
        </w:rPr>
        <w:t>1.完成建筑物现场勘察，根据项目需求出具设计方案；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firstLine="420" w:firstLineChars="200"/>
        <w:jc w:val="both"/>
        <w:textAlignment w:val="auto"/>
        <w:rPr>
          <w:rFonts w:hint="eastAsia" w:ascii="仿宋" w:hAnsi="仿宋" w:eastAsia="仿宋" w:cs="仿宋"/>
          <w:i w:val="0"/>
          <w:caps w:val="0"/>
          <w:color w:val="333333"/>
          <w:spacing w:val="0"/>
          <w:sz w:val="21"/>
          <w:szCs w:val="21"/>
          <w:highlight w:val="none"/>
        </w:rPr>
      </w:pPr>
      <w:r>
        <w:rPr>
          <w:rFonts w:hint="eastAsia" w:ascii="仿宋" w:hAnsi="仿宋" w:eastAsia="仿宋" w:cs="仿宋"/>
          <w:i w:val="0"/>
          <w:caps w:val="0"/>
          <w:color w:val="333333"/>
          <w:spacing w:val="0"/>
          <w:kern w:val="0"/>
          <w:sz w:val="21"/>
          <w:szCs w:val="21"/>
          <w:highlight w:val="none"/>
          <w:lang w:val="en-US" w:eastAsia="zh-CN" w:bidi="ar"/>
        </w:rPr>
        <w:t>2.根据最终设计方案出具施工图及工程预算；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firstLine="420" w:firstLineChars="200"/>
        <w:jc w:val="both"/>
        <w:textAlignment w:val="auto"/>
        <w:rPr>
          <w:rFonts w:hint="eastAsia" w:ascii="仿宋" w:hAnsi="仿宋" w:eastAsia="仿宋" w:cs="仿宋"/>
          <w:i w:val="0"/>
          <w:caps w:val="0"/>
          <w:color w:val="333333"/>
          <w:spacing w:val="0"/>
          <w:sz w:val="21"/>
          <w:szCs w:val="21"/>
          <w:highlight w:val="none"/>
        </w:rPr>
      </w:pPr>
      <w:r>
        <w:rPr>
          <w:rFonts w:hint="eastAsia" w:ascii="仿宋" w:hAnsi="仿宋" w:eastAsia="仿宋" w:cs="仿宋"/>
          <w:i w:val="0"/>
          <w:caps w:val="0"/>
          <w:color w:val="333333"/>
          <w:spacing w:val="0"/>
          <w:kern w:val="0"/>
          <w:sz w:val="21"/>
          <w:szCs w:val="21"/>
          <w:highlight w:val="none"/>
          <w:lang w:val="en-US" w:eastAsia="zh-CN" w:bidi="ar"/>
        </w:rPr>
        <w:t>3.根据最终施工工程量清单出具竣工图。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b/>
          <w:i w:val="0"/>
          <w:caps w:val="0"/>
          <w:color w:val="333333"/>
          <w:spacing w:val="0"/>
          <w:kern w:val="0"/>
          <w:sz w:val="21"/>
          <w:szCs w:val="21"/>
          <w:highlight w:val="none"/>
          <w:lang w:val="en-US" w:eastAsia="zh-CN" w:bidi="ar"/>
        </w:rPr>
      </w:pPr>
      <w:r>
        <w:rPr>
          <w:rFonts w:hint="eastAsia" w:ascii="仿宋" w:hAnsi="仿宋" w:eastAsia="仿宋" w:cs="仿宋"/>
          <w:b w:val="0"/>
          <w:bCs/>
          <w:i w:val="0"/>
          <w:caps w:val="0"/>
          <w:color w:val="333333"/>
          <w:spacing w:val="0"/>
          <w:kern w:val="0"/>
          <w:sz w:val="21"/>
          <w:szCs w:val="21"/>
          <w:highlight w:val="none"/>
          <w:lang w:val="en-US" w:eastAsia="zh-CN" w:bidi="ar"/>
        </w:rPr>
        <w:t>4.成果要求：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i w:val="0"/>
          <w:caps w:val="0"/>
          <w:color w:val="333333"/>
          <w:spacing w:val="0"/>
          <w:kern w:val="0"/>
          <w:sz w:val="21"/>
          <w:szCs w:val="21"/>
          <w:highlight w:val="none"/>
          <w:lang w:val="en-US" w:eastAsia="zh-CN" w:bidi="ar"/>
        </w:rPr>
        <w:t>1）</w:t>
      </w:r>
      <w:r>
        <w:rPr>
          <w:rFonts w:hint="eastAsia" w:ascii="仿宋" w:hAnsi="仿宋" w:eastAsia="仿宋" w:cs="仿宋"/>
          <w:highlight w:val="none"/>
        </w:rPr>
        <w:t>设计单位需根据实际情况编制施工设计图并需加盖相应专业注册执业资格印章和出图专用印章(附电子版图纸)，建筑设计需详细明确，各类设计需符合国家及广东省地方规范规定及条例，并达到相关行业标准。各类图纸深度需符合国家规定深度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rPr>
      </w:pPr>
      <w:r>
        <w:rPr>
          <w:rFonts w:hint="eastAsia" w:ascii="仿宋" w:hAnsi="仿宋" w:eastAsia="仿宋" w:cs="仿宋"/>
          <w:i w:val="0"/>
          <w:caps w:val="0"/>
          <w:color w:val="333333"/>
          <w:spacing w:val="0"/>
          <w:kern w:val="0"/>
          <w:sz w:val="21"/>
          <w:szCs w:val="21"/>
          <w:highlight w:val="none"/>
          <w:lang w:val="en-US" w:eastAsia="zh-CN" w:bidi="ar"/>
        </w:rPr>
        <w:t>2）</w:t>
      </w:r>
      <w:r>
        <w:rPr>
          <w:rFonts w:hint="eastAsia" w:ascii="仿宋" w:hAnsi="仿宋" w:eastAsia="仿宋" w:cs="仿宋"/>
          <w:highlight w:val="none"/>
        </w:rPr>
        <w:t>设计技术文件需满足相关行政主管部门及专业部门有关报批、报建及报审要求，并获得批复通过。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default" w:ascii="仿宋" w:hAnsi="仿宋" w:eastAsia="仿宋" w:cs="仿宋"/>
          <w:b w:val="0"/>
          <w:bCs/>
          <w:i w:val="0"/>
          <w:caps w:val="0"/>
          <w:color w:val="333333"/>
          <w:spacing w:val="0"/>
          <w:kern w:val="0"/>
          <w:sz w:val="21"/>
          <w:szCs w:val="21"/>
          <w:highlight w:val="none"/>
          <w:lang w:val="en-US" w:eastAsia="zh-CN" w:bidi="ar"/>
        </w:rPr>
      </w:pPr>
      <w:r>
        <w:rPr>
          <w:rFonts w:hint="eastAsia" w:ascii="仿宋" w:hAnsi="仿宋" w:eastAsia="仿宋" w:cs="仿宋"/>
          <w:b w:val="0"/>
          <w:bCs/>
          <w:i w:val="0"/>
          <w:caps w:val="0"/>
          <w:color w:val="333333"/>
          <w:spacing w:val="0"/>
          <w:kern w:val="0"/>
          <w:sz w:val="21"/>
          <w:szCs w:val="21"/>
          <w:highlight w:val="none"/>
          <w:lang w:val="en-US" w:eastAsia="zh-CN" w:bidi="ar"/>
        </w:rPr>
        <w:t>5.质量要求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firstLine="417" w:firstLineChars="199"/>
        <w:jc w:val="both"/>
        <w:textAlignment w:val="auto"/>
        <w:rPr>
          <w:rFonts w:hint="eastAsia" w:ascii="仿宋" w:hAnsi="仿宋" w:eastAsia="仿宋" w:cs="仿宋"/>
          <w:i w:val="0"/>
          <w:caps w:val="0"/>
          <w:color w:val="333333"/>
          <w:spacing w:val="0"/>
          <w:sz w:val="21"/>
          <w:szCs w:val="21"/>
          <w:highlight w:val="none"/>
        </w:rPr>
      </w:pPr>
      <w:r>
        <w:rPr>
          <w:rFonts w:hint="eastAsia" w:ascii="仿宋" w:hAnsi="仿宋" w:eastAsia="仿宋" w:cs="仿宋"/>
          <w:i w:val="0"/>
          <w:caps w:val="0"/>
          <w:color w:val="333333"/>
          <w:spacing w:val="0"/>
          <w:kern w:val="0"/>
          <w:sz w:val="21"/>
          <w:szCs w:val="21"/>
          <w:highlight w:val="none"/>
          <w:lang w:val="en-US" w:eastAsia="zh-CN" w:bidi="ar"/>
        </w:rPr>
        <w:t>1）本研究项目的承担人应建立严格有效的质量管理体系，并按照要求管控其项目研究过程和成果。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firstLine="417" w:firstLineChars="199"/>
        <w:jc w:val="both"/>
        <w:textAlignment w:val="auto"/>
        <w:rPr>
          <w:rFonts w:hint="eastAsia" w:ascii="仿宋" w:hAnsi="仿宋" w:eastAsia="仿宋" w:cs="仿宋"/>
          <w:i w:val="0"/>
          <w:caps w:val="0"/>
          <w:color w:val="333333"/>
          <w:spacing w:val="0"/>
          <w:sz w:val="21"/>
          <w:szCs w:val="21"/>
          <w:highlight w:val="none"/>
        </w:rPr>
      </w:pPr>
      <w:r>
        <w:rPr>
          <w:rFonts w:hint="eastAsia" w:ascii="仿宋" w:hAnsi="仿宋" w:eastAsia="仿宋" w:cs="仿宋"/>
          <w:i w:val="0"/>
          <w:caps w:val="0"/>
          <w:color w:val="333333"/>
          <w:spacing w:val="0"/>
          <w:kern w:val="0"/>
          <w:sz w:val="21"/>
          <w:szCs w:val="21"/>
          <w:highlight w:val="none"/>
          <w:lang w:val="en-US" w:eastAsia="zh-CN" w:bidi="ar"/>
        </w:rPr>
        <w:t>2）本项目的项目组主要成员应对项目全部成果的质量负责，各专业负责人应对其专业内容的质量负责。提交的成果文件应由负责人员签字确认。提交正式审查的成果文件，还应加盖研究承担方的公章。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firstLine="417" w:firstLineChars="199"/>
        <w:jc w:val="both"/>
        <w:textAlignment w:val="auto"/>
        <w:rPr>
          <w:rFonts w:hint="eastAsia" w:ascii="仿宋" w:hAnsi="仿宋" w:eastAsia="仿宋" w:cs="仿宋"/>
          <w:i w:val="0"/>
          <w:caps w:val="0"/>
          <w:color w:val="333333"/>
          <w:spacing w:val="0"/>
          <w:sz w:val="21"/>
          <w:szCs w:val="21"/>
          <w:highlight w:val="none"/>
        </w:rPr>
      </w:pPr>
      <w:r>
        <w:rPr>
          <w:rFonts w:hint="eastAsia" w:ascii="仿宋" w:hAnsi="仿宋" w:eastAsia="仿宋" w:cs="仿宋"/>
          <w:i w:val="0"/>
          <w:caps w:val="0"/>
          <w:color w:val="333333"/>
          <w:spacing w:val="0"/>
          <w:kern w:val="0"/>
          <w:sz w:val="21"/>
          <w:szCs w:val="21"/>
          <w:highlight w:val="none"/>
          <w:lang w:val="en-US" w:eastAsia="zh-CN" w:bidi="ar"/>
        </w:rPr>
        <w:t>3）本研究项目的承担人在提交成果文件时，应保证提交的成果是严格经过上述第（1）点中的质量管控措施检测的。委托人有权要求承担人在提交成果时一并提供完成质量把控的相关证明文件。未经质量检测而提交成果文件的，委托人有权退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firstLine="417" w:firstLineChars="199"/>
        <w:jc w:val="both"/>
        <w:textAlignment w:val="auto"/>
        <w:rPr>
          <w:rFonts w:hint="eastAsia" w:ascii="仿宋" w:hAnsi="仿宋" w:eastAsia="仿宋" w:cs="仿宋"/>
          <w:i w:val="0"/>
          <w:caps w:val="0"/>
          <w:color w:val="333333"/>
          <w:spacing w:val="0"/>
          <w:sz w:val="21"/>
          <w:szCs w:val="21"/>
          <w:highlight w:val="none"/>
          <w:lang w:eastAsia="zh-CN"/>
        </w:rPr>
      </w:pPr>
      <w:r>
        <w:rPr>
          <w:rFonts w:hint="eastAsia" w:ascii="仿宋" w:hAnsi="仿宋" w:eastAsia="仿宋" w:cs="仿宋"/>
          <w:i w:val="0"/>
          <w:caps w:val="0"/>
          <w:color w:val="333333"/>
          <w:spacing w:val="0"/>
          <w:kern w:val="0"/>
          <w:sz w:val="21"/>
          <w:szCs w:val="21"/>
          <w:highlight w:val="none"/>
          <w:lang w:val="en-US" w:eastAsia="zh-CN" w:bidi="ar"/>
        </w:rPr>
        <w:t>4）委托人审查中发现成果文件不符合要求，有权提出修改要求，编制方需按时配合进行修改完善。成果文件在上报上级主管部门后，编制方需配合上级主管部门组织的专家对成果文件进行评估和审查，并按照专家提出的意见进行修改完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b/>
          <w:i w:val="0"/>
          <w:caps w:val="0"/>
          <w:color w:val="333333"/>
          <w:spacing w:val="0"/>
          <w:kern w:val="0"/>
          <w:sz w:val="21"/>
          <w:szCs w:val="21"/>
          <w:lang w:val="en-US" w:eastAsia="zh-CN" w:bidi="ar"/>
        </w:rPr>
        <w:t>四、合格报价人资格条件：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1.报价人必须为具备本项目履约能力的在中华人民共和国境内注册的独立的企业法人，同时持有工商行政管理部门核发的营业执照，并提供营业执照的复印件；其业务范围包含工程咨询及规划咨询服务（以工商营业执照注明的经营范围或事业单位法人证书注明的业务范围为准，营业执照的经营范围中应至少包含一项与本项目相关的经营范围：如工程咨询、规划咨询等，如营业执照中没有体现业务范围的，则须提供工商部门网站‘商事主体登记及备案信息查询单’查询页面（含业务范围）打印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2.报价人具有增值税一般纳税人资格（需提供相应证明文件并加盖公章）。</w:t>
      </w:r>
    </w:p>
    <w:p>
      <w:pPr>
        <w:spacing w:line="440" w:lineRule="exact"/>
        <w:ind w:firstLine="420" w:firstLineChars="200"/>
        <w:rPr>
          <w:rFonts w:hint="eastAsia" w:ascii="仿宋" w:hAnsi="仿宋" w:eastAsia="仿宋" w:cs="仿宋"/>
          <w:kern w:val="0"/>
          <w:highlight w:val="none"/>
        </w:rPr>
      </w:pPr>
      <w:r>
        <w:rPr>
          <w:rFonts w:hint="eastAsia" w:ascii="仿宋" w:hAnsi="仿宋" w:eastAsia="仿宋" w:cs="仿宋"/>
          <w:i w:val="0"/>
          <w:caps w:val="0"/>
          <w:color w:val="333333"/>
          <w:spacing w:val="0"/>
          <w:kern w:val="0"/>
          <w:sz w:val="21"/>
          <w:szCs w:val="21"/>
          <w:lang w:val="en-US" w:eastAsia="zh-CN" w:bidi="ar"/>
        </w:rPr>
        <w:t>3.报价人必须</w:t>
      </w:r>
      <w:r>
        <w:rPr>
          <w:rFonts w:hint="eastAsia" w:ascii="仿宋" w:hAnsi="仿宋" w:eastAsia="仿宋" w:cs="仿宋"/>
          <w:b/>
          <w:i w:val="0"/>
          <w:caps w:val="0"/>
          <w:color w:val="333333"/>
          <w:spacing w:val="0"/>
          <w:kern w:val="0"/>
          <w:sz w:val="21"/>
          <w:szCs w:val="21"/>
          <w:lang w:val="en-US" w:eastAsia="zh-CN" w:bidi="ar"/>
        </w:rPr>
        <w:t>具备</w:t>
      </w:r>
      <w:r>
        <w:rPr>
          <w:rFonts w:hint="eastAsia" w:ascii="仿宋" w:hAnsi="仿宋" w:eastAsia="仿宋" w:cs="仿宋"/>
          <w:i w:val="0"/>
          <w:caps w:val="0"/>
          <w:color w:val="333333"/>
          <w:spacing w:val="0"/>
          <w:kern w:val="0"/>
          <w:sz w:val="21"/>
          <w:szCs w:val="21"/>
          <w:lang w:val="en-US" w:eastAsia="zh-CN" w:bidi="ar"/>
        </w:rPr>
        <w:t>建设行政主管部门颁发的</w:t>
      </w:r>
      <w:r>
        <w:rPr>
          <w:rFonts w:hint="eastAsia" w:ascii="仿宋" w:hAnsi="仿宋" w:eastAsia="仿宋" w:cs="仿宋"/>
          <w:kern w:val="0"/>
          <w:lang w:eastAsia="zh-CN"/>
        </w:rPr>
        <w:t>报价</w:t>
      </w:r>
      <w:r>
        <w:rPr>
          <w:rFonts w:hint="eastAsia" w:ascii="仿宋" w:hAnsi="仿宋" w:eastAsia="仿宋" w:cs="仿宋"/>
          <w:kern w:val="0"/>
        </w:rPr>
        <w:t>人具有工程设计综合</w:t>
      </w:r>
      <w:r>
        <w:rPr>
          <w:rFonts w:hint="eastAsia" w:ascii="仿宋" w:hAnsi="仿宋" w:eastAsia="仿宋" w:cs="仿宋"/>
          <w:kern w:val="0"/>
          <w:highlight w:val="none"/>
          <w:lang w:eastAsia="zh-CN"/>
        </w:rPr>
        <w:t>乙</w:t>
      </w:r>
      <w:r>
        <w:rPr>
          <w:rFonts w:hint="eastAsia" w:ascii="仿宋" w:hAnsi="仿宋" w:eastAsia="仿宋" w:cs="仿宋"/>
          <w:kern w:val="0"/>
          <w:highlight w:val="none"/>
        </w:rPr>
        <w:t>级</w:t>
      </w:r>
      <w:r>
        <w:rPr>
          <w:rFonts w:hint="eastAsia" w:ascii="仿宋" w:hAnsi="仿宋" w:eastAsia="仿宋" w:cs="仿宋"/>
          <w:kern w:val="0"/>
          <w:highlight w:val="none"/>
          <w:lang w:eastAsia="zh-CN"/>
        </w:rPr>
        <w:t>以上（包含乙级）</w:t>
      </w:r>
      <w:r>
        <w:rPr>
          <w:rFonts w:hint="eastAsia" w:ascii="仿宋" w:hAnsi="仿宋" w:eastAsia="仿宋" w:cs="仿宋"/>
          <w:kern w:val="0"/>
          <w:highlight w:val="none"/>
          <w:lang w:val="en-US" w:eastAsia="zh-CN"/>
        </w:rPr>
        <w:t>或</w:t>
      </w:r>
      <w:r>
        <w:rPr>
          <w:rFonts w:hint="eastAsia" w:ascii="仿宋" w:hAnsi="仿宋" w:eastAsia="仿宋" w:cs="仿宋"/>
          <w:kern w:val="0"/>
          <w:highlight w:val="none"/>
        </w:rPr>
        <w:t>工程设计</w:t>
      </w:r>
      <w:r>
        <w:rPr>
          <w:rFonts w:hint="eastAsia" w:ascii="仿宋" w:hAnsi="仿宋" w:eastAsia="仿宋" w:cs="仿宋"/>
          <w:kern w:val="0"/>
          <w:highlight w:val="none"/>
          <w:lang w:eastAsia="zh-CN"/>
        </w:rPr>
        <w:t>（</w:t>
      </w:r>
      <w:r>
        <w:rPr>
          <w:rFonts w:hint="eastAsia" w:ascii="仿宋" w:hAnsi="仿宋" w:eastAsia="仿宋" w:cs="仿宋"/>
          <w:kern w:val="0"/>
          <w:highlight w:val="none"/>
        </w:rPr>
        <w:t>建筑行业</w:t>
      </w:r>
      <w:r>
        <w:rPr>
          <w:rFonts w:hint="eastAsia" w:ascii="仿宋" w:hAnsi="仿宋" w:eastAsia="仿宋" w:cs="仿宋"/>
          <w:kern w:val="0"/>
          <w:highlight w:val="none"/>
          <w:lang w:eastAsia="zh-CN"/>
        </w:rPr>
        <w:t>）乙</w:t>
      </w:r>
      <w:r>
        <w:rPr>
          <w:rFonts w:hint="eastAsia" w:ascii="仿宋" w:hAnsi="仿宋" w:eastAsia="仿宋" w:cs="仿宋"/>
          <w:kern w:val="0"/>
          <w:highlight w:val="none"/>
        </w:rPr>
        <w:t>级</w:t>
      </w:r>
      <w:r>
        <w:rPr>
          <w:rFonts w:hint="eastAsia" w:ascii="仿宋" w:hAnsi="仿宋" w:eastAsia="仿宋" w:cs="仿宋"/>
          <w:kern w:val="0"/>
          <w:highlight w:val="none"/>
          <w:lang w:eastAsia="zh-CN"/>
        </w:rPr>
        <w:t>以上（包含乙级）</w:t>
      </w:r>
      <w:r>
        <w:rPr>
          <w:rFonts w:hint="eastAsia" w:ascii="仿宋" w:hAnsi="仿宋" w:eastAsia="仿宋" w:cs="仿宋"/>
          <w:kern w:val="0"/>
          <w:highlight w:val="none"/>
          <w:lang w:val="en-US" w:eastAsia="zh-CN"/>
        </w:rPr>
        <w:t>或</w:t>
      </w:r>
      <w:r>
        <w:rPr>
          <w:rFonts w:hint="eastAsia" w:ascii="仿宋" w:hAnsi="仿宋" w:eastAsia="仿宋" w:cs="仿宋"/>
          <w:kern w:val="0"/>
          <w:highlight w:val="none"/>
        </w:rPr>
        <w:t>建筑行业（建筑工程）专业设计</w:t>
      </w:r>
      <w:r>
        <w:rPr>
          <w:rFonts w:hint="eastAsia" w:ascii="仿宋" w:hAnsi="仿宋" w:eastAsia="仿宋" w:cs="仿宋"/>
          <w:kern w:val="0"/>
          <w:highlight w:val="none"/>
          <w:lang w:eastAsia="zh-CN"/>
        </w:rPr>
        <w:t>乙</w:t>
      </w:r>
      <w:r>
        <w:rPr>
          <w:rFonts w:hint="eastAsia" w:ascii="仿宋" w:hAnsi="仿宋" w:eastAsia="仿宋" w:cs="仿宋"/>
          <w:kern w:val="0"/>
          <w:highlight w:val="none"/>
        </w:rPr>
        <w:t>级</w:t>
      </w:r>
      <w:r>
        <w:rPr>
          <w:rFonts w:hint="eastAsia" w:ascii="仿宋" w:hAnsi="仿宋" w:eastAsia="仿宋" w:cs="仿宋"/>
          <w:kern w:val="0"/>
          <w:highlight w:val="none"/>
          <w:lang w:eastAsia="zh-CN"/>
        </w:rPr>
        <w:t>以上（包含乙级）</w:t>
      </w:r>
      <w:r>
        <w:rPr>
          <w:rFonts w:hint="eastAsia" w:ascii="仿宋" w:hAnsi="仿宋" w:eastAsia="仿宋" w:cs="仿宋"/>
          <w:kern w:val="0"/>
          <w:highlight w:val="none"/>
          <w:lang w:val="en-US" w:eastAsia="zh-CN"/>
        </w:rPr>
        <w:t>或</w:t>
      </w:r>
      <w:r>
        <w:rPr>
          <w:rFonts w:hint="eastAsia" w:ascii="仿宋" w:hAnsi="仿宋" w:eastAsia="仿宋" w:cs="仿宋"/>
          <w:kern w:val="0"/>
          <w:highlight w:val="none"/>
        </w:rPr>
        <w:t>建筑设计事务所</w:t>
      </w:r>
      <w:r>
        <w:rPr>
          <w:rFonts w:hint="eastAsia" w:ascii="仿宋" w:hAnsi="仿宋" w:eastAsia="仿宋" w:cs="仿宋"/>
          <w:color w:val="auto"/>
          <w:kern w:val="0"/>
          <w:highlight w:val="none"/>
        </w:rPr>
        <w:t>资质</w:t>
      </w:r>
      <w:r>
        <w:rPr>
          <w:rFonts w:hint="eastAsia" w:ascii="仿宋" w:hAnsi="仿宋" w:eastAsia="仿宋" w:cs="仿宋"/>
          <w:kern w:val="0"/>
          <w:highlight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4.报价人需在广东省机场管理集团有限公司采购、招商管理网络平台(wz.gdairport.com)主页中“合作商注册”模块，按规定格式填写正确的供应商登记信息，登记为合格的候选供应商（已注册的除外）。并提供应商登陆系统打印的合作商登记表并加盖公章。</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color w:val="333333"/>
          <w:sz w:val="21"/>
          <w:szCs w:val="21"/>
        </w:rPr>
      </w:pPr>
      <w:r>
        <w:rPr>
          <w:rFonts w:hint="eastAsia" w:ascii="仿宋" w:hAnsi="仿宋" w:eastAsia="仿宋" w:cs="仿宋"/>
          <w:color w:val="333333"/>
          <w:sz w:val="21"/>
          <w:szCs w:val="21"/>
          <w:lang w:val="en-US" w:eastAsia="zh-CN"/>
        </w:rPr>
        <w:t>5.</w:t>
      </w:r>
      <w:r>
        <w:rPr>
          <w:rFonts w:hint="eastAsia" w:ascii="仿宋" w:hAnsi="仿宋" w:eastAsia="仿宋" w:cs="仿宋"/>
          <w:color w:val="333333"/>
          <w:sz w:val="21"/>
          <w:szCs w:val="21"/>
        </w:rPr>
        <w:t>报价人不存在被广东省机场集团管理有限公司认定为发生不良行为合作商，且仍在处置期内的情形。</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default" w:ascii="仿宋" w:hAnsi="仿宋" w:eastAsia="仿宋" w:cs="仿宋"/>
          <w:color w:val="333333"/>
          <w:sz w:val="21"/>
          <w:szCs w:val="21"/>
          <w:lang w:val="en-US" w:eastAsia="zh-CN"/>
        </w:rPr>
      </w:pPr>
      <w:r>
        <w:rPr>
          <w:rFonts w:hint="eastAsia" w:ascii="仿宋" w:hAnsi="仿宋" w:eastAsia="仿宋" w:cs="仿宋"/>
          <w:color w:val="333333"/>
          <w:sz w:val="21"/>
          <w:szCs w:val="21"/>
          <w:lang w:val="en-US" w:eastAsia="zh-CN"/>
        </w:rPr>
        <w:t>6.</w:t>
      </w:r>
      <w:r>
        <w:rPr>
          <w:rFonts w:hint="eastAsia" w:ascii="仿宋" w:hAnsi="仿宋" w:eastAsia="仿宋" w:cs="仿宋"/>
          <w:color w:val="333333"/>
          <w:sz w:val="21"/>
          <w:szCs w:val="21"/>
        </w:rPr>
        <w:t>报价人不得被列为“失信惩戒”，以“信用中国”网站（http://www.creditchina.gov.cn/）查询为准，报价人需在竞价公告发布后从“信用中国”网站截图并加盖公章，同时下载信用信息报告、打印并加盖公章后附在报价文件中。</w:t>
      </w:r>
      <w:r>
        <w:rPr>
          <w:rFonts w:hint="eastAsia" w:ascii="仿宋" w:hAnsi="仿宋" w:eastAsia="仿宋" w:cs="仿宋"/>
          <w:color w:val="333333"/>
          <w:sz w:val="21"/>
          <w:szCs w:val="21"/>
          <w:lang w:eastAsia="zh-CN"/>
        </w:rPr>
        <w:t>（除件</w:t>
      </w:r>
      <w:r>
        <w:rPr>
          <w:rFonts w:hint="eastAsia" w:ascii="仿宋" w:hAnsi="仿宋" w:eastAsia="仿宋" w:cs="仿宋"/>
          <w:color w:val="333333"/>
          <w:sz w:val="21"/>
          <w:szCs w:val="21"/>
          <w:lang w:val="en-US" w:eastAsia="zh-CN"/>
        </w:rPr>
        <w:t>6）</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仿宋" w:hAnsi="仿宋" w:eastAsia="仿宋" w:cs="仿宋"/>
          <w:color w:val="333333"/>
          <w:sz w:val="21"/>
          <w:szCs w:val="21"/>
        </w:rPr>
      </w:pPr>
      <w:r>
        <w:rPr>
          <w:rFonts w:hint="eastAsia" w:ascii="仿宋" w:hAnsi="仿宋" w:eastAsia="仿宋" w:cs="仿宋"/>
          <w:color w:val="333333"/>
          <w:sz w:val="21"/>
          <w:szCs w:val="21"/>
          <w:lang w:val="en-US" w:eastAsia="zh-CN"/>
        </w:rPr>
        <w:t>7.</w:t>
      </w:r>
      <w:r>
        <w:rPr>
          <w:rFonts w:hint="eastAsia" w:ascii="仿宋" w:hAnsi="仿宋" w:eastAsia="仿宋" w:cs="仿宋"/>
          <w:color w:val="333333"/>
          <w:sz w:val="21"/>
          <w:szCs w:val="21"/>
        </w:rPr>
        <w:t>报价人不得被列为严重违法失信企业名单（黑名单），以“国家企业信用信息公示系统”网站（http://www.gsxt.gov.cn/）查询为准，报价人需在竞价公告发布后从“国家企业信用信息公示系统”网站截图并加盖公章。</w:t>
      </w:r>
      <w:r>
        <w:rPr>
          <w:rFonts w:hint="eastAsia" w:ascii="仿宋" w:hAnsi="仿宋" w:eastAsia="仿宋" w:cs="仿宋"/>
          <w:color w:val="333333"/>
          <w:sz w:val="21"/>
          <w:szCs w:val="21"/>
          <w:lang w:eastAsia="zh-CN"/>
        </w:rPr>
        <w:t>（附件</w:t>
      </w:r>
      <w:r>
        <w:rPr>
          <w:rFonts w:hint="eastAsia" w:ascii="仿宋" w:hAnsi="仿宋" w:eastAsia="仿宋" w:cs="仿宋"/>
          <w:color w:val="333333"/>
          <w:sz w:val="21"/>
          <w:szCs w:val="21"/>
          <w:lang w:val="en-US" w:eastAsia="zh-CN"/>
        </w:rPr>
        <w:t>5）</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仿宋" w:hAnsi="仿宋" w:eastAsia="仿宋" w:cs="仿宋"/>
          <w:color w:val="333333"/>
          <w:sz w:val="21"/>
          <w:szCs w:val="21"/>
        </w:rPr>
      </w:pPr>
      <w:r>
        <w:rPr>
          <w:rFonts w:hint="eastAsia" w:ascii="仿宋" w:hAnsi="仿宋" w:eastAsia="仿宋" w:cs="仿宋"/>
          <w:color w:val="333333"/>
          <w:sz w:val="21"/>
          <w:szCs w:val="21"/>
          <w:lang w:val="en-US" w:eastAsia="zh-CN"/>
        </w:rPr>
        <w:t>8.</w:t>
      </w:r>
      <w:r>
        <w:rPr>
          <w:rFonts w:hint="eastAsia" w:ascii="仿宋" w:hAnsi="仿宋" w:eastAsia="仿宋" w:cs="仿宋"/>
          <w:color w:val="333333"/>
          <w:sz w:val="21"/>
          <w:szCs w:val="21"/>
        </w:rPr>
        <w:t>报价人不得被列入中国执行信息公开网（http://zxgk.court.gov.cn/）的全国法院失信被执行人名单，报价人需在竞价公告发布后从“中国执行信息公开网”网站截图并加盖公章。</w:t>
      </w:r>
      <w:r>
        <w:rPr>
          <w:rFonts w:hint="eastAsia" w:ascii="仿宋" w:hAnsi="仿宋" w:eastAsia="仿宋" w:cs="仿宋"/>
          <w:color w:val="333333"/>
          <w:sz w:val="21"/>
          <w:szCs w:val="21"/>
          <w:lang w:eastAsia="zh-CN"/>
        </w:rPr>
        <w:t>（附件</w:t>
      </w:r>
      <w:r>
        <w:rPr>
          <w:rFonts w:hint="eastAsia" w:ascii="仿宋" w:hAnsi="仿宋" w:eastAsia="仿宋" w:cs="仿宋"/>
          <w:color w:val="333333"/>
          <w:sz w:val="21"/>
          <w:szCs w:val="21"/>
          <w:lang w:val="en-US" w:eastAsia="zh-CN"/>
        </w:rPr>
        <w:t>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9.2020年1月1日至今，报价人没有因腐败或欺诈行为而被政府或业主宣布取消报价资格；同时，2020年1月1日年至今报价人（包括其关联公司）与采购人无发生各种诉讼、仲裁和不良投诉。（须就此项内容提供承诺函并加盖报价人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10.报价人法定代表人为同一人的两个及两个以上法人，母公司、全资子公司及其控股公司，都不得在该项目中同时报价。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11.本项目</w:t>
      </w:r>
      <w:r>
        <w:rPr>
          <w:rFonts w:hint="eastAsia" w:ascii="仿宋" w:hAnsi="仿宋" w:eastAsia="仿宋" w:cs="仿宋"/>
          <w:b/>
          <w:i w:val="0"/>
          <w:caps w:val="0"/>
          <w:color w:val="333333"/>
          <w:spacing w:val="0"/>
          <w:kern w:val="0"/>
          <w:sz w:val="21"/>
          <w:szCs w:val="21"/>
          <w:u w:val="single"/>
          <w:lang w:val="en-US" w:eastAsia="zh-CN" w:bidi="ar"/>
        </w:rPr>
        <w:t>不接受联合体</w:t>
      </w:r>
      <w:r>
        <w:rPr>
          <w:rFonts w:hint="eastAsia" w:ascii="仿宋" w:hAnsi="仿宋" w:eastAsia="仿宋" w:cs="仿宋"/>
          <w:i w:val="0"/>
          <w:caps w:val="0"/>
          <w:color w:val="333333"/>
          <w:spacing w:val="0"/>
          <w:kern w:val="0"/>
          <w:sz w:val="21"/>
          <w:szCs w:val="21"/>
          <w:lang w:val="en-US" w:eastAsia="zh-CN" w:bidi="ar"/>
        </w:rPr>
        <w:t>报价。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40"/>
        </w:tabs>
        <w:kinsoku/>
        <w:wordWrap/>
        <w:overflowPunct/>
        <w:topLinePunct w:val="0"/>
        <w:autoSpaceDE/>
        <w:autoSpaceDN/>
        <w:bidi w:val="0"/>
        <w:adjustRightInd/>
        <w:snapToGrid/>
        <w:spacing w:beforeAutospacing="0" w:afterAutospacing="0" w:line="360" w:lineRule="auto"/>
        <w:ind w:left="0" w:right="0" w:firstLine="420" w:firstLineChars="200"/>
        <w:jc w:val="left"/>
        <w:textAlignment w:val="auto"/>
        <w:rPr>
          <w:rFonts w:hint="default" w:ascii="仿宋" w:hAnsi="仿宋" w:eastAsia="仿宋" w:cs="仿宋"/>
          <w:sz w:val="21"/>
          <w:szCs w:val="21"/>
          <w:lang w:val="en-US"/>
        </w:rPr>
      </w:pPr>
      <w:r>
        <w:rPr>
          <w:rFonts w:hint="eastAsia" w:ascii="仿宋" w:hAnsi="仿宋" w:eastAsia="仿宋" w:cs="仿宋"/>
          <w:b/>
          <w:kern w:val="0"/>
          <w:sz w:val="21"/>
          <w:szCs w:val="21"/>
          <w:lang w:val="en-US" w:eastAsia="zh-CN" w:bidi="ar"/>
        </w:rPr>
        <w:t>五、项目收集及登记时间: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项目收集时间为2023年4月10日09时00分至2023年4月14日17时00分，（北京时间，下同，法定公休日、法定节假日除外）到广州白云国际机场宾馆有限公司广州戴斯酒店采购部登记及递交材料，逾期不受理。</w:t>
      </w:r>
      <w:r>
        <w:rPr>
          <w:rFonts w:hint="eastAsia" w:ascii="仿宋" w:hAnsi="仿宋" w:eastAsia="仿宋" w:cs="仿宋"/>
          <w:sz w:val="21"/>
          <w:szCs w:val="21"/>
          <w:lang w:eastAsia="zh-CN"/>
        </w:rPr>
        <w:t>登记需要提供：</w:t>
      </w:r>
      <w:r>
        <w:rPr>
          <w:rFonts w:hint="eastAsia" w:ascii="仿宋" w:hAnsi="仿宋" w:eastAsia="仿宋" w:cs="仿宋"/>
          <w:sz w:val="21"/>
          <w:szCs w:val="21"/>
          <w:lang w:val="en-US" w:eastAsia="zh-CN"/>
        </w:rPr>
        <w:t>1、营业执照的复印件  2、</w:t>
      </w:r>
      <w:r>
        <w:rPr>
          <w:rFonts w:hint="eastAsia" w:ascii="仿宋" w:hAnsi="仿宋" w:eastAsia="仿宋" w:cs="仿宋"/>
          <w:sz w:val="21"/>
          <w:szCs w:val="21"/>
        </w:rPr>
        <w:t>具备建设行政主管部门颁发的以下资质证书</w:t>
      </w:r>
      <w:r>
        <w:rPr>
          <w:rFonts w:hint="eastAsia" w:ascii="仿宋" w:hAnsi="仿宋" w:eastAsia="仿宋" w:cs="仿宋"/>
          <w:sz w:val="21"/>
          <w:szCs w:val="21"/>
          <w:lang w:val="en-US" w:eastAsia="zh-CN"/>
        </w:rPr>
        <w:t xml:space="preserve"> 3、</w:t>
      </w:r>
      <w:r>
        <w:rPr>
          <w:rFonts w:hint="eastAsia" w:ascii="仿宋" w:hAnsi="仿宋" w:eastAsia="仿宋" w:cs="仿宋"/>
          <w:sz w:val="21"/>
          <w:szCs w:val="21"/>
        </w:rPr>
        <w:t>法定代表人证明书</w:t>
      </w:r>
      <w:r>
        <w:rPr>
          <w:rFonts w:hint="eastAsia" w:ascii="仿宋" w:hAnsi="仿宋" w:eastAsia="仿宋" w:cs="仿宋"/>
          <w:sz w:val="21"/>
          <w:szCs w:val="21"/>
          <w:lang w:eastAsia="zh-CN"/>
        </w:rPr>
        <w:t>和</w:t>
      </w:r>
      <w:r>
        <w:rPr>
          <w:rFonts w:hint="eastAsia" w:ascii="仿宋" w:hAnsi="仿宋" w:eastAsia="仿宋" w:cs="仿宋"/>
          <w:sz w:val="21"/>
          <w:szCs w:val="21"/>
        </w:rPr>
        <w:t>法定代表人授权委托书</w:t>
      </w:r>
      <w:r>
        <w:rPr>
          <w:rFonts w:hint="eastAsia" w:ascii="仿宋" w:hAnsi="仿宋" w:eastAsia="仿宋" w:cs="仿宋"/>
          <w:sz w:val="21"/>
          <w:szCs w:val="21"/>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left"/>
        <w:textAlignment w:val="auto"/>
        <w:rPr>
          <w:rFonts w:hint="eastAsia" w:ascii="仿宋" w:hAnsi="仿宋" w:eastAsia="仿宋" w:cs="仿宋"/>
          <w:sz w:val="21"/>
          <w:szCs w:val="21"/>
        </w:rPr>
      </w:pPr>
      <w:r>
        <w:rPr>
          <w:rFonts w:hint="eastAsia" w:ascii="仿宋" w:hAnsi="仿宋" w:eastAsia="仿宋" w:cs="仿宋"/>
          <w:kern w:val="0"/>
          <w:sz w:val="21"/>
          <w:szCs w:val="21"/>
          <w:lang w:val="en-US" w:eastAsia="zh-CN" w:bidi="ar"/>
        </w:rPr>
        <w:t>在规定的登记期间，登记的报价人不足3名时，采购人将发布公告延长接受登记时间。在延期登记时间内，已登记的报价人仍有效，未登记的报价人可根据公告的约定参与登记。若延长登记时间后，登记的报价人仍不足3名时，采购人将变更项目报价人的选取方式。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40"/>
        </w:tabs>
        <w:kinsoku/>
        <w:wordWrap/>
        <w:overflowPunct/>
        <w:topLinePunct w:val="0"/>
        <w:autoSpaceDE/>
        <w:autoSpaceDN/>
        <w:bidi w:val="0"/>
        <w:adjustRightInd/>
        <w:snapToGrid/>
        <w:spacing w:beforeAutospacing="0" w:afterAutospacing="0" w:line="360" w:lineRule="auto"/>
        <w:ind w:left="0" w:right="0" w:firstLine="420" w:firstLineChars="200"/>
        <w:jc w:val="left"/>
        <w:textAlignment w:val="auto"/>
        <w:rPr>
          <w:rFonts w:hint="eastAsia" w:ascii="仿宋" w:hAnsi="仿宋" w:eastAsia="仿宋" w:cs="仿宋"/>
          <w:sz w:val="21"/>
          <w:szCs w:val="21"/>
        </w:rPr>
      </w:pPr>
      <w:r>
        <w:rPr>
          <w:rFonts w:hint="eastAsia" w:ascii="仿宋" w:hAnsi="仿宋" w:eastAsia="仿宋" w:cs="仿宋"/>
          <w:b/>
          <w:kern w:val="0"/>
          <w:sz w:val="21"/>
          <w:szCs w:val="21"/>
          <w:lang w:val="en-US" w:eastAsia="zh-CN" w:bidi="ar"/>
        </w:rPr>
        <w:t>六、报价文件的提交形式、地址和截止时间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left"/>
        <w:textAlignment w:val="auto"/>
        <w:rPr>
          <w:rFonts w:hint="eastAsia" w:ascii="仿宋" w:hAnsi="仿宋" w:eastAsia="仿宋" w:cs="仿宋"/>
          <w:sz w:val="21"/>
          <w:szCs w:val="21"/>
        </w:rPr>
      </w:pPr>
      <w:r>
        <w:rPr>
          <w:rFonts w:hint="eastAsia" w:ascii="仿宋" w:hAnsi="仿宋" w:eastAsia="仿宋" w:cs="仿宋"/>
          <w:kern w:val="0"/>
          <w:sz w:val="21"/>
          <w:szCs w:val="21"/>
          <w:lang w:val="en-US" w:eastAsia="zh-CN" w:bidi="ar"/>
        </w:rPr>
        <w:t>1.报价人须现场递交或邮寄方式递交项目报价文件。</w:t>
      </w:r>
      <w:r>
        <w:rPr>
          <w:rFonts w:hint="eastAsia" w:ascii="仿宋" w:hAnsi="仿宋" w:eastAsia="仿宋" w:cs="仿宋"/>
          <w:b w:val="0"/>
          <w:bCs/>
          <w:kern w:val="0"/>
          <w:sz w:val="21"/>
          <w:szCs w:val="21"/>
          <w:lang w:val="en-US" w:eastAsia="zh-CN" w:bidi="ar"/>
        </w:rPr>
        <w:t>报价人可与项目公示日期内自行到招标处进行现场堪察，联系人：邱先生，18928945478　</w:t>
      </w:r>
      <w:r>
        <w:rPr>
          <w:rFonts w:hint="eastAsia" w:ascii="仿宋" w:hAnsi="仿宋" w:eastAsia="仿宋" w:cs="仿宋"/>
          <w:b/>
          <w:kern w:val="0"/>
          <w:sz w:val="21"/>
          <w:szCs w:val="21"/>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left"/>
        <w:textAlignment w:val="auto"/>
        <w:rPr>
          <w:rFonts w:hint="eastAsia" w:ascii="仿宋" w:hAnsi="仿宋" w:eastAsia="仿宋" w:cs="仿宋"/>
          <w:color w:val="000000"/>
          <w:sz w:val="21"/>
          <w:szCs w:val="21"/>
          <w:highlight w:val="none"/>
        </w:rPr>
      </w:pPr>
      <w:r>
        <w:rPr>
          <w:rFonts w:hint="eastAsia" w:ascii="仿宋" w:hAnsi="仿宋" w:eastAsia="仿宋" w:cs="仿宋"/>
          <w:kern w:val="0"/>
          <w:sz w:val="21"/>
          <w:szCs w:val="21"/>
          <w:lang w:val="en-US" w:eastAsia="zh-CN" w:bidi="ar"/>
        </w:rPr>
        <w:t>2.报价文件现场递交或邮寄方式递交地址为：</w:t>
      </w:r>
      <w:r>
        <w:rPr>
          <w:rFonts w:hint="eastAsia" w:ascii="仿宋" w:hAnsi="仿宋" w:eastAsia="仿宋" w:cs="仿宋"/>
          <w:color w:val="000000"/>
          <w:kern w:val="0"/>
          <w:sz w:val="21"/>
          <w:szCs w:val="21"/>
          <w:highlight w:val="none"/>
          <w:lang w:val="en-US" w:eastAsia="zh-CN" w:bidi="ar"/>
        </w:rPr>
        <w:t>广州市白云区云霄路88号广州戴斯酒店采购部；收件人：王晓艳</w:t>
      </w:r>
      <w:r>
        <w:rPr>
          <w:rFonts w:hint="eastAsia" w:ascii="仿宋" w:hAnsi="仿宋" w:eastAsia="仿宋" w:cs="仿宋"/>
          <w:b w:val="0"/>
          <w:bCs/>
          <w:kern w:val="0"/>
          <w:sz w:val="21"/>
          <w:szCs w:val="21"/>
          <w:lang w:val="en-US" w:eastAsia="zh-CN" w:bidi="ar"/>
        </w:rPr>
        <w:t>，15800200158</w:t>
      </w:r>
      <w:r>
        <w:rPr>
          <w:rFonts w:hint="eastAsia" w:ascii="仿宋" w:hAnsi="仿宋" w:eastAsia="仿宋" w:cs="仿宋"/>
          <w:color w:val="000000"/>
          <w:kern w:val="0"/>
          <w:sz w:val="21"/>
          <w:szCs w:val="21"/>
          <w:highlight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left"/>
        <w:textAlignment w:val="auto"/>
        <w:rPr>
          <w:rFonts w:hint="eastAsia" w:ascii="仿宋" w:hAnsi="仿宋" w:eastAsia="仿宋" w:cs="仿宋"/>
          <w:sz w:val="21"/>
          <w:szCs w:val="21"/>
        </w:rPr>
      </w:pPr>
      <w:r>
        <w:rPr>
          <w:rFonts w:hint="eastAsia" w:ascii="仿宋" w:hAnsi="仿宋" w:eastAsia="仿宋" w:cs="仿宋"/>
          <w:kern w:val="0"/>
          <w:sz w:val="21"/>
          <w:szCs w:val="21"/>
          <w:lang w:val="en-US" w:eastAsia="zh-CN" w:bidi="ar"/>
        </w:rPr>
        <w:t>3.报价文件递交截止时间：</w:t>
      </w:r>
      <w:r>
        <w:rPr>
          <w:rFonts w:hint="eastAsia" w:ascii="仿宋" w:hAnsi="仿宋" w:eastAsia="仿宋" w:cs="仿宋"/>
          <w:color w:val="auto"/>
          <w:kern w:val="0"/>
          <w:sz w:val="21"/>
          <w:szCs w:val="21"/>
          <w:lang w:val="en-US" w:eastAsia="zh-CN" w:bidi="ar"/>
        </w:rPr>
        <w:t>2023年4月14 日，17:00前。　</w:t>
      </w:r>
      <w:r>
        <w:rPr>
          <w:rFonts w:hint="eastAsia" w:ascii="仿宋" w:hAnsi="仿宋" w:eastAsia="仿宋" w:cs="仿宋"/>
          <w:kern w:val="0"/>
          <w:sz w:val="21"/>
          <w:szCs w:val="21"/>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left"/>
        <w:textAlignment w:val="auto"/>
        <w:rPr>
          <w:rFonts w:hint="eastAsia" w:ascii="仿宋" w:hAnsi="仿宋" w:eastAsia="仿宋" w:cs="仿宋"/>
          <w:sz w:val="21"/>
          <w:szCs w:val="21"/>
        </w:rPr>
      </w:pPr>
      <w:r>
        <w:rPr>
          <w:rFonts w:hint="eastAsia" w:ascii="仿宋" w:hAnsi="仿宋" w:eastAsia="仿宋" w:cs="仿宋"/>
          <w:kern w:val="0"/>
          <w:sz w:val="21"/>
          <w:szCs w:val="21"/>
          <w:lang w:val="en-US" w:eastAsia="zh-CN" w:bidi="ar"/>
        </w:rPr>
        <w:t>4.报价文件按指定时间、地点送达，逾期递交的报价文件恕不接受。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left"/>
        <w:textAlignment w:val="auto"/>
        <w:rPr>
          <w:rFonts w:hint="eastAsia" w:ascii="仿宋" w:hAnsi="仿宋" w:eastAsia="仿宋" w:cs="仿宋"/>
          <w:sz w:val="21"/>
          <w:szCs w:val="21"/>
        </w:rPr>
      </w:pPr>
      <w:r>
        <w:rPr>
          <w:rFonts w:hint="eastAsia" w:ascii="仿宋" w:hAnsi="仿宋" w:eastAsia="仿宋" w:cs="仿宋"/>
          <w:color w:val="333333"/>
          <w:kern w:val="0"/>
          <w:sz w:val="21"/>
          <w:szCs w:val="21"/>
          <w:lang w:val="en-US" w:eastAsia="zh-CN" w:bidi="ar"/>
        </w:rPr>
        <w:t>5.采购人不接受以邮件、电话、传真等形式的报价。</w:t>
      </w:r>
      <w:r>
        <w:rPr>
          <w:rFonts w:hint="eastAsia" w:ascii="仿宋" w:hAnsi="仿宋" w:eastAsia="仿宋" w:cs="仿宋"/>
          <w:kern w:val="0"/>
          <w:sz w:val="21"/>
          <w:szCs w:val="21"/>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宋体" w:hAnsi="宋体" w:eastAsia="宋体" w:cs="宋体"/>
          <w:b/>
          <w:bCs/>
          <w:sz w:val="44"/>
          <w:szCs w:val="44"/>
          <w:lang w:val="en-US" w:eastAsia="zh-CN"/>
        </w:rPr>
      </w:pPr>
      <w:r>
        <w:rPr>
          <w:rFonts w:hint="eastAsia" w:ascii="仿宋" w:hAnsi="仿宋" w:eastAsia="仿宋" w:cs="仿宋"/>
          <w:b/>
          <w:i w:val="0"/>
          <w:caps w:val="0"/>
          <w:color w:val="333333"/>
          <w:spacing w:val="0"/>
          <w:kern w:val="0"/>
          <w:sz w:val="21"/>
          <w:szCs w:val="21"/>
          <w:lang w:val="en-US" w:eastAsia="zh-CN" w:bidi="ar"/>
        </w:rPr>
        <w:t>七、本项目不设未成交供应商经济补偿，准备报价文件和递交报价文件所发生的任何成本或费用由供应商自理。</w:t>
      </w:r>
    </w:p>
    <w:p>
      <w:pPr>
        <w:numPr>
          <w:ilvl w:val="0"/>
          <w:numId w:val="0"/>
        </w:numPr>
        <w:spacing w:line="360" w:lineRule="auto"/>
        <w:ind w:left="0" w:leftChars="0" w:firstLine="0" w:firstLineChars="0"/>
        <w:jc w:val="center"/>
        <w:rPr>
          <w:rFonts w:hint="eastAsia" w:ascii="宋体" w:hAnsi="宋体" w:eastAsia="宋体" w:cs="宋体"/>
          <w:b/>
          <w:bCs/>
          <w:sz w:val="44"/>
          <w:szCs w:val="44"/>
          <w:lang w:val="en-US" w:eastAsia="zh-CN"/>
        </w:rPr>
      </w:pPr>
    </w:p>
    <w:p>
      <w:pPr>
        <w:numPr>
          <w:ilvl w:val="0"/>
          <w:numId w:val="0"/>
        </w:numPr>
        <w:spacing w:line="360" w:lineRule="auto"/>
        <w:ind w:left="0" w:leftChars="0" w:firstLine="0" w:firstLineChars="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第二部分  报价人须知</w:t>
      </w:r>
    </w:p>
    <w:p>
      <w:pPr>
        <w:pStyle w:val="16"/>
        <w:rPr>
          <w:rFonts w:hint="eastAsia"/>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b/>
          <w:kern w:val="0"/>
          <w:sz w:val="32"/>
          <w:szCs w:val="32"/>
        </w:rPr>
      </w:pPr>
      <w:r>
        <w:rPr>
          <w:rFonts w:hint="eastAsia" w:ascii="仿宋" w:hAnsi="仿宋" w:eastAsia="仿宋" w:cs="仿宋"/>
          <w:kern w:val="0"/>
          <w:sz w:val="21"/>
          <w:szCs w:val="21"/>
          <w:highlight w:val="none"/>
          <w:lang w:val="en-US" w:eastAsia="zh-CN" w:bidi="ar"/>
        </w:rPr>
        <w:t>广州白云国际机场宾馆有限公司广州戴斯酒店（以下简称“采购人”）按相关的规定，就酒店内客房维修（改造）项目设计服务采购，</w:t>
      </w:r>
      <w:r>
        <w:rPr>
          <w:rFonts w:hint="eastAsia" w:ascii="仿宋" w:hAnsi="仿宋" w:eastAsia="仿宋" w:cs="仿宋"/>
          <w:kern w:val="0"/>
          <w:sz w:val="21"/>
          <w:szCs w:val="21"/>
          <w:lang w:val="en-US" w:eastAsia="zh-CN" w:bidi="ar"/>
        </w:rPr>
        <w:t>本项目通过综合比价方式进行询价采购，</w:t>
      </w:r>
      <w:r>
        <w:rPr>
          <w:rFonts w:hint="eastAsia" w:ascii="仿宋" w:hAnsi="仿宋" w:eastAsia="仿宋" w:cs="仿宋"/>
        </w:rPr>
        <w:t>采用综合评审方式确定成交合作商</w:t>
      </w:r>
      <w:r>
        <w:rPr>
          <w:rFonts w:hint="eastAsia" w:ascii="仿宋" w:hAnsi="仿宋" w:eastAsia="仿宋" w:cs="仿宋"/>
          <w:kern w:val="0"/>
          <w:sz w:val="21"/>
          <w:szCs w:val="21"/>
          <w:lang w:val="en-US" w:eastAsia="zh-CN" w:bidi="ar"/>
        </w:rPr>
        <w:t>（以下简称“报价人”）</w:t>
      </w:r>
      <w:r>
        <w:rPr>
          <w:rFonts w:hint="eastAsia" w:ascii="仿宋" w:hAnsi="仿宋" w:eastAsia="仿宋" w:cs="仿宋"/>
        </w:rPr>
        <w:t>，采购人组织综合评审工作。</w:t>
      </w:r>
    </w:p>
    <w:p>
      <w:pPr>
        <w:widowControl/>
        <w:spacing w:line="360" w:lineRule="auto"/>
        <w:ind w:firstLine="411" w:firstLineChars="196"/>
        <w:jc w:val="left"/>
        <w:rPr>
          <w:rFonts w:hint="eastAsia" w:ascii="仿宋" w:hAnsi="仿宋" w:eastAsia="仿宋" w:cs="仿宋"/>
          <w:b/>
          <w:bCs/>
        </w:rPr>
      </w:pPr>
      <w:r>
        <w:rPr>
          <w:rFonts w:hint="eastAsia" w:ascii="仿宋" w:hAnsi="仿宋" w:eastAsia="仿宋" w:cs="仿宋"/>
          <w:b/>
          <w:bCs/>
          <w:lang w:val="en-US" w:eastAsia="zh-CN"/>
        </w:rPr>
        <w:t>一、</w:t>
      </w:r>
      <w:r>
        <w:rPr>
          <w:rFonts w:hint="eastAsia" w:ascii="仿宋" w:hAnsi="仿宋" w:eastAsia="仿宋" w:cs="仿宋"/>
          <w:b/>
          <w:bCs/>
        </w:rPr>
        <w:t>采购</w:t>
      </w:r>
      <w:r>
        <w:rPr>
          <w:rFonts w:hint="eastAsia" w:ascii="仿宋" w:hAnsi="仿宋" w:eastAsia="仿宋" w:cs="仿宋"/>
          <w:b/>
          <w:bCs/>
          <w:lang w:val="en-US" w:eastAsia="zh-CN"/>
        </w:rPr>
        <w:t>内容</w:t>
      </w:r>
      <w:r>
        <w:rPr>
          <w:rFonts w:hint="eastAsia" w:ascii="仿宋" w:hAnsi="仿宋" w:eastAsia="仿宋" w:cs="仿宋"/>
          <w:b/>
          <w:bCs/>
        </w:rPr>
        <w:t>及限价</w:t>
      </w:r>
    </w:p>
    <w:tbl>
      <w:tblPr>
        <w:tblStyle w:val="17"/>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2519"/>
        <w:gridCol w:w="1016"/>
        <w:gridCol w:w="2414"/>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84" w:type="dxa"/>
            <w:noWrap w:val="0"/>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序号</w:t>
            </w:r>
          </w:p>
        </w:tc>
        <w:tc>
          <w:tcPr>
            <w:tcW w:w="2519" w:type="dxa"/>
            <w:noWrap w:val="0"/>
            <w:vAlign w:val="center"/>
          </w:tcPr>
          <w:p>
            <w:pPr>
              <w:jc w:val="center"/>
              <w:rPr>
                <w:rFonts w:hint="eastAsia" w:ascii="仿宋" w:hAnsi="仿宋" w:eastAsia="仿宋" w:cs="仿宋"/>
                <w:b/>
                <w:sz w:val="21"/>
                <w:szCs w:val="21"/>
              </w:rPr>
            </w:pPr>
            <w:r>
              <w:rPr>
                <w:rFonts w:hint="eastAsia" w:ascii="仿宋" w:hAnsi="仿宋" w:eastAsia="仿宋" w:cs="仿宋"/>
                <w:b/>
                <w:sz w:val="21"/>
                <w:szCs w:val="21"/>
                <w:lang w:val="en-US" w:eastAsia="zh-CN"/>
              </w:rPr>
              <w:t>采购</w:t>
            </w:r>
            <w:r>
              <w:rPr>
                <w:rFonts w:hint="eastAsia" w:ascii="仿宋" w:hAnsi="仿宋" w:eastAsia="仿宋" w:cs="仿宋"/>
                <w:b/>
                <w:sz w:val="21"/>
                <w:szCs w:val="21"/>
              </w:rPr>
              <w:t>内容</w:t>
            </w:r>
          </w:p>
        </w:tc>
        <w:tc>
          <w:tcPr>
            <w:tcW w:w="1016" w:type="dxa"/>
            <w:noWrap w:val="0"/>
            <w:vAlign w:val="center"/>
          </w:tcPr>
          <w:p>
            <w:pPr>
              <w:jc w:val="both"/>
              <w:rPr>
                <w:rFonts w:hint="default" w:ascii="仿宋" w:hAnsi="仿宋" w:eastAsia="仿宋" w:cs="仿宋"/>
                <w:b/>
                <w:sz w:val="21"/>
                <w:szCs w:val="21"/>
                <w:lang w:val="en-US" w:eastAsia="zh-CN"/>
              </w:rPr>
            </w:pPr>
            <w:r>
              <w:rPr>
                <w:rFonts w:hint="eastAsia" w:ascii="仿宋" w:hAnsi="仿宋" w:eastAsia="仿宋" w:cs="仿宋"/>
                <w:b/>
                <w:sz w:val="21"/>
                <w:szCs w:val="21"/>
                <w:lang w:val="en-US" w:eastAsia="zh-CN"/>
              </w:rPr>
              <w:t>数 量</w:t>
            </w:r>
          </w:p>
        </w:tc>
        <w:tc>
          <w:tcPr>
            <w:tcW w:w="2414" w:type="dxa"/>
            <w:noWrap w:val="0"/>
            <w:vAlign w:val="center"/>
          </w:tcPr>
          <w:p>
            <w:pPr>
              <w:jc w:val="center"/>
              <w:rPr>
                <w:rFonts w:hint="default" w:ascii="仿宋" w:hAnsi="仿宋" w:eastAsia="仿宋" w:cs="仿宋"/>
                <w:b/>
                <w:sz w:val="21"/>
                <w:szCs w:val="21"/>
                <w:lang w:val="en-US" w:eastAsia="zh-CN"/>
              </w:rPr>
            </w:pPr>
            <w:r>
              <w:rPr>
                <w:rFonts w:hint="eastAsia" w:ascii="仿宋" w:hAnsi="仿宋" w:eastAsia="仿宋" w:cs="仿宋"/>
                <w:b/>
                <w:sz w:val="21"/>
                <w:szCs w:val="21"/>
                <w:lang w:eastAsia="zh-CN"/>
              </w:rPr>
              <w:t>单</w:t>
            </w:r>
            <w:r>
              <w:rPr>
                <w:rFonts w:hint="eastAsia" w:ascii="仿宋" w:hAnsi="仿宋" w:eastAsia="仿宋" w:cs="仿宋"/>
                <w:b/>
                <w:sz w:val="21"/>
                <w:szCs w:val="21"/>
                <w:lang w:val="en-US" w:eastAsia="zh-CN"/>
              </w:rPr>
              <w:t xml:space="preserve"> </w:t>
            </w:r>
            <w:r>
              <w:rPr>
                <w:rFonts w:hint="eastAsia" w:ascii="仿宋" w:hAnsi="仿宋" w:eastAsia="仿宋" w:cs="仿宋"/>
                <w:b/>
                <w:sz w:val="21"/>
                <w:szCs w:val="21"/>
                <w:lang w:eastAsia="zh-CN"/>
              </w:rPr>
              <w:t>价</w:t>
            </w:r>
          </w:p>
        </w:tc>
        <w:tc>
          <w:tcPr>
            <w:tcW w:w="2292" w:type="dxa"/>
            <w:noWrap w:val="0"/>
            <w:vAlign w:val="center"/>
          </w:tcPr>
          <w:p>
            <w:pPr>
              <w:jc w:val="center"/>
            </w:pPr>
            <w:r>
              <w:rPr>
                <w:rFonts w:hint="eastAsia" w:ascii="仿宋" w:hAnsi="仿宋" w:eastAsia="仿宋" w:cs="仿宋"/>
                <w:b/>
                <w:sz w:val="21"/>
                <w:szCs w:val="21"/>
                <w:lang w:eastAsia="zh-CN"/>
              </w:rPr>
              <w:t>含税价</w:t>
            </w:r>
            <w:r>
              <w:rPr>
                <w:rFonts w:hint="eastAsia" w:ascii="仿宋" w:hAnsi="仿宋" w:eastAsia="仿宋" w:cs="仿宋"/>
                <w:b/>
                <w:sz w:val="21"/>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84" w:type="dxa"/>
            <w:noWrap w:val="0"/>
            <w:vAlign w:val="center"/>
          </w:tcPr>
          <w:p>
            <w:pPr>
              <w:pStyle w:val="6"/>
              <w:ind w:firstLine="0"/>
              <w:jc w:val="center"/>
              <w:rPr>
                <w:rFonts w:hint="default" w:ascii="仿宋" w:hAnsi="仿宋" w:eastAsia="仿宋" w:cs="仿宋"/>
                <w:b/>
                <w:sz w:val="21"/>
                <w:szCs w:val="21"/>
                <w:lang w:val="en-US" w:eastAsia="zh-CN"/>
              </w:rPr>
            </w:pPr>
            <w:r>
              <w:rPr>
                <w:rFonts w:hint="eastAsia" w:ascii="仿宋" w:hAnsi="仿宋" w:eastAsia="仿宋" w:cs="仿宋"/>
                <w:b/>
                <w:sz w:val="21"/>
                <w:szCs w:val="21"/>
                <w:lang w:val="en-US" w:eastAsia="zh-CN"/>
              </w:rPr>
              <w:t>1</w:t>
            </w:r>
          </w:p>
        </w:tc>
        <w:tc>
          <w:tcPr>
            <w:tcW w:w="2519" w:type="dxa"/>
            <w:noWrap w:val="0"/>
            <w:vAlign w:val="center"/>
          </w:tcPr>
          <w:p>
            <w:pPr>
              <w:pStyle w:val="6"/>
              <w:ind w:firstLine="0"/>
              <w:jc w:val="center"/>
              <w:rPr>
                <w:rFonts w:hint="default" w:ascii="仿宋" w:hAnsi="仿宋" w:eastAsia="仿宋" w:cs="仿宋"/>
                <w:sz w:val="21"/>
                <w:szCs w:val="21"/>
                <w:lang w:val="en-US" w:eastAsia="zh-CN"/>
              </w:rPr>
            </w:pPr>
            <w:r>
              <w:rPr>
                <w:rFonts w:hint="eastAsia" w:ascii="仿宋" w:hAnsi="仿宋" w:eastAsia="仿宋" w:cs="仿宋"/>
                <w:kern w:val="0"/>
                <w:sz w:val="21"/>
                <w:szCs w:val="21"/>
                <w:highlight w:val="none"/>
                <w:lang w:val="en-US" w:eastAsia="zh-CN" w:bidi="ar"/>
              </w:rPr>
              <w:t>广州戴斯酒店客房装饰升级改造设计采购项目</w:t>
            </w:r>
          </w:p>
        </w:tc>
        <w:tc>
          <w:tcPr>
            <w:tcW w:w="1016" w:type="dxa"/>
            <w:noWrap w:val="0"/>
            <w:vAlign w:val="center"/>
          </w:tcPr>
          <w:p>
            <w:pPr>
              <w:pStyle w:val="6"/>
              <w:ind w:left="0" w:leftChars="0"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2414" w:type="dxa"/>
            <w:noWrap w:val="0"/>
            <w:vAlign w:val="center"/>
          </w:tcPr>
          <w:p>
            <w:pPr>
              <w:pStyle w:val="6"/>
              <w:ind w:firstLine="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15.27万</w:t>
            </w:r>
          </w:p>
        </w:tc>
        <w:tc>
          <w:tcPr>
            <w:tcW w:w="2292" w:type="dxa"/>
            <w:noWrap w:val="0"/>
            <w:vAlign w:val="center"/>
          </w:tcPr>
          <w:p>
            <w:pPr>
              <w:pStyle w:val="6"/>
              <w:ind w:firstLine="0" w:firstLineChars="0"/>
              <w:jc w:val="center"/>
              <w:rPr>
                <w:rFonts w:hint="default" w:eastAsia="宋体"/>
                <w:lang w:val="en-US" w:eastAsia="zh-CN"/>
              </w:rPr>
            </w:pPr>
            <w:r>
              <w:rPr>
                <w:rFonts w:hint="eastAsia"/>
                <w:lang w:val="en-US" w:eastAsia="zh-CN"/>
              </w:rPr>
              <w:t>15.27万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84" w:type="dxa"/>
            <w:noWrap w:val="0"/>
            <w:vAlign w:val="center"/>
          </w:tcPr>
          <w:p>
            <w:pPr>
              <w:pStyle w:val="6"/>
              <w:ind w:firstLine="0"/>
              <w:jc w:val="center"/>
              <w:rPr>
                <w:rFonts w:hint="eastAsia" w:ascii="仿宋" w:hAnsi="仿宋" w:eastAsia="仿宋" w:cs="仿宋"/>
                <w:b/>
                <w:sz w:val="21"/>
                <w:szCs w:val="21"/>
                <w:lang w:val="en-US" w:eastAsia="zh-CN"/>
              </w:rPr>
            </w:pPr>
          </w:p>
        </w:tc>
        <w:tc>
          <w:tcPr>
            <w:tcW w:w="2519" w:type="dxa"/>
            <w:noWrap w:val="0"/>
            <w:vAlign w:val="center"/>
          </w:tcPr>
          <w:p>
            <w:pPr>
              <w:pStyle w:val="6"/>
              <w:ind w:left="0" w:leftChars="0" w:firstLine="0" w:firstLineChars="0"/>
              <w:jc w:val="center"/>
              <w:rPr>
                <w:rFonts w:hint="eastAsia" w:ascii="仿宋_GB2312" w:hAnsi="宋体" w:eastAsia="仿宋_GB2312" w:cs="宋体"/>
                <w:bCs/>
                <w:spacing w:val="6"/>
                <w:kern w:val="0"/>
                <w:szCs w:val="21"/>
                <w:lang w:val="en-US" w:eastAsia="zh-CN"/>
              </w:rPr>
            </w:pPr>
            <w:r>
              <w:rPr>
                <w:rFonts w:hint="eastAsia" w:ascii="仿宋" w:hAnsi="仿宋" w:eastAsia="仿宋" w:cs="仿宋"/>
                <w:sz w:val="21"/>
                <w:szCs w:val="21"/>
                <w:lang w:eastAsia="zh-CN"/>
              </w:rPr>
              <w:t>增值税</w:t>
            </w:r>
            <w:r>
              <w:rPr>
                <w:rFonts w:hint="eastAsia" w:ascii="仿宋" w:hAnsi="仿宋" w:eastAsia="仿宋" w:cs="仿宋"/>
                <w:sz w:val="21"/>
                <w:szCs w:val="21"/>
                <w:lang w:eastAsia="zh-CN"/>
              </w:rPr>
              <w:sym w:font="Wingdings" w:char="00FE"/>
            </w:r>
            <w:r>
              <w:rPr>
                <w:rFonts w:hint="eastAsia" w:ascii="仿宋" w:hAnsi="仿宋" w:eastAsia="仿宋" w:cs="仿宋"/>
                <w:sz w:val="21"/>
                <w:szCs w:val="21"/>
                <w:lang w:val="en-US" w:eastAsia="zh-CN"/>
              </w:rPr>
              <w:t>专票</w:t>
            </w:r>
            <w:r>
              <w:rPr>
                <w:rFonts w:hint="eastAsia" w:ascii="仿宋" w:hAnsi="仿宋" w:eastAsia="仿宋" w:cs="仿宋"/>
                <w:sz w:val="21"/>
                <w:szCs w:val="21"/>
                <w:lang w:val="en-US" w:eastAsia="zh-CN"/>
              </w:rPr>
              <w:sym w:font="Wingdings" w:char="00A8"/>
            </w:r>
            <w:r>
              <w:rPr>
                <w:rFonts w:hint="eastAsia" w:ascii="仿宋" w:hAnsi="仿宋" w:eastAsia="仿宋" w:cs="仿宋"/>
                <w:sz w:val="21"/>
                <w:szCs w:val="21"/>
                <w:lang w:val="en-US" w:eastAsia="zh-CN"/>
              </w:rPr>
              <w:t>普票</w:t>
            </w:r>
          </w:p>
        </w:tc>
        <w:tc>
          <w:tcPr>
            <w:tcW w:w="5722" w:type="dxa"/>
            <w:gridSpan w:val="3"/>
            <w:noWrap w:val="0"/>
            <w:vAlign w:val="center"/>
          </w:tcPr>
          <w:p>
            <w:pPr>
              <w:pStyle w:val="6"/>
              <w:ind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highlight w:val="none"/>
                <w:lang w:val="en-US" w:eastAsia="zh-CN"/>
              </w:rPr>
              <w:t>税</w:t>
            </w:r>
            <w:r>
              <w:rPr>
                <w:rFonts w:hint="eastAsia" w:ascii="仿宋" w:hAnsi="仿宋" w:eastAsia="仿宋" w:cs="仿宋"/>
                <w:sz w:val="21"/>
                <w:szCs w:val="21"/>
                <w:highlight w:val="none"/>
                <w:lang w:eastAsia="zh-CN"/>
              </w:rPr>
              <w:t>率</w:t>
            </w:r>
            <w:r>
              <w:rPr>
                <w:rFonts w:hint="eastAsia" w:ascii="仿宋" w:hAnsi="仿宋" w:eastAsia="仿宋" w:cs="仿宋"/>
                <w:sz w:val="21"/>
                <w:szCs w:val="21"/>
                <w:highlight w:val="none"/>
                <w:lang w:val="en-US" w:eastAsia="zh-CN"/>
              </w:rPr>
              <w:t xml:space="preserve"> 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84" w:type="dxa"/>
            <w:noWrap w:val="0"/>
            <w:vAlign w:val="center"/>
          </w:tcPr>
          <w:p>
            <w:pPr>
              <w:pStyle w:val="6"/>
              <w:ind w:firstLine="0"/>
              <w:jc w:val="center"/>
              <w:rPr>
                <w:rFonts w:hint="eastAsia" w:ascii="仿宋" w:hAnsi="仿宋" w:eastAsia="仿宋" w:cs="仿宋"/>
                <w:b/>
                <w:sz w:val="21"/>
                <w:szCs w:val="21"/>
                <w:lang w:val="en-US" w:eastAsia="zh-CN"/>
              </w:rPr>
            </w:pPr>
          </w:p>
        </w:tc>
        <w:tc>
          <w:tcPr>
            <w:tcW w:w="3535" w:type="dxa"/>
            <w:gridSpan w:val="2"/>
            <w:noWrap w:val="0"/>
            <w:vAlign w:val="center"/>
          </w:tcPr>
          <w:p>
            <w:pPr>
              <w:pStyle w:val="6"/>
              <w:ind w:left="0" w:leftChars="0"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eastAsia="zh-CN"/>
              </w:rPr>
              <w:t>合计</w:t>
            </w:r>
          </w:p>
        </w:tc>
        <w:tc>
          <w:tcPr>
            <w:tcW w:w="2414" w:type="dxa"/>
            <w:noWrap w:val="0"/>
            <w:vAlign w:val="center"/>
          </w:tcPr>
          <w:p>
            <w:pPr>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rPr>
              <w:t>人民币：</w:t>
            </w:r>
            <w:r>
              <w:rPr>
                <w:rFonts w:hint="eastAsia" w:ascii="仿宋" w:hAnsi="仿宋" w:eastAsia="仿宋" w:cs="仿宋"/>
                <w:sz w:val="21"/>
                <w:szCs w:val="21"/>
                <w:lang w:val="en-US" w:eastAsia="zh-CN"/>
              </w:rPr>
              <w:t xml:space="preserve"> 152700.00</w:t>
            </w:r>
            <w:r>
              <w:rPr>
                <w:rFonts w:hint="eastAsia" w:ascii="仿宋" w:hAnsi="仿宋" w:eastAsia="仿宋" w:cs="仿宋"/>
                <w:sz w:val="21"/>
                <w:szCs w:val="21"/>
              </w:rPr>
              <w:t>元</w:t>
            </w:r>
          </w:p>
        </w:tc>
        <w:tc>
          <w:tcPr>
            <w:tcW w:w="2292" w:type="dxa"/>
            <w:noWrap w:val="0"/>
            <w:vAlign w:val="center"/>
          </w:tcPr>
          <w:p>
            <w:pPr>
              <w:ind w:firstLine="0" w:firstLineChars="0"/>
              <w:jc w:val="both"/>
              <w:rPr>
                <w:rFonts w:hint="eastAsia" w:ascii="仿宋" w:hAnsi="仿宋" w:eastAsia="仿宋" w:cs="仿宋"/>
                <w:sz w:val="21"/>
                <w:szCs w:val="21"/>
                <w:lang w:eastAsia="zh-CN"/>
              </w:rPr>
            </w:pPr>
            <w:r>
              <w:rPr>
                <w:rFonts w:hint="eastAsia" w:ascii="仿宋" w:hAnsi="仿宋" w:eastAsia="仿宋" w:cs="仿宋"/>
                <w:sz w:val="21"/>
                <w:szCs w:val="21"/>
              </w:rPr>
              <w:t>人民币：</w:t>
            </w:r>
            <w:r>
              <w:rPr>
                <w:rFonts w:hint="eastAsia" w:ascii="仿宋" w:hAnsi="仿宋" w:eastAsia="仿宋" w:cs="仿宋"/>
                <w:sz w:val="21"/>
                <w:szCs w:val="21"/>
                <w:lang w:val="en-US" w:eastAsia="zh-CN"/>
              </w:rPr>
              <w:t>152700.00</w:t>
            </w:r>
            <w:r>
              <w:rPr>
                <w:rFonts w:hint="eastAsia" w:ascii="仿宋" w:hAnsi="仿宋" w:eastAsia="仿宋" w:cs="仿宋"/>
                <w:sz w:val="21"/>
                <w:szCs w:val="21"/>
              </w:rPr>
              <w:t>元</w:t>
            </w:r>
          </w:p>
        </w:tc>
      </w:tr>
    </w:tbl>
    <w:p>
      <w:pPr>
        <w:widowControl/>
        <w:numPr>
          <w:ilvl w:val="0"/>
          <w:numId w:val="0"/>
        </w:numPr>
        <w:spacing w:line="360" w:lineRule="auto"/>
        <w:ind w:firstLine="420" w:firstLineChars="200"/>
        <w:jc w:val="left"/>
        <w:rPr>
          <w:rFonts w:hint="eastAsia" w:ascii="仿宋" w:hAnsi="仿宋" w:eastAsia="仿宋" w:cs="仿宋"/>
          <w:b w:val="0"/>
          <w:bCs w:val="0"/>
          <w:lang w:val="en-US" w:eastAsia="zh-CN"/>
        </w:rPr>
      </w:pPr>
      <w:r>
        <w:rPr>
          <w:rFonts w:hint="eastAsia" w:ascii="仿宋" w:hAnsi="仿宋" w:eastAsia="仿宋" w:cs="仿宋"/>
          <w:b/>
          <w:bCs/>
          <w:lang w:val="en-US" w:eastAsia="zh-CN"/>
        </w:rPr>
        <w:t>（备注：评比时，如果报价人提供专票，则用不含税价评比，如果报价人提供普票，则用含税价评比）</w:t>
      </w:r>
    </w:p>
    <w:p>
      <w:pPr>
        <w:widowControl/>
        <w:numPr>
          <w:ilvl w:val="0"/>
          <w:numId w:val="0"/>
        </w:numPr>
        <w:spacing w:line="360" w:lineRule="auto"/>
        <w:ind w:firstLine="420" w:firstLineChars="200"/>
        <w:jc w:val="left"/>
        <w:rPr>
          <w:rFonts w:hint="eastAsia" w:ascii="仿宋" w:hAnsi="仿宋" w:eastAsia="仿宋" w:cs="仿宋"/>
          <w:lang w:val="en-US" w:eastAsia="zh-CN"/>
        </w:rPr>
      </w:pPr>
      <w:r>
        <w:rPr>
          <w:rFonts w:hint="eastAsia" w:ascii="仿宋" w:hAnsi="仿宋" w:eastAsia="仿宋" w:cs="仿宋"/>
          <w:b/>
          <w:bCs/>
          <w:lang w:val="en-US" w:eastAsia="zh-CN"/>
        </w:rPr>
        <w:t>二、技术服务进度要求</w:t>
      </w:r>
    </w:p>
    <w:p>
      <w:pPr>
        <w:keepNext w:val="0"/>
        <w:keepLines w:val="0"/>
        <w:pageBreakBefore w:val="0"/>
        <w:widowControl/>
        <w:kinsoku/>
        <w:wordWrap/>
        <w:overflowPunct/>
        <w:topLinePunct w:val="0"/>
        <w:autoSpaceDE/>
        <w:autoSpaceDN/>
        <w:bidi w:val="0"/>
        <w:adjustRightInd/>
        <w:snapToGrid/>
        <w:spacing w:line="360" w:lineRule="auto"/>
        <w:ind w:left="0" w:leftChars="0" w:firstLine="428" w:firstLineChars="204"/>
        <w:jc w:val="left"/>
        <w:textAlignment w:val="auto"/>
        <w:rPr>
          <w:rFonts w:hint="eastAsia" w:ascii="仿宋" w:hAnsi="仿宋" w:eastAsia="仿宋" w:cs="仿宋"/>
          <w:b w:val="0"/>
          <w:bCs/>
          <w:kern w:val="0"/>
          <w:sz w:val="21"/>
          <w:szCs w:val="21"/>
          <w:highlight w:val="none"/>
          <w:lang w:val="en-US" w:eastAsia="zh-CN"/>
        </w:rPr>
      </w:pPr>
      <w:r>
        <w:rPr>
          <w:rFonts w:hint="eastAsia" w:ascii="仿宋" w:hAnsi="仿宋" w:eastAsia="仿宋" w:cs="仿宋"/>
          <w:b w:val="0"/>
          <w:bCs/>
          <w:kern w:val="0"/>
          <w:sz w:val="21"/>
          <w:szCs w:val="21"/>
          <w:lang w:val="en-US" w:eastAsia="zh-CN"/>
        </w:rPr>
        <w:t>1.自本项目合同签订</w:t>
      </w:r>
      <w:r>
        <w:rPr>
          <w:rFonts w:hint="eastAsia" w:ascii="仿宋" w:hAnsi="仿宋" w:eastAsia="仿宋" w:cs="仿宋"/>
          <w:b w:val="0"/>
          <w:bCs/>
          <w:kern w:val="0"/>
          <w:sz w:val="21"/>
          <w:szCs w:val="21"/>
          <w:highlight w:val="none"/>
          <w:lang w:val="en-US" w:eastAsia="zh-CN"/>
        </w:rPr>
        <w:t>后，</w:t>
      </w:r>
      <w:r>
        <w:rPr>
          <w:rFonts w:hint="eastAsia" w:ascii="仿宋" w:hAnsi="仿宋" w:eastAsia="仿宋" w:cs="仿宋"/>
          <w:b w:val="0"/>
          <w:bCs/>
          <w:color w:val="auto"/>
          <w:kern w:val="0"/>
          <w:sz w:val="21"/>
          <w:szCs w:val="21"/>
          <w:highlight w:val="none"/>
          <w:lang w:val="en-US" w:eastAsia="zh-CN"/>
        </w:rPr>
        <w:t>10</w:t>
      </w:r>
      <w:r>
        <w:rPr>
          <w:rFonts w:hint="eastAsia" w:ascii="仿宋" w:hAnsi="仿宋" w:eastAsia="仿宋" w:cs="仿宋"/>
          <w:b w:val="0"/>
          <w:bCs/>
          <w:kern w:val="0"/>
          <w:sz w:val="21"/>
          <w:szCs w:val="21"/>
          <w:highlight w:val="none"/>
          <w:lang w:val="en-US" w:eastAsia="zh-CN"/>
        </w:rPr>
        <w:t>个工作日内完成方案设计初步方案成果，报采购人审核；</w:t>
      </w:r>
    </w:p>
    <w:p>
      <w:pPr>
        <w:pStyle w:val="16"/>
        <w:keepNext w:val="0"/>
        <w:keepLines w:val="0"/>
        <w:pageBreakBefore w:val="0"/>
        <w:kinsoku/>
        <w:wordWrap/>
        <w:overflowPunct/>
        <w:topLinePunct w:val="0"/>
        <w:autoSpaceDE/>
        <w:autoSpaceDN/>
        <w:bidi w:val="0"/>
        <w:adjustRightInd/>
        <w:snapToGrid/>
        <w:spacing w:line="360" w:lineRule="auto"/>
        <w:ind w:left="0" w:leftChars="0" w:firstLine="428" w:firstLineChars="204"/>
        <w:textAlignment w:val="auto"/>
        <w:rPr>
          <w:rFonts w:hint="eastAsia" w:ascii="仿宋" w:hAnsi="仿宋" w:eastAsia="仿宋" w:cs="仿宋"/>
          <w:b w:val="0"/>
          <w:bCs/>
          <w:kern w:val="0"/>
          <w:sz w:val="21"/>
          <w:szCs w:val="21"/>
          <w:highlight w:val="none"/>
          <w:lang w:val="en-US" w:eastAsia="zh-CN"/>
        </w:rPr>
      </w:pPr>
      <w:r>
        <w:rPr>
          <w:rFonts w:hint="eastAsia" w:ascii="仿宋" w:hAnsi="仿宋" w:eastAsia="仿宋" w:cs="仿宋"/>
          <w:b w:val="0"/>
          <w:bCs/>
          <w:kern w:val="0"/>
          <w:sz w:val="21"/>
          <w:szCs w:val="21"/>
          <w:highlight w:val="none"/>
          <w:lang w:val="en-US" w:eastAsia="zh-CN"/>
        </w:rPr>
        <w:t>2.</w:t>
      </w:r>
      <w:r>
        <w:rPr>
          <w:rFonts w:hint="eastAsia" w:ascii="仿宋" w:hAnsi="仿宋" w:eastAsia="仿宋" w:cs="仿宋"/>
          <w:i w:val="0"/>
          <w:caps w:val="0"/>
          <w:color w:val="333333"/>
          <w:spacing w:val="0"/>
          <w:kern w:val="0"/>
          <w:sz w:val="21"/>
          <w:szCs w:val="21"/>
          <w:highlight w:val="none"/>
          <w:lang w:val="en-US" w:eastAsia="zh-CN" w:bidi="ar"/>
        </w:rPr>
        <w:t>审核通过后，5个工作日出具施工图及工程预算；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highlight w:val="none"/>
        </w:rPr>
      </w:pPr>
      <w:r>
        <w:rPr>
          <w:rFonts w:hint="eastAsia" w:ascii="仿宋" w:hAnsi="仿宋" w:eastAsia="仿宋" w:cs="仿宋"/>
          <w:b w:val="0"/>
          <w:bCs/>
          <w:kern w:val="0"/>
          <w:sz w:val="21"/>
          <w:szCs w:val="21"/>
          <w:highlight w:val="none"/>
          <w:lang w:val="en-US" w:eastAsia="zh-CN"/>
        </w:rPr>
        <w:t>3.</w:t>
      </w:r>
      <w:r>
        <w:rPr>
          <w:rFonts w:hint="eastAsia" w:ascii="仿宋" w:hAnsi="仿宋" w:eastAsia="仿宋" w:cs="仿宋"/>
          <w:i w:val="0"/>
          <w:caps w:val="0"/>
          <w:color w:val="333333"/>
          <w:spacing w:val="0"/>
          <w:kern w:val="0"/>
          <w:sz w:val="21"/>
          <w:szCs w:val="21"/>
          <w:highlight w:val="none"/>
          <w:lang w:val="en-US" w:eastAsia="zh-CN" w:bidi="ar"/>
        </w:rPr>
        <w:t>待项目正式施工，设计方安排专人进行项目跟进，及时处理项目施工过程中问题；</w:t>
      </w:r>
    </w:p>
    <w:p>
      <w:pPr>
        <w:pStyle w:val="16"/>
        <w:keepNext w:val="0"/>
        <w:keepLines w:val="0"/>
        <w:pageBreakBefore w:val="0"/>
        <w:kinsoku/>
        <w:wordWrap/>
        <w:overflowPunct/>
        <w:topLinePunct w:val="0"/>
        <w:autoSpaceDE/>
        <w:autoSpaceDN/>
        <w:bidi w:val="0"/>
        <w:adjustRightInd/>
        <w:snapToGrid/>
        <w:spacing w:line="360" w:lineRule="auto"/>
        <w:ind w:left="0" w:leftChars="0" w:firstLine="428" w:firstLineChars="204"/>
        <w:textAlignment w:val="auto"/>
        <w:rPr>
          <w:rFonts w:hint="eastAsia" w:ascii="仿宋" w:hAnsi="仿宋" w:eastAsia="仿宋" w:cs="仿宋"/>
          <w:b w:val="0"/>
          <w:bCs/>
          <w:kern w:val="0"/>
          <w:sz w:val="21"/>
          <w:szCs w:val="21"/>
          <w:lang w:val="en-US" w:eastAsia="zh-CN"/>
        </w:rPr>
      </w:pPr>
      <w:r>
        <w:rPr>
          <w:rFonts w:hint="eastAsia" w:ascii="仿宋" w:hAnsi="仿宋" w:eastAsia="仿宋" w:cs="仿宋"/>
          <w:b w:val="0"/>
          <w:bCs/>
          <w:highlight w:val="none"/>
          <w:lang w:val="en-US" w:eastAsia="zh-CN"/>
        </w:rPr>
        <w:t>4.</w:t>
      </w:r>
      <w:r>
        <w:rPr>
          <w:rFonts w:hint="eastAsia" w:ascii="仿宋" w:hAnsi="仿宋" w:eastAsia="仿宋" w:cs="仿宋"/>
          <w:i w:val="0"/>
          <w:caps w:val="0"/>
          <w:color w:val="333333"/>
          <w:spacing w:val="0"/>
          <w:kern w:val="0"/>
          <w:sz w:val="21"/>
          <w:szCs w:val="21"/>
          <w:highlight w:val="none"/>
          <w:lang w:val="en-US" w:eastAsia="zh-CN" w:bidi="ar"/>
        </w:rPr>
        <w:t>项目正式验收后，5个工作日</w:t>
      </w:r>
      <w:r>
        <w:rPr>
          <w:rFonts w:hint="eastAsia" w:ascii="仿宋" w:hAnsi="仿宋" w:eastAsia="仿宋" w:cs="仿宋"/>
          <w:i w:val="0"/>
          <w:caps w:val="0"/>
          <w:color w:val="333333"/>
          <w:spacing w:val="0"/>
          <w:kern w:val="0"/>
          <w:sz w:val="21"/>
          <w:szCs w:val="21"/>
          <w:lang w:val="en-US" w:eastAsia="zh-CN" w:bidi="ar"/>
        </w:rPr>
        <w:t>出具竣工图。</w:t>
      </w:r>
    </w:p>
    <w:p>
      <w:pPr>
        <w:pStyle w:val="16"/>
        <w:keepNext w:val="0"/>
        <w:keepLines w:val="0"/>
        <w:pageBreakBefore w:val="0"/>
        <w:kinsoku/>
        <w:wordWrap/>
        <w:overflowPunct/>
        <w:topLinePunct w:val="0"/>
        <w:autoSpaceDE/>
        <w:autoSpaceDN/>
        <w:bidi w:val="0"/>
        <w:adjustRightInd/>
        <w:snapToGrid/>
        <w:spacing w:line="360" w:lineRule="auto"/>
        <w:ind w:left="0" w:leftChars="0" w:firstLine="428" w:firstLineChars="204"/>
        <w:textAlignment w:val="auto"/>
        <w:rPr>
          <w:rFonts w:hint="eastAsia" w:ascii="仿宋" w:hAnsi="仿宋" w:eastAsia="仿宋" w:cs="仿宋"/>
          <w:b w:val="0"/>
          <w:bCs/>
        </w:rPr>
      </w:pPr>
      <w:r>
        <w:rPr>
          <w:rFonts w:hint="eastAsia" w:ascii="仿宋" w:hAnsi="仿宋" w:eastAsia="仿宋" w:cs="仿宋"/>
          <w:b w:val="0"/>
          <w:bCs/>
          <w:lang w:val="en-US" w:eastAsia="zh-CN"/>
        </w:rPr>
        <w:t>5.</w:t>
      </w:r>
      <w:r>
        <w:rPr>
          <w:rFonts w:hint="eastAsia" w:ascii="仿宋" w:hAnsi="仿宋" w:eastAsia="仿宋" w:cs="仿宋"/>
          <w:b w:val="0"/>
          <w:bCs/>
          <w:highlight w:val="none"/>
          <w:lang w:val="en-US" w:eastAsia="zh-CN"/>
        </w:rPr>
        <w:t>报价人</w:t>
      </w:r>
      <w:r>
        <w:rPr>
          <w:rFonts w:hint="eastAsia" w:ascii="仿宋" w:hAnsi="仿宋" w:eastAsia="仿宋" w:cs="仿宋"/>
          <w:b w:val="0"/>
          <w:bCs/>
          <w:highlight w:val="none"/>
        </w:rPr>
        <w:t>的项目报价应将相关服务分类报价，报价总和为本项目</w:t>
      </w:r>
      <w:r>
        <w:rPr>
          <w:rFonts w:hint="eastAsia" w:ascii="仿宋" w:hAnsi="仿宋" w:eastAsia="仿宋" w:cs="仿宋"/>
          <w:b w:val="0"/>
          <w:bCs/>
        </w:rPr>
        <w:t>的项目总价。</w:t>
      </w:r>
    </w:p>
    <w:p>
      <w:pPr>
        <w:pStyle w:val="16"/>
        <w:keepNext w:val="0"/>
        <w:keepLines w:val="0"/>
        <w:pageBreakBefore w:val="0"/>
        <w:kinsoku/>
        <w:wordWrap/>
        <w:overflowPunct/>
        <w:topLinePunct w:val="0"/>
        <w:autoSpaceDE/>
        <w:autoSpaceDN/>
        <w:bidi w:val="0"/>
        <w:adjustRightInd/>
        <w:snapToGrid/>
        <w:spacing w:line="360" w:lineRule="auto"/>
        <w:ind w:left="0" w:leftChars="0" w:firstLine="428" w:firstLineChars="204"/>
        <w:textAlignment w:val="auto"/>
        <w:rPr>
          <w:rFonts w:hint="eastAsia" w:ascii="仿宋" w:hAnsi="仿宋" w:eastAsia="仿宋" w:cs="仿宋"/>
          <w:b w:val="0"/>
          <w:bCs/>
          <w:lang w:eastAsia="zh-CN"/>
        </w:rPr>
      </w:pPr>
      <w:r>
        <w:rPr>
          <w:rFonts w:hint="eastAsia" w:ascii="仿宋" w:hAnsi="仿宋" w:eastAsia="仿宋" w:cs="仿宋"/>
          <w:b w:val="0"/>
          <w:bCs/>
          <w:lang w:val="en-US" w:eastAsia="zh-CN"/>
        </w:rPr>
        <w:t>6.</w:t>
      </w:r>
      <w:r>
        <w:rPr>
          <w:rFonts w:hint="eastAsia" w:ascii="仿宋" w:hAnsi="仿宋" w:eastAsia="仿宋" w:cs="仿宋"/>
          <w:b w:val="0"/>
          <w:bCs/>
        </w:rPr>
        <w:t>报价人所提供的工作方案必须详细、完整、可靠、可行性强</w:t>
      </w:r>
      <w:r>
        <w:rPr>
          <w:rFonts w:hint="eastAsia" w:ascii="仿宋" w:hAnsi="仿宋" w:eastAsia="仿宋" w:cs="仿宋"/>
          <w:b w:val="0"/>
          <w:bCs/>
          <w:lang w:eastAsia="zh-CN"/>
        </w:rPr>
        <w:t>。</w:t>
      </w:r>
    </w:p>
    <w:p>
      <w:pPr>
        <w:pStyle w:val="16"/>
        <w:spacing w:line="360" w:lineRule="auto"/>
        <w:ind w:left="0" w:leftChars="0" w:firstLine="420" w:firstLineChars="0"/>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rPr>
        <w:t>三、报价文件要求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sz w:val="21"/>
          <w:szCs w:val="21"/>
          <w:lang w:val="en-US" w:eastAsia="zh-CN"/>
        </w:rPr>
        <w:t>1.</w:t>
      </w:r>
      <w:r>
        <w:rPr>
          <w:rFonts w:hint="eastAsia" w:ascii="仿宋" w:hAnsi="仿宋" w:eastAsia="仿宋" w:cs="仿宋"/>
          <w:i w:val="0"/>
          <w:caps w:val="0"/>
          <w:color w:val="333333"/>
          <w:spacing w:val="0"/>
          <w:kern w:val="0"/>
          <w:sz w:val="21"/>
          <w:szCs w:val="21"/>
          <w:lang w:val="en-US" w:eastAsia="zh-CN" w:bidi="ar"/>
        </w:rPr>
        <w:t>报价人应承担所有编写项目报价文件和参加报价的所有费用，不论询价的结果如何，采购人在任何情况下均无义务和责任承担这些费用。</w:t>
      </w:r>
    </w:p>
    <w:p>
      <w:pPr>
        <w:pStyle w:val="16"/>
        <w:spacing w:line="360" w:lineRule="auto"/>
        <w:ind w:left="0" w:leftChars="0" w:firstLine="420" w:firstLineChars="0"/>
        <w:rPr>
          <w:rFonts w:hint="eastAsia" w:ascii="仿宋" w:hAnsi="仿宋" w:eastAsia="仿宋" w:cs="仿宋"/>
          <w:lang w:val="en-US" w:eastAsia="zh-CN"/>
        </w:rPr>
      </w:pPr>
      <w:r>
        <w:rPr>
          <w:rFonts w:hint="eastAsia" w:ascii="仿宋" w:hAnsi="仿宋" w:eastAsia="仿宋" w:cs="仿宋"/>
          <w:lang w:val="en-US" w:eastAsia="zh-CN"/>
        </w:rPr>
        <w:t>2.</w:t>
      </w:r>
      <w:r>
        <w:rPr>
          <w:rFonts w:hint="eastAsia" w:ascii="仿宋" w:hAnsi="仿宋" w:eastAsia="仿宋" w:cs="仿宋"/>
        </w:rPr>
        <w:t>报价文件的签署要求：报价文件所有需盖章或签字的部分均需报价人法定代表人或法定代表人授权委托代表盖章或签字，否则将被视为无效报价文件。</w:t>
      </w:r>
    </w:p>
    <w:p>
      <w:pPr>
        <w:pStyle w:val="16"/>
        <w:spacing w:line="360" w:lineRule="auto"/>
        <w:ind w:left="0" w:leftChars="0" w:firstLine="420" w:firstLineChars="200"/>
        <w:rPr>
          <w:rFonts w:hint="eastAsia" w:ascii="仿宋" w:hAnsi="仿宋" w:eastAsia="仿宋" w:cs="仿宋"/>
          <w:b/>
          <w:kern w:val="0"/>
          <w:sz w:val="21"/>
          <w:szCs w:val="21"/>
          <w:lang w:val="en-US" w:eastAsia="zh-CN"/>
        </w:rPr>
      </w:pPr>
      <w:r>
        <w:rPr>
          <w:rFonts w:hint="eastAsia" w:ascii="仿宋" w:hAnsi="仿宋" w:eastAsia="仿宋" w:cs="仿宋"/>
          <w:lang w:val="en-US" w:eastAsia="zh-CN"/>
        </w:rPr>
        <w:t>3.</w:t>
      </w:r>
      <w:r>
        <w:rPr>
          <w:rFonts w:hint="eastAsia" w:ascii="仿宋" w:hAnsi="仿宋" w:eastAsia="仿宋" w:cs="仿宋"/>
        </w:rPr>
        <w:t>报价文件应做到清晰、完整，文本、图纸规格应当尽量统一。除非另有规定，否则报价文件的计量单位宜采用国际标准计量单位，尺寸齐全、准确，所有文字说明和文字标注以中文为准，报价均为人民币，时间均为北京时间。</w:t>
      </w:r>
    </w:p>
    <w:p>
      <w:pPr>
        <w:pageBreakBefore w:val="0"/>
        <w:numPr>
          <w:ilvl w:val="0"/>
          <w:numId w:val="0"/>
        </w:numPr>
        <w:tabs>
          <w:tab w:val="left" w:pos="840"/>
        </w:tabs>
        <w:kinsoku/>
        <w:wordWrap/>
        <w:overflowPunct/>
        <w:topLinePunct w:val="0"/>
        <w:autoSpaceDE/>
        <w:autoSpaceDN/>
        <w:bidi w:val="0"/>
        <w:adjustRightInd/>
        <w:snapToGrid/>
        <w:spacing w:line="360" w:lineRule="auto"/>
        <w:ind w:leftChars="0" w:firstLine="420" w:firstLineChars="200"/>
        <w:textAlignment w:val="auto"/>
        <w:rPr>
          <w:rFonts w:hint="eastAsia" w:ascii="仿宋" w:hAnsi="仿宋" w:eastAsia="仿宋" w:cs="仿宋"/>
          <w:b/>
          <w:bCs/>
        </w:rPr>
      </w:pPr>
      <w:r>
        <w:rPr>
          <w:rFonts w:hint="eastAsia" w:ascii="仿宋" w:hAnsi="仿宋" w:eastAsia="仿宋" w:cs="仿宋"/>
          <w:b/>
          <w:bCs/>
          <w:lang w:val="en-US" w:eastAsia="zh-CN"/>
        </w:rPr>
        <w:t>四、</w:t>
      </w:r>
      <w:r>
        <w:rPr>
          <w:rFonts w:hint="eastAsia" w:ascii="仿宋" w:hAnsi="仿宋" w:eastAsia="仿宋" w:cs="仿宋"/>
          <w:b/>
          <w:bCs/>
          <w:lang w:eastAsia="zh-CN"/>
        </w:rPr>
        <w:t>报价</w:t>
      </w:r>
      <w:r>
        <w:rPr>
          <w:rFonts w:hint="eastAsia" w:ascii="仿宋" w:hAnsi="仿宋" w:eastAsia="仿宋" w:cs="仿宋"/>
          <w:b/>
          <w:bCs/>
        </w:rPr>
        <w:t>文件</w:t>
      </w:r>
      <w:r>
        <w:rPr>
          <w:rFonts w:hint="eastAsia" w:ascii="仿宋" w:hAnsi="仿宋" w:eastAsia="仿宋" w:cs="仿宋"/>
          <w:b/>
          <w:bCs/>
          <w:lang w:eastAsia="zh-CN"/>
        </w:rPr>
        <w:t>包含以下内容</w:t>
      </w:r>
      <w:r>
        <w:rPr>
          <w:rFonts w:hint="eastAsia" w:ascii="仿宋" w:hAnsi="仿宋" w:eastAsia="仿宋" w:cs="仿宋"/>
          <w:b/>
          <w:bCs/>
        </w:rPr>
        <w:t>：</w:t>
      </w:r>
    </w:p>
    <w:p>
      <w:pPr>
        <w:pageBreakBefore w:val="0"/>
        <w:numPr>
          <w:ilvl w:val="0"/>
          <w:numId w:val="0"/>
        </w:numPr>
        <w:tabs>
          <w:tab w:val="left" w:pos="420"/>
        </w:tabs>
        <w:kinsoku/>
        <w:wordWrap/>
        <w:overflowPunct/>
        <w:topLinePunct w:val="0"/>
        <w:autoSpaceDE/>
        <w:autoSpaceDN/>
        <w:bidi w:val="0"/>
        <w:adjustRightInd/>
        <w:snapToGrid/>
        <w:spacing w:line="360" w:lineRule="auto"/>
        <w:ind w:left="0" w:leftChars="0" w:firstLine="428" w:firstLineChars="204"/>
        <w:textAlignment w:val="auto"/>
        <w:rPr>
          <w:rFonts w:hint="eastAsia" w:ascii="仿宋" w:hAnsi="仿宋" w:eastAsia="仿宋" w:cs="仿宋"/>
          <w:lang w:val="en-US" w:eastAsia="zh-CN"/>
        </w:rPr>
      </w:pPr>
      <w:r>
        <w:rPr>
          <w:rFonts w:hint="eastAsia" w:ascii="仿宋" w:hAnsi="仿宋" w:eastAsia="仿宋" w:cs="仿宋"/>
          <w:lang w:val="en-US" w:eastAsia="zh-CN"/>
        </w:rPr>
        <w:t>1.</w:t>
      </w:r>
      <w:r>
        <w:rPr>
          <w:rFonts w:hint="eastAsia" w:ascii="仿宋" w:hAnsi="仿宋" w:eastAsia="仿宋" w:cs="仿宋"/>
          <w:highlight w:val="none"/>
        </w:rPr>
        <w:t>目录。</w:t>
      </w:r>
    </w:p>
    <w:p>
      <w:pPr>
        <w:pageBreakBefore w:val="0"/>
        <w:numPr>
          <w:ilvl w:val="0"/>
          <w:numId w:val="0"/>
        </w:numPr>
        <w:tabs>
          <w:tab w:val="left" w:pos="1276"/>
        </w:tabs>
        <w:kinsoku/>
        <w:wordWrap/>
        <w:overflowPunct/>
        <w:topLinePunct w:val="0"/>
        <w:autoSpaceDE/>
        <w:autoSpaceDN/>
        <w:bidi w:val="0"/>
        <w:adjustRightInd/>
        <w:snapToGrid/>
        <w:spacing w:line="360" w:lineRule="auto"/>
        <w:ind w:left="14" w:leftChars="7" w:firstLine="411" w:firstLineChars="196"/>
        <w:textAlignment w:val="auto"/>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项目说明书（项目概况及报价人对项目的理解）。</w:t>
      </w:r>
    </w:p>
    <w:p>
      <w:pPr>
        <w:pageBreakBefore w:val="0"/>
        <w:numPr>
          <w:ilvl w:val="0"/>
          <w:numId w:val="0"/>
        </w:numPr>
        <w:tabs>
          <w:tab w:val="left" w:pos="1276"/>
        </w:tabs>
        <w:kinsoku/>
        <w:wordWrap/>
        <w:overflowPunct/>
        <w:topLinePunct w:val="0"/>
        <w:autoSpaceDE/>
        <w:autoSpaceDN/>
        <w:bidi w:val="0"/>
        <w:adjustRightInd/>
        <w:snapToGrid/>
        <w:spacing w:line="360" w:lineRule="auto"/>
        <w:ind w:left="14" w:leftChars="7" w:firstLine="411" w:firstLineChars="196"/>
        <w:textAlignment w:val="auto"/>
        <w:rPr>
          <w:rFonts w:hint="eastAsia"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项目工期计划。</w:t>
      </w:r>
    </w:p>
    <w:p>
      <w:pPr>
        <w:pageBreakBefore w:val="0"/>
        <w:numPr>
          <w:ilvl w:val="0"/>
          <w:numId w:val="0"/>
        </w:numPr>
        <w:tabs>
          <w:tab w:val="left" w:pos="420"/>
        </w:tabs>
        <w:kinsoku/>
        <w:wordWrap/>
        <w:overflowPunct/>
        <w:topLinePunct w:val="0"/>
        <w:autoSpaceDE/>
        <w:autoSpaceDN/>
        <w:bidi w:val="0"/>
        <w:adjustRightInd/>
        <w:snapToGrid/>
        <w:spacing w:line="360" w:lineRule="auto"/>
        <w:ind w:left="0" w:leftChars="0" w:firstLine="428" w:firstLineChars="204"/>
        <w:textAlignment w:val="auto"/>
        <w:rPr>
          <w:rFonts w:hint="eastAsia" w:ascii="仿宋" w:hAnsi="仿宋" w:eastAsia="仿宋" w:cs="仿宋"/>
        </w:rPr>
      </w:pPr>
      <w:r>
        <w:rPr>
          <w:rFonts w:hint="eastAsia" w:ascii="仿宋" w:hAnsi="仿宋" w:eastAsia="仿宋" w:cs="仿宋"/>
          <w:highlight w:val="none"/>
          <w:lang w:val="en-US" w:eastAsia="zh-CN"/>
        </w:rPr>
        <w:t>4.</w:t>
      </w:r>
      <w:r>
        <w:rPr>
          <w:rFonts w:hint="eastAsia" w:ascii="仿宋" w:hAnsi="仿宋" w:eastAsia="仿宋" w:cs="仿宋"/>
          <w:highlight w:val="none"/>
        </w:rPr>
        <w:t>本项目的工作方案，</w:t>
      </w:r>
    </w:p>
    <w:p>
      <w:pPr>
        <w:pageBreakBefore w:val="0"/>
        <w:numPr>
          <w:ilvl w:val="0"/>
          <w:numId w:val="0"/>
        </w:numPr>
        <w:tabs>
          <w:tab w:val="left" w:pos="420"/>
        </w:tabs>
        <w:kinsoku/>
        <w:wordWrap/>
        <w:overflowPunct/>
        <w:topLinePunct w:val="0"/>
        <w:autoSpaceDE/>
        <w:autoSpaceDN/>
        <w:bidi w:val="0"/>
        <w:adjustRightInd/>
        <w:snapToGrid/>
        <w:spacing w:line="360" w:lineRule="auto"/>
        <w:ind w:left="0" w:leftChars="0" w:firstLine="428" w:firstLineChars="204"/>
        <w:textAlignment w:val="auto"/>
        <w:rPr>
          <w:rFonts w:hint="eastAsia" w:ascii="仿宋" w:hAnsi="仿宋" w:eastAsia="仿宋" w:cs="仿宋"/>
        </w:rPr>
      </w:pPr>
      <w:r>
        <w:rPr>
          <w:rFonts w:hint="eastAsia" w:ascii="仿宋" w:hAnsi="仿宋" w:eastAsia="仿宋" w:cs="仿宋"/>
          <w:szCs w:val="21"/>
          <w:lang w:val="en-US" w:eastAsia="zh-CN"/>
        </w:rPr>
        <w:t>5.</w:t>
      </w:r>
      <w:r>
        <w:rPr>
          <w:rFonts w:hint="eastAsia" w:ascii="仿宋" w:hAnsi="仿宋" w:eastAsia="仿宋" w:cs="仿宋"/>
        </w:rPr>
        <w:t>报价函（盖公章）；</w:t>
      </w:r>
    </w:p>
    <w:p>
      <w:pPr>
        <w:pageBreakBefore w:val="0"/>
        <w:numPr>
          <w:ilvl w:val="0"/>
          <w:numId w:val="0"/>
        </w:numPr>
        <w:tabs>
          <w:tab w:val="left" w:pos="420"/>
        </w:tabs>
        <w:kinsoku/>
        <w:wordWrap/>
        <w:overflowPunct/>
        <w:topLinePunct w:val="0"/>
        <w:autoSpaceDE/>
        <w:autoSpaceDN/>
        <w:bidi w:val="0"/>
        <w:adjustRightInd/>
        <w:snapToGrid/>
        <w:spacing w:line="360" w:lineRule="auto"/>
        <w:ind w:left="0" w:leftChars="0" w:firstLine="428" w:firstLineChars="204"/>
        <w:textAlignment w:val="auto"/>
        <w:rPr>
          <w:rFonts w:hint="eastAsia" w:ascii="仿宋" w:hAnsi="仿宋" w:eastAsia="仿宋" w:cs="仿宋"/>
        </w:rPr>
      </w:pPr>
      <w:r>
        <w:rPr>
          <w:rFonts w:hint="eastAsia" w:ascii="仿宋" w:hAnsi="仿宋" w:eastAsia="仿宋" w:cs="仿宋"/>
          <w:lang w:val="en-US" w:eastAsia="zh-CN"/>
        </w:rPr>
        <w:t>6.</w:t>
      </w:r>
      <w:r>
        <w:rPr>
          <w:rFonts w:hint="eastAsia" w:ascii="仿宋" w:hAnsi="仿宋" w:eastAsia="仿宋" w:cs="仿宋"/>
          <w:lang w:eastAsia="zh-CN"/>
        </w:rPr>
        <w:t>报价人资信文件</w:t>
      </w:r>
      <w:r>
        <w:rPr>
          <w:rFonts w:hint="eastAsia" w:ascii="仿宋" w:hAnsi="仿宋" w:eastAsia="仿宋" w:cs="仿宋"/>
        </w:rPr>
        <w:t>（盖公章）；</w:t>
      </w:r>
    </w:p>
    <w:p>
      <w:pPr>
        <w:pageBreakBefore w:val="0"/>
        <w:numPr>
          <w:ilvl w:val="0"/>
          <w:numId w:val="0"/>
        </w:numPr>
        <w:tabs>
          <w:tab w:val="left" w:pos="420"/>
        </w:tabs>
        <w:kinsoku/>
        <w:wordWrap/>
        <w:overflowPunct/>
        <w:topLinePunct w:val="0"/>
        <w:autoSpaceDE/>
        <w:autoSpaceDN/>
        <w:bidi w:val="0"/>
        <w:adjustRightInd/>
        <w:snapToGrid/>
        <w:spacing w:line="360" w:lineRule="auto"/>
        <w:ind w:left="0" w:leftChars="0" w:firstLine="428" w:firstLineChars="204"/>
        <w:textAlignment w:val="auto"/>
        <w:rPr>
          <w:rFonts w:hint="eastAsia" w:ascii="仿宋" w:hAnsi="仿宋" w:eastAsia="仿宋" w:cs="仿宋"/>
          <w:szCs w:val="21"/>
        </w:rPr>
      </w:pPr>
      <w:r>
        <w:rPr>
          <w:rFonts w:hint="eastAsia" w:ascii="仿宋" w:hAnsi="仿宋" w:eastAsia="仿宋" w:cs="仿宋"/>
          <w:lang w:val="en-US" w:eastAsia="zh-CN"/>
        </w:rPr>
        <w:t>7.</w:t>
      </w:r>
      <w:r>
        <w:rPr>
          <w:rFonts w:hint="eastAsia" w:ascii="仿宋" w:hAnsi="仿宋" w:eastAsia="仿宋" w:cs="仿宋"/>
          <w:szCs w:val="21"/>
        </w:rPr>
        <w:t>法定代表人证明书及法定代表人授权书</w:t>
      </w:r>
      <w:r>
        <w:rPr>
          <w:rFonts w:hint="eastAsia" w:ascii="仿宋" w:hAnsi="仿宋" w:eastAsia="仿宋" w:cs="仿宋"/>
        </w:rPr>
        <w:t>（盖公章）</w:t>
      </w:r>
      <w:r>
        <w:rPr>
          <w:rFonts w:hint="eastAsia" w:ascii="仿宋" w:hAnsi="仿宋" w:eastAsia="仿宋" w:cs="仿宋"/>
          <w:szCs w:val="21"/>
        </w:rPr>
        <w:t>；</w:t>
      </w:r>
    </w:p>
    <w:p>
      <w:pPr>
        <w:pageBreakBefore w:val="0"/>
        <w:numPr>
          <w:ilvl w:val="0"/>
          <w:numId w:val="0"/>
        </w:numPr>
        <w:tabs>
          <w:tab w:val="left" w:pos="420"/>
        </w:tabs>
        <w:kinsoku/>
        <w:wordWrap/>
        <w:overflowPunct/>
        <w:topLinePunct w:val="0"/>
        <w:autoSpaceDE/>
        <w:autoSpaceDN/>
        <w:bidi w:val="0"/>
        <w:adjustRightInd/>
        <w:snapToGrid/>
        <w:spacing w:line="360" w:lineRule="auto"/>
        <w:ind w:left="0" w:leftChars="0" w:firstLine="428" w:firstLineChars="204"/>
        <w:textAlignment w:val="auto"/>
        <w:rPr>
          <w:rFonts w:hint="eastAsia" w:ascii="仿宋" w:hAnsi="仿宋" w:eastAsia="仿宋" w:cs="仿宋"/>
          <w:szCs w:val="21"/>
        </w:rPr>
      </w:pPr>
      <w:bookmarkStart w:id="1" w:name="_Hlk22040916"/>
      <w:r>
        <w:rPr>
          <w:rFonts w:hint="eastAsia" w:ascii="仿宋" w:hAnsi="仿宋" w:eastAsia="仿宋" w:cs="仿宋"/>
          <w:lang w:val="en-US" w:eastAsia="zh-CN"/>
        </w:rPr>
        <w:t>8.</w:t>
      </w:r>
      <w:bookmarkEnd w:id="1"/>
      <w:r>
        <w:rPr>
          <w:rFonts w:hint="eastAsia" w:ascii="仿宋" w:hAnsi="仿宋" w:eastAsia="仿宋" w:cs="仿宋"/>
          <w:szCs w:val="21"/>
          <w:lang w:eastAsia="zh-CN"/>
        </w:rPr>
        <w:t>企业信用</w:t>
      </w:r>
      <w:r>
        <w:rPr>
          <w:rFonts w:hint="eastAsia" w:ascii="仿宋" w:hAnsi="仿宋" w:eastAsia="仿宋" w:cs="仿宋"/>
          <w:szCs w:val="21"/>
        </w:rPr>
        <w:t>（网站截图需清晰显示报价人名称及相应查询信息）</w:t>
      </w:r>
      <w:r>
        <w:rPr>
          <w:rFonts w:hint="eastAsia" w:ascii="仿宋" w:hAnsi="仿宋" w:eastAsia="仿宋" w:cs="仿宋"/>
        </w:rPr>
        <w:t>（盖公章）</w:t>
      </w:r>
      <w:r>
        <w:rPr>
          <w:rFonts w:hint="eastAsia" w:ascii="仿宋" w:hAnsi="仿宋" w:eastAsia="仿宋" w:cs="仿宋"/>
          <w:szCs w:val="21"/>
        </w:rPr>
        <w:t>；</w:t>
      </w:r>
    </w:p>
    <w:p>
      <w:pPr>
        <w:pageBreakBefore w:val="0"/>
        <w:tabs>
          <w:tab w:val="left" w:pos="420"/>
        </w:tabs>
        <w:kinsoku/>
        <w:wordWrap/>
        <w:overflowPunct/>
        <w:topLinePunct w:val="0"/>
        <w:autoSpaceDE/>
        <w:autoSpaceDN/>
        <w:bidi w:val="0"/>
        <w:adjustRightInd/>
        <w:snapToGrid/>
        <w:spacing w:line="360" w:lineRule="auto"/>
        <w:ind w:left="0" w:leftChars="0" w:firstLine="428" w:firstLineChars="204"/>
        <w:textAlignment w:val="auto"/>
        <w:rPr>
          <w:rFonts w:hint="eastAsia" w:ascii="仿宋" w:hAnsi="仿宋" w:eastAsia="仿宋" w:cs="仿宋"/>
          <w:lang w:eastAsia="zh-CN"/>
        </w:rPr>
      </w:pPr>
      <w:r>
        <w:rPr>
          <w:rFonts w:hint="eastAsia" w:ascii="仿宋" w:hAnsi="仿宋" w:eastAsia="仿宋" w:cs="仿宋"/>
          <w:lang w:val="en-US" w:eastAsia="zh-CN"/>
        </w:rPr>
        <w:t>9.</w:t>
      </w:r>
      <w:r>
        <w:rPr>
          <w:rFonts w:hint="eastAsia" w:ascii="仿宋" w:hAnsi="仿宋" w:eastAsia="仿宋" w:cs="仿宋"/>
          <w:lang w:eastAsia="zh-CN"/>
        </w:rPr>
        <w:t>酒店设计业绩</w:t>
      </w:r>
      <w:r>
        <w:rPr>
          <w:rFonts w:hint="eastAsia" w:ascii="仿宋" w:hAnsi="仿宋" w:eastAsia="仿宋" w:cs="仿宋"/>
        </w:rPr>
        <w:t>合同关键页复印件</w:t>
      </w:r>
      <w:r>
        <w:rPr>
          <w:rFonts w:hint="eastAsia" w:ascii="仿宋" w:hAnsi="仿宋" w:eastAsia="仿宋" w:cs="仿宋"/>
          <w:lang w:eastAsia="zh-CN"/>
        </w:rPr>
        <w:t>；</w:t>
      </w:r>
    </w:p>
    <w:p>
      <w:pPr>
        <w:pStyle w:val="16"/>
        <w:pageBreakBefore w:val="0"/>
        <w:kinsoku/>
        <w:wordWrap/>
        <w:overflowPunct/>
        <w:topLinePunct w:val="0"/>
        <w:autoSpaceDE/>
        <w:autoSpaceDN/>
        <w:bidi w:val="0"/>
        <w:adjustRightInd/>
        <w:snapToGrid/>
        <w:spacing w:line="360" w:lineRule="auto"/>
        <w:ind w:left="0" w:leftChars="0" w:firstLine="428" w:firstLineChars="204"/>
        <w:textAlignment w:val="auto"/>
        <w:rPr>
          <w:rFonts w:hint="eastAsia" w:ascii="仿宋" w:hAnsi="仿宋" w:eastAsia="仿宋" w:cs="仿宋"/>
          <w:lang w:eastAsia="zh-CN"/>
        </w:rPr>
      </w:pPr>
      <w:r>
        <w:rPr>
          <w:rFonts w:hint="eastAsia" w:ascii="仿宋" w:hAnsi="仿宋" w:eastAsia="仿宋" w:cs="仿宋"/>
          <w:lang w:val="en-US" w:eastAsia="zh-CN"/>
        </w:rPr>
        <w:t>10.</w:t>
      </w:r>
      <w:r>
        <w:rPr>
          <w:rFonts w:hint="eastAsia" w:ascii="仿宋" w:hAnsi="仿宋" w:eastAsia="仿宋" w:cs="仿宋"/>
        </w:rPr>
        <w:t>广东省机场管理集团有限公司招标、采购管理平台合作商登记表（盖公章）</w:t>
      </w:r>
      <w:r>
        <w:rPr>
          <w:rFonts w:hint="eastAsia" w:ascii="仿宋" w:hAnsi="仿宋" w:eastAsia="仿宋" w:cs="仿宋"/>
          <w:lang w:eastAsia="zh-CN"/>
        </w:rPr>
        <w:t>；</w:t>
      </w:r>
    </w:p>
    <w:p>
      <w:pPr>
        <w:pageBreakBefore w:val="0"/>
        <w:numPr>
          <w:ilvl w:val="0"/>
          <w:numId w:val="0"/>
        </w:numPr>
        <w:tabs>
          <w:tab w:val="left" w:pos="1276"/>
        </w:tabs>
        <w:kinsoku/>
        <w:wordWrap/>
        <w:overflowPunct/>
        <w:topLinePunct w:val="0"/>
        <w:autoSpaceDE/>
        <w:autoSpaceDN/>
        <w:bidi w:val="0"/>
        <w:adjustRightInd/>
        <w:snapToGrid/>
        <w:spacing w:line="360" w:lineRule="auto"/>
        <w:ind w:left="14" w:leftChars="7" w:firstLine="411" w:firstLineChars="196"/>
        <w:textAlignment w:val="auto"/>
        <w:rPr>
          <w:rFonts w:hint="eastAsia" w:ascii="仿宋" w:hAnsi="仿宋" w:eastAsia="仿宋" w:cs="仿宋"/>
          <w:highlight w:val="none"/>
        </w:rPr>
      </w:pPr>
      <w:r>
        <w:rPr>
          <w:rFonts w:hint="eastAsia" w:ascii="仿宋" w:hAnsi="仿宋" w:eastAsia="仿宋" w:cs="仿宋"/>
          <w:highlight w:val="none"/>
          <w:lang w:val="en-US" w:eastAsia="zh-CN"/>
        </w:rPr>
        <w:t>11.</w:t>
      </w:r>
      <w:r>
        <w:rPr>
          <w:rFonts w:hint="eastAsia" w:ascii="仿宋" w:hAnsi="仿宋" w:eastAsia="仿宋" w:cs="仿宋"/>
          <w:highlight w:val="none"/>
        </w:rPr>
        <w:t>报价人认为有必要提供的其他资料。</w:t>
      </w:r>
    </w:p>
    <w:p>
      <w:pPr>
        <w:pageBreakBefore w:val="0"/>
        <w:numPr>
          <w:ilvl w:val="0"/>
          <w:numId w:val="0"/>
        </w:numPr>
        <w:tabs>
          <w:tab w:val="left" w:pos="851"/>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rPr>
      </w:pPr>
      <w:r>
        <w:rPr>
          <w:rFonts w:hint="eastAsia" w:ascii="仿宋" w:hAnsi="仿宋" w:eastAsia="仿宋" w:cs="仿宋"/>
          <w:b/>
          <w:bCs/>
          <w:lang w:val="en-US" w:eastAsia="zh-CN"/>
        </w:rPr>
        <w:t>五、</w:t>
      </w:r>
      <w:r>
        <w:rPr>
          <w:rFonts w:hint="eastAsia" w:ascii="仿宋" w:hAnsi="仿宋" w:eastAsia="仿宋" w:cs="仿宋"/>
          <w:b/>
          <w:bCs/>
          <w:lang w:eastAsia="zh-CN"/>
        </w:rPr>
        <w:t>报价</w:t>
      </w:r>
      <w:r>
        <w:rPr>
          <w:rFonts w:hint="eastAsia" w:ascii="仿宋" w:hAnsi="仿宋" w:eastAsia="仿宋" w:cs="仿宋"/>
          <w:b/>
          <w:bCs/>
        </w:rPr>
        <w:t>文件密封要求：</w:t>
      </w:r>
    </w:p>
    <w:p>
      <w:pPr>
        <w:pageBreakBefore w:val="0"/>
        <w:numPr>
          <w:ilvl w:val="0"/>
          <w:numId w:val="0"/>
        </w:numPr>
        <w:tabs>
          <w:tab w:val="left" w:pos="851"/>
        </w:tabs>
        <w:kinsoku/>
        <w:wordWrap/>
        <w:overflowPunct/>
        <w:topLinePunct w:val="0"/>
        <w:autoSpaceDE/>
        <w:autoSpaceDN/>
        <w:bidi w:val="0"/>
        <w:adjustRightInd/>
        <w:snapToGrid/>
        <w:spacing w:line="360" w:lineRule="auto"/>
        <w:ind w:left="10" w:leftChars="5" w:firstLine="407" w:firstLineChars="194"/>
        <w:textAlignment w:val="auto"/>
        <w:rPr>
          <w:rFonts w:hint="eastAsia" w:ascii="仿宋" w:hAnsi="仿宋" w:eastAsia="仿宋" w:cs="仿宋"/>
        </w:rPr>
      </w:pPr>
      <w:r>
        <w:rPr>
          <w:rFonts w:hint="eastAsia" w:ascii="仿宋" w:hAnsi="仿宋" w:eastAsia="仿宋" w:cs="仿宋"/>
          <w:lang w:val="en-US" w:eastAsia="zh-CN"/>
        </w:rPr>
        <w:t>报价人</w:t>
      </w:r>
      <w:r>
        <w:rPr>
          <w:rFonts w:hint="eastAsia" w:ascii="仿宋" w:hAnsi="仿宋" w:eastAsia="仿宋" w:cs="仿宋"/>
        </w:rPr>
        <w:t>应确保</w:t>
      </w:r>
      <w:r>
        <w:rPr>
          <w:rFonts w:hint="eastAsia" w:ascii="仿宋" w:hAnsi="仿宋" w:eastAsia="仿宋" w:cs="仿宋"/>
          <w:lang w:eastAsia="zh-CN"/>
        </w:rPr>
        <w:t>报价</w:t>
      </w:r>
      <w:r>
        <w:rPr>
          <w:rFonts w:hint="eastAsia" w:ascii="仿宋" w:hAnsi="仿宋" w:eastAsia="仿宋" w:cs="仿宋"/>
        </w:rPr>
        <w:t>文件密闭封装，可单独封装亦可合并封闭，用不透明包装物包装密封，外面标注“项目名称”、“供应商名称”及“</w:t>
      </w:r>
      <w:r>
        <w:rPr>
          <w:rFonts w:hint="eastAsia" w:ascii="仿宋" w:hAnsi="仿宋" w:eastAsia="仿宋" w:cs="仿宋"/>
          <w:lang w:eastAsia="zh-CN"/>
        </w:rPr>
        <w:t>联系人</w:t>
      </w:r>
      <w:r>
        <w:rPr>
          <w:rFonts w:hint="eastAsia" w:ascii="仿宋" w:hAnsi="仿宋" w:eastAsia="仿宋" w:cs="仿宋"/>
        </w:rPr>
        <w:t>”</w:t>
      </w:r>
      <w:r>
        <w:rPr>
          <w:rFonts w:hint="eastAsia" w:ascii="仿宋" w:hAnsi="仿宋" w:eastAsia="仿宋" w:cs="仿宋"/>
          <w:lang w:eastAsia="zh-CN"/>
        </w:rPr>
        <w:t>等</w:t>
      </w:r>
      <w:r>
        <w:rPr>
          <w:rFonts w:hint="eastAsia" w:ascii="仿宋" w:hAnsi="仿宋" w:eastAsia="仿宋" w:cs="仿宋"/>
        </w:rPr>
        <w:t>字样，</w:t>
      </w:r>
      <w:r>
        <w:rPr>
          <w:rFonts w:hint="eastAsia" w:ascii="仿宋" w:hAnsi="仿宋" w:eastAsia="仿宋" w:cs="仿宋"/>
          <w:lang w:eastAsia="zh-CN"/>
        </w:rPr>
        <w:t>所有</w:t>
      </w:r>
      <w:r>
        <w:rPr>
          <w:rFonts w:hint="eastAsia" w:ascii="仿宋" w:hAnsi="仿宋" w:eastAsia="仿宋" w:cs="仿宋"/>
        </w:rPr>
        <w:t>外包装材料不应留有可在包封后添加或抽取报价文件的空隙，并在封口处加盖报价人公章。</w:t>
      </w:r>
    </w:p>
    <w:p>
      <w:pPr>
        <w:pageBreakBefore w:val="0"/>
        <w:numPr>
          <w:ilvl w:val="0"/>
          <w:numId w:val="0"/>
        </w:numPr>
        <w:tabs>
          <w:tab w:val="left" w:pos="851"/>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lang w:eastAsia="zh-CN"/>
        </w:rPr>
      </w:pPr>
      <w:r>
        <w:rPr>
          <w:rFonts w:hint="eastAsia" w:ascii="仿宋" w:hAnsi="仿宋" w:eastAsia="仿宋" w:cs="仿宋"/>
          <w:b/>
          <w:bCs/>
          <w:lang w:val="en-US" w:eastAsia="zh-CN"/>
        </w:rPr>
        <w:t>六、 报价人必须同时提交一套无病毒计算机文件， 包括以下内容：</w:t>
      </w:r>
    </w:p>
    <w:p>
      <w:pPr>
        <w:pageBreakBefore w:val="0"/>
        <w:numPr>
          <w:ilvl w:val="0"/>
          <w:numId w:val="0"/>
        </w:numPr>
        <w:tabs>
          <w:tab w:val="left" w:pos="851"/>
        </w:tabs>
        <w:kinsoku/>
        <w:wordWrap/>
        <w:overflowPunct/>
        <w:topLinePunct w:val="0"/>
        <w:autoSpaceDE/>
        <w:autoSpaceDN/>
        <w:bidi w:val="0"/>
        <w:adjustRightInd/>
        <w:snapToGrid/>
        <w:spacing w:line="360" w:lineRule="auto"/>
        <w:ind w:left="10" w:leftChars="5" w:firstLine="407" w:firstLineChars="194"/>
        <w:textAlignment w:val="auto"/>
        <w:rPr>
          <w:rFonts w:hint="eastAsia" w:ascii="仿宋" w:hAnsi="仿宋" w:eastAsia="仿宋" w:cs="仿宋"/>
          <w:lang w:val="en-US" w:eastAsia="zh-CN"/>
        </w:rPr>
      </w:pPr>
      <w:r>
        <w:rPr>
          <w:rFonts w:hint="eastAsia" w:ascii="仿宋" w:hAnsi="仿宋" w:eastAsia="仿宋" w:cs="仿宋"/>
          <w:lang w:val="en-US" w:eastAsia="zh-CN"/>
        </w:rPr>
        <w:t>1. 一套PDF格式或WORD格式制作的电子版商务文件（资质文件和证书等可用扫描以图片方式保存）   </w:t>
      </w:r>
    </w:p>
    <w:p>
      <w:pPr>
        <w:pageBreakBefore w:val="0"/>
        <w:numPr>
          <w:ilvl w:val="0"/>
          <w:numId w:val="0"/>
        </w:numPr>
        <w:tabs>
          <w:tab w:val="left" w:pos="851"/>
        </w:tabs>
        <w:kinsoku/>
        <w:wordWrap/>
        <w:overflowPunct/>
        <w:topLinePunct w:val="0"/>
        <w:autoSpaceDE/>
        <w:autoSpaceDN/>
        <w:bidi w:val="0"/>
        <w:adjustRightInd/>
        <w:snapToGrid/>
        <w:spacing w:line="360" w:lineRule="auto"/>
        <w:ind w:left="10" w:leftChars="5" w:firstLine="407" w:firstLineChars="194"/>
        <w:textAlignment w:val="auto"/>
        <w:rPr>
          <w:rFonts w:hint="eastAsia" w:ascii="仿宋" w:hAnsi="仿宋" w:eastAsia="仿宋" w:cs="仿宋"/>
        </w:rPr>
      </w:pPr>
      <w:r>
        <w:rPr>
          <w:rFonts w:hint="eastAsia" w:ascii="仿宋" w:hAnsi="仿宋" w:eastAsia="仿宋" w:cs="仿宋"/>
          <w:lang w:val="en-US" w:eastAsia="zh-CN"/>
        </w:rPr>
        <w:t>2.计算机文件需采用U盘或光盘独立装载，所有文件不做压缩处理、不设密码，必须装于独立的信封，信封上注明</w:t>
      </w:r>
      <w:bookmarkStart w:id="31" w:name="_GoBack"/>
      <w:bookmarkEnd w:id="31"/>
      <w:r>
        <w:rPr>
          <w:rFonts w:hint="eastAsia" w:ascii="仿宋" w:hAnsi="仿宋" w:eastAsia="仿宋" w:cs="仿宋"/>
          <w:lang w:val="en-US" w:eastAsia="zh-CN"/>
        </w:rPr>
        <w:t>“计算机文件”，随纸质文本文件一起提交。</w:t>
      </w:r>
    </w:p>
    <w:p>
      <w:pPr>
        <w:pageBreakBefore w:val="0"/>
        <w:numPr>
          <w:ilvl w:val="0"/>
          <w:numId w:val="0"/>
        </w:numPr>
        <w:tabs>
          <w:tab w:val="left" w:pos="851"/>
        </w:tabs>
        <w:kinsoku/>
        <w:wordWrap/>
        <w:overflowPunct/>
        <w:topLinePunct w:val="0"/>
        <w:autoSpaceDE/>
        <w:autoSpaceDN/>
        <w:bidi w:val="0"/>
        <w:adjustRightInd/>
        <w:snapToGrid/>
        <w:spacing w:line="360" w:lineRule="auto"/>
        <w:ind w:left="10" w:leftChars="5" w:firstLine="407" w:firstLineChars="194"/>
        <w:textAlignment w:val="auto"/>
        <w:rPr>
          <w:rFonts w:hint="eastAsia" w:ascii="仿宋" w:hAnsi="仿宋" w:eastAsia="仿宋" w:cs="仿宋"/>
          <w:b/>
          <w:bCs/>
          <w:lang w:val="en-US" w:eastAsia="zh-CN"/>
        </w:rPr>
      </w:pPr>
      <w:r>
        <w:rPr>
          <w:rFonts w:hint="eastAsia" w:ascii="仿宋" w:hAnsi="仿宋" w:eastAsia="仿宋" w:cs="仿宋"/>
          <w:b/>
          <w:bCs/>
          <w:lang w:val="en-US" w:eastAsia="zh-CN"/>
        </w:rPr>
        <w:t>七、项目报价文件应在邀请函规定的报价日后的90天有效期内保持有效。</w:t>
      </w:r>
    </w:p>
    <w:p>
      <w:pPr>
        <w:pageBreakBefore w:val="0"/>
        <w:numPr>
          <w:ilvl w:val="0"/>
          <w:numId w:val="0"/>
        </w:numPr>
        <w:tabs>
          <w:tab w:val="left" w:pos="851"/>
        </w:tabs>
        <w:kinsoku/>
        <w:wordWrap/>
        <w:overflowPunct/>
        <w:topLinePunct w:val="0"/>
        <w:autoSpaceDE/>
        <w:autoSpaceDN/>
        <w:bidi w:val="0"/>
        <w:adjustRightInd/>
        <w:snapToGrid/>
        <w:spacing w:line="360" w:lineRule="auto"/>
        <w:ind w:left="10" w:leftChars="5" w:firstLine="407" w:firstLineChars="194"/>
        <w:textAlignment w:val="auto"/>
        <w:rPr>
          <w:rFonts w:hint="eastAsia" w:ascii="仿宋" w:hAnsi="仿宋" w:eastAsia="仿宋" w:cs="仿宋"/>
          <w:lang w:val="en-US" w:eastAsia="zh-CN"/>
        </w:rPr>
      </w:pPr>
      <w:r>
        <w:rPr>
          <w:rFonts w:hint="eastAsia" w:ascii="仿宋" w:hAnsi="仿宋" w:eastAsia="仿宋" w:cs="仿宋"/>
          <w:lang w:val="en-US" w:eastAsia="zh-CN"/>
        </w:rPr>
        <w:t>1.报价文件有效期比规定短的将被视为非响应报价而予以拒绝。</w:t>
      </w:r>
    </w:p>
    <w:p>
      <w:pPr>
        <w:pageBreakBefore w:val="0"/>
        <w:numPr>
          <w:ilvl w:val="0"/>
          <w:numId w:val="0"/>
        </w:numPr>
        <w:tabs>
          <w:tab w:val="left" w:pos="851"/>
        </w:tabs>
        <w:kinsoku/>
        <w:wordWrap/>
        <w:overflowPunct/>
        <w:topLinePunct w:val="0"/>
        <w:autoSpaceDE/>
        <w:autoSpaceDN/>
        <w:bidi w:val="0"/>
        <w:adjustRightInd/>
        <w:snapToGrid/>
        <w:spacing w:line="360" w:lineRule="auto"/>
        <w:ind w:left="10" w:leftChars="5" w:firstLine="407" w:firstLineChars="194"/>
        <w:textAlignment w:val="auto"/>
        <w:rPr>
          <w:rFonts w:hint="eastAsia" w:ascii="宋体" w:hAnsi="宋体" w:eastAsia="宋体" w:cs="宋体"/>
          <w:b/>
          <w:kern w:val="0"/>
          <w:sz w:val="44"/>
          <w:szCs w:val="44"/>
          <w:lang w:val="en-US" w:eastAsia="zh-CN"/>
        </w:rPr>
      </w:pPr>
      <w:r>
        <w:rPr>
          <w:rFonts w:hint="eastAsia" w:ascii="仿宋" w:hAnsi="仿宋" w:eastAsia="仿宋" w:cs="仿宋"/>
          <w:lang w:val="en-US" w:eastAsia="zh-CN"/>
        </w:rPr>
        <w:t>2.特殊情况下在原有报价文件有效期截止之前，采购人可征求供应商同意延长报价文件有效期。这种要求与答复均应以书面形式提交。供应商可以拒绝采购人的这种要求。</w:t>
      </w:r>
    </w:p>
    <w:p>
      <w:pPr>
        <w:pStyle w:val="16"/>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kern w:val="0"/>
          <w:sz w:val="44"/>
          <w:szCs w:val="44"/>
          <w:lang w:val="en-US" w:eastAsia="zh-CN"/>
        </w:rPr>
      </w:pPr>
      <w:r>
        <w:rPr>
          <w:rFonts w:hint="eastAsia" w:ascii="宋体" w:hAnsi="宋体" w:eastAsia="宋体" w:cs="宋体"/>
          <w:b/>
          <w:kern w:val="0"/>
          <w:sz w:val="44"/>
          <w:szCs w:val="44"/>
          <w:lang w:val="en-US" w:eastAsia="zh-CN"/>
        </w:rPr>
        <w:t>第三部分  综合评审过程</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20" w:firstLineChars="200"/>
        <w:textAlignment w:val="auto"/>
        <w:rPr>
          <w:rFonts w:hint="eastAsia" w:ascii="仿宋" w:hAnsi="仿宋" w:eastAsia="仿宋" w:cs="仿宋"/>
          <w:b/>
          <w:bCs w:val="0"/>
          <w:sz w:val="21"/>
          <w:szCs w:val="21"/>
          <w:lang w:val="en-US" w:eastAsia="zh-CN"/>
        </w:rPr>
      </w:pPr>
      <w:bookmarkStart w:id="2" w:name="_Toc22149465"/>
    </w:p>
    <w:p>
      <w:pPr>
        <w:pStyle w:val="6"/>
        <w:rPr>
          <w:rFonts w:hint="eastAsia"/>
          <w:lang w:val="en-US" w:eastAsia="zh-CN"/>
        </w:rPr>
      </w:pP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20" w:firstLineChars="200"/>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rPr>
        <w:t>一、</w:t>
      </w:r>
      <w:r>
        <w:rPr>
          <w:rFonts w:hint="eastAsia" w:ascii="仿宋" w:hAnsi="仿宋" w:eastAsia="仿宋" w:cs="仿宋"/>
          <w:b/>
          <w:bCs w:val="0"/>
          <w:sz w:val="21"/>
          <w:szCs w:val="21"/>
        </w:rPr>
        <w:t>报价文件的递交</w:t>
      </w:r>
      <w:bookmarkEnd w:id="2"/>
    </w:p>
    <w:p>
      <w:pPr>
        <w:pageBreakBefore w:val="0"/>
        <w:widowControl w:val="0"/>
        <w:numPr>
          <w:ilvl w:val="0"/>
          <w:numId w:val="0"/>
        </w:numPr>
        <w:tabs>
          <w:tab w:val="left" w:pos="840"/>
        </w:tabs>
        <w:kinsoku/>
        <w:wordWrap/>
        <w:overflowPunct/>
        <w:topLinePunct w:val="0"/>
        <w:autoSpaceDE/>
        <w:autoSpaceDN/>
        <w:bidi w:val="0"/>
        <w:adjustRightInd/>
        <w:snapToGrid/>
        <w:spacing w:line="360" w:lineRule="auto"/>
        <w:ind w:leftChars="0" w:firstLine="420" w:firstLineChars="200"/>
        <w:textAlignment w:val="auto"/>
        <w:rPr>
          <w:rFonts w:hint="eastAsia" w:ascii="仿宋" w:hAnsi="仿宋" w:eastAsia="仿宋" w:cs="仿宋"/>
        </w:rPr>
      </w:pPr>
      <w:r>
        <w:rPr>
          <w:rFonts w:hint="eastAsia" w:ascii="仿宋" w:hAnsi="仿宋" w:eastAsia="仿宋" w:cs="仿宋"/>
        </w:rPr>
        <w:t>采购人在采购文件中规定的日期、时间和地点组织接收报价文件。</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20" w:firstLineChars="200"/>
        <w:textAlignment w:val="auto"/>
        <w:rPr>
          <w:rFonts w:hint="eastAsia" w:ascii="仿宋" w:hAnsi="仿宋" w:eastAsia="仿宋" w:cs="仿宋"/>
          <w:b/>
          <w:bCs w:val="0"/>
          <w:sz w:val="21"/>
          <w:szCs w:val="21"/>
        </w:rPr>
      </w:pPr>
      <w:bookmarkStart w:id="3" w:name="_Toc488318871"/>
      <w:bookmarkStart w:id="4" w:name="_Toc22149466"/>
      <w:r>
        <w:rPr>
          <w:rFonts w:hint="eastAsia" w:ascii="仿宋" w:hAnsi="仿宋" w:eastAsia="仿宋" w:cs="仿宋"/>
          <w:b/>
          <w:bCs w:val="0"/>
          <w:sz w:val="21"/>
          <w:szCs w:val="21"/>
          <w:lang w:val="en-US" w:eastAsia="zh-CN"/>
        </w:rPr>
        <w:t>二、</w:t>
      </w:r>
      <w:r>
        <w:rPr>
          <w:rFonts w:hint="eastAsia" w:ascii="仿宋" w:hAnsi="仿宋" w:eastAsia="仿宋" w:cs="仿宋"/>
          <w:b/>
          <w:bCs w:val="0"/>
          <w:sz w:val="21"/>
          <w:szCs w:val="21"/>
        </w:rPr>
        <w:t>评审</w:t>
      </w:r>
      <w:bookmarkEnd w:id="3"/>
      <w:r>
        <w:rPr>
          <w:rFonts w:hint="eastAsia" w:ascii="仿宋" w:hAnsi="仿宋" w:eastAsia="仿宋" w:cs="仿宋"/>
          <w:b/>
          <w:bCs w:val="0"/>
          <w:sz w:val="21"/>
          <w:szCs w:val="21"/>
        </w:rPr>
        <w:t>小组</w:t>
      </w:r>
      <w:bookmarkEnd w:id="4"/>
    </w:p>
    <w:p>
      <w:pPr>
        <w:ind w:firstLine="420" w:firstLineChars="200"/>
        <w:rPr>
          <w:rFonts w:hint="eastAsia" w:ascii="仿宋" w:hAnsi="仿宋" w:eastAsia="仿宋" w:cs="仿宋"/>
          <w:b w:val="0"/>
          <w:bCs/>
          <w:sz w:val="21"/>
          <w:szCs w:val="21"/>
        </w:rPr>
      </w:pPr>
      <w:r>
        <w:rPr>
          <w:rFonts w:hint="eastAsia" w:ascii="仿宋" w:hAnsi="仿宋" w:eastAsia="仿宋" w:cs="仿宋"/>
          <w:b w:val="0"/>
          <w:bCs/>
          <w:sz w:val="21"/>
          <w:szCs w:val="21"/>
        </w:rPr>
        <w:t>本项目的评审工作由采购人内部组成评审小组完成。评审小组不</w:t>
      </w:r>
      <w:r>
        <w:rPr>
          <w:rFonts w:hint="eastAsia" w:ascii="仿宋" w:hAnsi="仿宋" w:eastAsia="仿宋" w:cs="仿宋"/>
          <w:b w:val="0"/>
          <w:bCs/>
          <w:sz w:val="21"/>
          <w:szCs w:val="21"/>
          <w:lang w:eastAsia="zh-CN"/>
        </w:rPr>
        <w:t>少</w:t>
      </w:r>
      <w:r>
        <w:rPr>
          <w:rFonts w:hint="eastAsia" w:ascii="仿宋" w:hAnsi="仿宋" w:eastAsia="仿宋" w:cs="仿宋"/>
          <w:b w:val="0"/>
          <w:bCs/>
          <w:sz w:val="21"/>
          <w:szCs w:val="21"/>
        </w:rPr>
        <w:t>于</w:t>
      </w:r>
      <w:r>
        <w:rPr>
          <w:rFonts w:hint="eastAsia" w:ascii="仿宋" w:hAnsi="仿宋" w:eastAsia="仿宋" w:cs="仿宋"/>
          <w:b w:val="0"/>
          <w:bCs/>
          <w:sz w:val="21"/>
          <w:szCs w:val="21"/>
          <w:lang w:val="en-US" w:eastAsia="zh-CN"/>
        </w:rPr>
        <w:t>5</w:t>
      </w:r>
      <w:r>
        <w:rPr>
          <w:rFonts w:hint="eastAsia" w:ascii="仿宋" w:hAnsi="仿宋" w:eastAsia="仿宋" w:cs="仿宋"/>
          <w:b w:val="0"/>
          <w:bCs/>
          <w:sz w:val="21"/>
          <w:szCs w:val="21"/>
        </w:rPr>
        <w:t>名成员</w:t>
      </w:r>
      <w:r>
        <w:rPr>
          <w:rFonts w:hint="eastAsia" w:ascii="仿宋" w:hAnsi="仿宋" w:eastAsia="仿宋" w:cs="仿宋"/>
          <w:b w:val="0"/>
          <w:bCs/>
          <w:sz w:val="21"/>
          <w:szCs w:val="21"/>
          <w:lang w:eastAsia="zh-CN"/>
        </w:rPr>
        <w:t>。</w:t>
      </w:r>
    </w:p>
    <w:p>
      <w:pPr>
        <w:pStyle w:val="16"/>
        <w:pageBreakBefore w:val="0"/>
        <w:widowControl w:val="0"/>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rPr>
      </w:pPr>
      <w:bookmarkStart w:id="5" w:name="_Toc22149467"/>
      <w:r>
        <w:rPr>
          <w:rFonts w:hint="eastAsia" w:ascii="仿宋" w:hAnsi="仿宋" w:eastAsia="仿宋" w:cs="仿宋"/>
          <w:b/>
          <w:bCs w:val="0"/>
          <w:sz w:val="21"/>
          <w:szCs w:val="21"/>
          <w:lang w:val="en-US" w:eastAsia="zh-CN"/>
        </w:rPr>
        <w:t>三、</w:t>
      </w:r>
      <w:r>
        <w:rPr>
          <w:rFonts w:hint="eastAsia" w:ascii="仿宋" w:hAnsi="仿宋" w:eastAsia="仿宋" w:cs="仿宋"/>
          <w:b/>
          <w:bCs w:val="0"/>
          <w:sz w:val="21"/>
          <w:szCs w:val="21"/>
        </w:rPr>
        <w:t>项目报价文件的评审</w:t>
      </w:r>
      <w:bookmarkEnd w:id="5"/>
    </w:p>
    <w:p>
      <w:pPr>
        <w:pageBreakBefore w:val="0"/>
        <w:tabs>
          <w:tab w:val="left" w:pos="851"/>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评审小组将审查项目报价文件是否完整、</w:t>
      </w:r>
      <w:r>
        <w:rPr>
          <w:rFonts w:hint="eastAsia" w:ascii="仿宋" w:hAnsi="仿宋" w:eastAsia="仿宋" w:cs="仿宋"/>
          <w:lang w:eastAsia="zh-CN"/>
        </w:rPr>
        <w:t>报价人</w:t>
      </w:r>
      <w:r>
        <w:rPr>
          <w:rFonts w:hint="eastAsia" w:ascii="仿宋" w:hAnsi="仿宋" w:eastAsia="仿宋" w:cs="仿宋"/>
        </w:rPr>
        <w:t>是否符合合格条件、报价有无计算上的错误、文件签署是否合格、项目报价文件的总体编排是否有序。</w:t>
      </w:r>
      <w:r>
        <w:rPr>
          <w:rFonts w:hint="eastAsia" w:ascii="仿宋" w:hAnsi="仿宋" w:eastAsia="仿宋" w:cs="仿宋"/>
          <w:lang w:val="en-US" w:eastAsia="zh-CN"/>
        </w:rPr>
        <w:t> 如果用大写数值与用数字表示的数值不一致，以大写数值为准。</w:t>
      </w:r>
    </w:p>
    <w:p>
      <w:pPr>
        <w:pageBreakBefore w:val="0"/>
        <w:tabs>
          <w:tab w:val="left" w:pos="851"/>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2"/>
        </w:rPr>
      </w:pPr>
      <w:r>
        <w:rPr>
          <w:rFonts w:hint="eastAsia" w:ascii="仿宋" w:hAnsi="仿宋" w:eastAsia="仿宋" w:cs="仿宋"/>
          <w:lang w:val="en-US" w:eastAsia="zh-CN"/>
        </w:rPr>
        <w:t>2.</w:t>
      </w:r>
      <w:r>
        <w:rPr>
          <w:rFonts w:hint="eastAsia" w:ascii="仿宋" w:hAnsi="仿宋" w:eastAsia="仿宋" w:cs="仿宋"/>
        </w:rPr>
        <w:t>评审小组对通过初步评审的报价文件中</w:t>
      </w:r>
      <w:r>
        <w:rPr>
          <w:rFonts w:hint="eastAsia" w:ascii="仿宋" w:hAnsi="仿宋" w:eastAsia="仿宋" w:cs="仿宋"/>
          <w:lang w:eastAsia="zh-CN"/>
        </w:rPr>
        <w:t>商务部分、技术部分、价格部分三方面</w:t>
      </w:r>
      <w:r>
        <w:rPr>
          <w:rFonts w:hint="eastAsia" w:ascii="仿宋" w:hAnsi="仿宋" w:eastAsia="仿宋" w:cs="仿宋"/>
        </w:rPr>
        <w:t>采用百分制综合评分，其构成及权重为：</w:t>
      </w:r>
      <w:r>
        <w:rPr>
          <w:rFonts w:hint="eastAsia" w:ascii="仿宋" w:hAnsi="仿宋" w:eastAsia="仿宋" w:cs="仿宋"/>
          <w:highlight w:val="none"/>
        </w:rPr>
        <w:t>商务</w:t>
      </w:r>
      <w:r>
        <w:rPr>
          <w:rFonts w:hint="eastAsia" w:ascii="仿宋" w:hAnsi="仿宋" w:eastAsia="仿宋" w:cs="仿宋"/>
          <w:highlight w:val="none"/>
          <w:lang w:eastAsia="zh-CN"/>
        </w:rPr>
        <w:t>部分</w:t>
      </w:r>
      <w:r>
        <w:rPr>
          <w:rFonts w:hint="eastAsia" w:ascii="仿宋" w:hAnsi="仿宋" w:eastAsia="仿宋" w:cs="仿宋"/>
          <w:highlight w:val="none"/>
          <w:lang w:val="en-US" w:eastAsia="zh-CN"/>
        </w:rPr>
        <w:t>20分</w:t>
      </w:r>
      <w:r>
        <w:rPr>
          <w:rFonts w:hint="eastAsia" w:ascii="仿宋" w:hAnsi="仿宋" w:eastAsia="仿宋" w:cs="仿宋"/>
          <w:highlight w:val="none"/>
          <w:lang w:eastAsia="zh-CN"/>
        </w:rPr>
        <w:t>、技术</w:t>
      </w:r>
      <w:r>
        <w:rPr>
          <w:rFonts w:hint="eastAsia" w:ascii="仿宋" w:hAnsi="仿宋" w:eastAsia="仿宋" w:cs="仿宋"/>
          <w:highlight w:val="none"/>
        </w:rPr>
        <w:t>部分</w:t>
      </w:r>
      <w:r>
        <w:rPr>
          <w:rFonts w:hint="eastAsia" w:ascii="仿宋" w:hAnsi="仿宋" w:eastAsia="仿宋" w:cs="仿宋"/>
          <w:highlight w:val="none"/>
          <w:lang w:val="en-US" w:eastAsia="zh-CN"/>
        </w:rPr>
        <w:t>50分</w:t>
      </w:r>
      <w:r>
        <w:rPr>
          <w:rFonts w:hint="eastAsia" w:ascii="仿宋" w:hAnsi="仿宋" w:eastAsia="仿宋" w:cs="仿宋"/>
          <w:highlight w:val="none"/>
          <w:lang w:eastAsia="zh-CN"/>
        </w:rPr>
        <w:t>，</w:t>
      </w:r>
      <w:r>
        <w:rPr>
          <w:rFonts w:hint="eastAsia" w:ascii="仿宋" w:hAnsi="仿宋" w:eastAsia="仿宋" w:cs="仿宋"/>
          <w:highlight w:val="none"/>
        </w:rPr>
        <w:t>价格部分</w:t>
      </w:r>
      <w:r>
        <w:rPr>
          <w:rFonts w:hint="eastAsia" w:ascii="仿宋" w:hAnsi="仿宋" w:eastAsia="仿宋" w:cs="仿宋"/>
          <w:highlight w:val="none"/>
          <w:lang w:val="en-US" w:eastAsia="zh-CN"/>
        </w:rPr>
        <w:t>30分</w:t>
      </w:r>
      <w:r>
        <w:rPr>
          <w:rFonts w:hint="eastAsia" w:ascii="仿宋" w:hAnsi="仿宋" w:eastAsia="仿宋" w:cs="仿宋"/>
          <w:highlight w:val="none"/>
          <w:lang w:eastAsia="zh-CN"/>
        </w:rPr>
        <w:t>。</w:t>
      </w:r>
      <w:r>
        <w:rPr>
          <w:rFonts w:hint="eastAsia" w:ascii="仿宋" w:hAnsi="仿宋" w:eastAsia="仿宋" w:cs="仿宋"/>
          <w:szCs w:val="22"/>
        </w:rPr>
        <w:t>本次评标是以采购文件为依据，按公正、科学、客观、平等竞争的要求，选择技术先进、报价合理、经验丰富、信誉良好及综合实力强的</w:t>
      </w:r>
      <w:r>
        <w:rPr>
          <w:rFonts w:hint="eastAsia" w:ascii="仿宋" w:hAnsi="仿宋" w:eastAsia="仿宋" w:cs="仿宋"/>
          <w:szCs w:val="22"/>
          <w:lang w:eastAsia="zh-CN"/>
        </w:rPr>
        <w:t>报价</w:t>
      </w:r>
      <w:r>
        <w:rPr>
          <w:rFonts w:hint="eastAsia" w:ascii="仿宋" w:hAnsi="仿宋" w:eastAsia="仿宋" w:cs="仿宋"/>
          <w:szCs w:val="22"/>
        </w:rPr>
        <w:t>人。</w:t>
      </w:r>
    </w:p>
    <w:p>
      <w:pPr>
        <w:pStyle w:val="16"/>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仿宋" w:hAnsi="仿宋" w:eastAsia="仿宋" w:cs="仿宋"/>
          <w:lang w:eastAsia="zh-CN"/>
        </w:rPr>
      </w:pPr>
      <w:r>
        <w:rPr>
          <w:rFonts w:hint="eastAsia" w:ascii="仿宋" w:hAnsi="仿宋" w:eastAsia="仿宋" w:cs="仿宋"/>
          <w:lang w:val="en-US" w:eastAsia="zh-CN"/>
        </w:rPr>
        <w:t>3.</w:t>
      </w:r>
      <w:r>
        <w:rPr>
          <w:rFonts w:hint="eastAsia" w:ascii="仿宋" w:hAnsi="仿宋" w:eastAsia="仿宋" w:cs="仿宋"/>
          <w:lang w:eastAsia="zh-CN"/>
        </w:rPr>
        <w:t>评分表：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351"/>
        <w:gridCol w:w="628"/>
        <w:gridCol w:w="5839"/>
        <w:gridCol w:w="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pStyle w:val="16"/>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kern w:val="0"/>
                <w:sz w:val="21"/>
                <w:szCs w:val="21"/>
                <w:vertAlign w:val="baseline"/>
                <w:lang w:val="en-US" w:eastAsia="zh-CN"/>
              </w:rPr>
            </w:pPr>
            <w:r>
              <w:rPr>
                <w:rFonts w:hint="eastAsia" w:ascii="仿宋" w:hAnsi="仿宋" w:eastAsia="仿宋" w:cs="仿宋"/>
                <w:b/>
                <w:kern w:val="0"/>
                <w:sz w:val="21"/>
                <w:szCs w:val="21"/>
                <w:vertAlign w:val="baseline"/>
                <w:lang w:val="en-US" w:eastAsia="zh-CN"/>
              </w:rPr>
              <w:t>评审类别</w:t>
            </w:r>
          </w:p>
        </w:tc>
        <w:tc>
          <w:tcPr>
            <w:tcW w:w="1351" w:type="dxa"/>
            <w:noWrap w:val="0"/>
            <w:vAlign w:val="center"/>
          </w:tcPr>
          <w:p>
            <w:pPr>
              <w:pStyle w:val="16"/>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kern w:val="0"/>
                <w:sz w:val="21"/>
                <w:szCs w:val="21"/>
                <w:vertAlign w:val="baseline"/>
                <w:lang w:val="en-US" w:eastAsia="zh-CN"/>
              </w:rPr>
            </w:pPr>
            <w:r>
              <w:rPr>
                <w:rFonts w:hint="eastAsia" w:ascii="仿宋" w:hAnsi="仿宋" w:eastAsia="仿宋" w:cs="仿宋"/>
                <w:b/>
                <w:kern w:val="0"/>
                <w:sz w:val="21"/>
                <w:szCs w:val="21"/>
                <w:vertAlign w:val="baseline"/>
                <w:lang w:val="en-US" w:eastAsia="zh-CN"/>
              </w:rPr>
              <w:t>评分内容</w:t>
            </w:r>
          </w:p>
        </w:tc>
        <w:tc>
          <w:tcPr>
            <w:tcW w:w="628" w:type="dxa"/>
            <w:noWrap w:val="0"/>
            <w:vAlign w:val="center"/>
          </w:tcPr>
          <w:p>
            <w:pPr>
              <w:pStyle w:val="16"/>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kern w:val="0"/>
                <w:sz w:val="21"/>
                <w:szCs w:val="21"/>
                <w:vertAlign w:val="baseline"/>
                <w:lang w:val="en-US" w:eastAsia="zh-CN"/>
              </w:rPr>
            </w:pPr>
            <w:r>
              <w:rPr>
                <w:rFonts w:hint="eastAsia" w:ascii="仿宋" w:hAnsi="仿宋" w:eastAsia="仿宋" w:cs="仿宋"/>
                <w:b/>
                <w:bCs/>
                <w:kern w:val="0"/>
                <w:sz w:val="21"/>
                <w:szCs w:val="21"/>
                <w:vertAlign w:val="baseline"/>
                <w:lang w:val="en-US" w:eastAsia="zh-CN"/>
              </w:rPr>
              <w:t>分值</w:t>
            </w:r>
          </w:p>
        </w:tc>
        <w:tc>
          <w:tcPr>
            <w:tcW w:w="5839" w:type="dxa"/>
            <w:noWrap w:val="0"/>
            <w:vAlign w:val="center"/>
          </w:tcPr>
          <w:p>
            <w:pPr>
              <w:pStyle w:val="16"/>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kern w:val="0"/>
                <w:sz w:val="21"/>
                <w:szCs w:val="21"/>
                <w:vertAlign w:val="baseline"/>
                <w:lang w:val="en-US" w:eastAsia="zh-CN"/>
              </w:rPr>
            </w:pPr>
            <w:r>
              <w:rPr>
                <w:rFonts w:hint="eastAsia" w:ascii="仿宋" w:hAnsi="仿宋" w:eastAsia="仿宋" w:cs="仿宋"/>
                <w:b/>
                <w:kern w:val="0"/>
                <w:sz w:val="21"/>
                <w:szCs w:val="21"/>
                <w:vertAlign w:val="baseline"/>
                <w:lang w:val="en-US" w:eastAsia="zh-CN"/>
              </w:rPr>
              <w:t>评审标准</w:t>
            </w:r>
          </w:p>
        </w:tc>
        <w:tc>
          <w:tcPr>
            <w:tcW w:w="501" w:type="dxa"/>
            <w:noWrap w:val="0"/>
            <w:vAlign w:val="center"/>
          </w:tcPr>
          <w:p>
            <w:pPr>
              <w:pStyle w:val="16"/>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kern w:val="0"/>
                <w:sz w:val="21"/>
                <w:szCs w:val="21"/>
                <w:vertAlign w:val="baseline"/>
                <w:lang w:val="en-US" w:eastAsia="zh-CN"/>
              </w:rPr>
            </w:pPr>
            <w:r>
              <w:rPr>
                <w:rFonts w:hint="eastAsia" w:ascii="仿宋" w:hAnsi="仿宋" w:eastAsia="仿宋" w:cs="仿宋"/>
                <w:b/>
                <w:kern w:val="0"/>
                <w:sz w:val="21"/>
                <w:szCs w:val="21"/>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88" w:type="dxa"/>
            <w:vMerge w:val="restart"/>
            <w:noWrap w:val="0"/>
            <w:vAlign w:val="center"/>
          </w:tcPr>
          <w:p>
            <w:pPr>
              <w:pStyle w:val="16"/>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kern w:val="0"/>
                <w:sz w:val="21"/>
                <w:szCs w:val="21"/>
                <w:vertAlign w:val="baseline"/>
                <w:lang w:val="en-US" w:eastAsia="zh-CN"/>
              </w:rPr>
            </w:pPr>
            <w:r>
              <w:rPr>
                <w:rFonts w:hint="eastAsia" w:ascii="仿宋" w:hAnsi="仿宋" w:eastAsia="仿宋" w:cs="仿宋"/>
                <w:b/>
                <w:kern w:val="0"/>
                <w:sz w:val="21"/>
                <w:szCs w:val="21"/>
                <w:vertAlign w:val="baseline"/>
                <w:lang w:val="en-US" w:eastAsia="zh-CN"/>
              </w:rPr>
              <w:t>商务部分</w:t>
            </w:r>
          </w:p>
        </w:tc>
        <w:tc>
          <w:tcPr>
            <w:tcW w:w="1351" w:type="dxa"/>
            <w:noWrap w:val="0"/>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240" w:lineRule="auto"/>
              <w:jc w:val="center"/>
              <w:textAlignment w:val="auto"/>
              <w:outlineLvl w:val="1"/>
              <w:rPr>
                <w:rFonts w:hint="eastAsia" w:ascii="仿宋" w:hAnsi="仿宋" w:eastAsia="仿宋" w:cs="仿宋"/>
                <w:b/>
                <w:kern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企业资质以及资质证书</w:t>
            </w:r>
          </w:p>
        </w:tc>
        <w:tc>
          <w:tcPr>
            <w:tcW w:w="628" w:type="dxa"/>
            <w:noWrap w:val="0"/>
            <w:vAlign w:val="center"/>
          </w:tcPr>
          <w:p>
            <w:pPr>
              <w:pStyle w:val="16"/>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kern w:val="0"/>
                <w:sz w:val="21"/>
                <w:szCs w:val="21"/>
                <w:vertAlign w:val="baseline"/>
                <w:lang w:val="en-US" w:eastAsia="zh-CN"/>
              </w:rPr>
            </w:pPr>
            <w:r>
              <w:rPr>
                <w:rFonts w:hint="eastAsia" w:ascii="仿宋" w:hAnsi="仿宋" w:eastAsia="仿宋" w:cs="仿宋"/>
                <w:b w:val="0"/>
                <w:bCs w:val="0"/>
                <w:kern w:val="0"/>
                <w:sz w:val="21"/>
                <w:szCs w:val="21"/>
                <w:highlight w:val="none"/>
                <w:shd w:val="clear"/>
                <w:vertAlign w:val="baseline"/>
                <w:lang w:val="en-US" w:eastAsia="zh-CN"/>
              </w:rPr>
              <w:t>14</w:t>
            </w:r>
          </w:p>
        </w:tc>
        <w:tc>
          <w:tcPr>
            <w:tcW w:w="5839"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Chars="0" w:right="0" w:rightChars="0"/>
              <w:jc w:val="both"/>
              <w:rPr>
                <w:rFonts w:hint="eastAsia" w:ascii="仿宋" w:hAnsi="仿宋" w:eastAsia="仿宋" w:cs="仿宋"/>
                <w:highlight w:val="cyan"/>
                <w:lang w:val="en-US" w:eastAsia="zh-CN"/>
              </w:rPr>
            </w:pPr>
            <w:r>
              <w:rPr>
                <w:rFonts w:hint="eastAsia" w:ascii="仿宋" w:hAnsi="仿宋" w:eastAsia="仿宋" w:cs="仿宋"/>
                <w:lang w:val="en-US" w:eastAsia="zh-CN"/>
              </w:rPr>
              <w:t>1.报价人</w:t>
            </w:r>
            <w:r>
              <w:rPr>
                <w:rFonts w:hint="eastAsia" w:ascii="仿宋" w:hAnsi="仿宋" w:eastAsia="仿宋" w:cs="仿宋"/>
              </w:rPr>
              <w:t>必须是在中华人民共和国注册的独立法人。</w:t>
            </w:r>
            <w:r>
              <w:rPr>
                <w:rFonts w:hint="eastAsia" w:ascii="仿宋" w:hAnsi="仿宋" w:eastAsia="仿宋" w:cs="仿宋"/>
                <w:lang w:eastAsia="zh-CN"/>
              </w:rPr>
              <w:t>报价</w:t>
            </w:r>
            <w:r>
              <w:rPr>
                <w:rFonts w:hint="eastAsia" w:ascii="仿宋" w:hAnsi="仿宋" w:eastAsia="仿宋" w:cs="仿宋"/>
              </w:rPr>
              <w:t>人持有有效的工商行政管理部门核发的法人营业执照或各级政府事业单位登记管理机关颁发的事业单位法人证书，按国家法律经营。</w:t>
            </w:r>
            <w:r>
              <w:rPr>
                <w:rFonts w:hint="eastAsia" w:ascii="仿宋" w:hAnsi="仿宋" w:eastAsia="仿宋" w:cs="仿宋"/>
                <w:b/>
                <w:bCs/>
                <w:highlight w:val="none"/>
                <w:lang w:val="en-US" w:eastAsia="zh-CN"/>
              </w:rPr>
              <w:t>得2分；</w:t>
            </w:r>
          </w:p>
          <w:p>
            <w:pPr>
              <w:shd w:val="clear"/>
              <w:spacing w:line="24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r>
              <w:rPr>
                <w:rFonts w:hint="eastAsia" w:ascii="仿宋" w:hAnsi="仿宋" w:eastAsia="仿宋" w:cs="仿宋"/>
                <w:color w:val="auto"/>
                <w:kern w:val="0"/>
                <w:highlight w:val="none"/>
                <w:lang w:eastAsia="zh-CN"/>
              </w:rPr>
              <w:t>报价</w:t>
            </w:r>
            <w:r>
              <w:rPr>
                <w:rFonts w:hint="eastAsia" w:ascii="仿宋" w:hAnsi="仿宋" w:eastAsia="仿宋" w:cs="仿宋"/>
                <w:color w:val="auto"/>
                <w:kern w:val="0"/>
                <w:highlight w:val="none"/>
              </w:rPr>
              <w:t>人具有工程设计综合</w:t>
            </w:r>
            <w:r>
              <w:rPr>
                <w:rFonts w:hint="eastAsia" w:ascii="仿宋" w:hAnsi="仿宋" w:eastAsia="仿宋" w:cs="仿宋"/>
                <w:color w:val="auto"/>
                <w:kern w:val="0"/>
                <w:highlight w:val="none"/>
                <w:lang w:eastAsia="zh-CN"/>
              </w:rPr>
              <w:t>甲</w:t>
            </w:r>
            <w:r>
              <w:rPr>
                <w:rFonts w:hint="eastAsia" w:ascii="仿宋" w:hAnsi="仿宋" w:eastAsia="仿宋" w:cs="仿宋"/>
                <w:color w:val="auto"/>
                <w:kern w:val="0"/>
                <w:highlight w:val="none"/>
              </w:rPr>
              <w:t>级</w:t>
            </w:r>
            <w:r>
              <w:rPr>
                <w:rFonts w:hint="eastAsia" w:ascii="仿宋" w:hAnsi="仿宋" w:eastAsia="仿宋" w:cs="仿宋"/>
                <w:color w:val="auto"/>
                <w:kern w:val="0"/>
                <w:highlight w:val="none"/>
                <w:lang w:val="en-US" w:eastAsia="zh-CN"/>
              </w:rPr>
              <w:t>或</w:t>
            </w:r>
            <w:r>
              <w:rPr>
                <w:rFonts w:hint="eastAsia" w:ascii="仿宋" w:hAnsi="仿宋" w:eastAsia="仿宋" w:cs="仿宋"/>
                <w:color w:val="auto"/>
                <w:kern w:val="0"/>
                <w:highlight w:val="none"/>
              </w:rPr>
              <w:t>工程设计</w:t>
            </w:r>
            <w:r>
              <w:rPr>
                <w:rFonts w:hint="eastAsia" w:ascii="仿宋" w:hAnsi="仿宋" w:eastAsia="仿宋" w:cs="仿宋"/>
                <w:color w:val="auto"/>
                <w:kern w:val="0"/>
                <w:highlight w:val="none"/>
                <w:lang w:eastAsia="zh-CN"/>
              </w:rPr>
              <w:t>（</w:t>
            </w:r>
            <w:r>
              <w:rPr>
                <w:rFonts w:hint="eastAsia" w:ascii="仿宋" w:hAnsi="仿宋" w:eastAsia="仿宋" w:cs="仿宋"/>
                <w:color w:val="auto"/>
                <w:kern w:val="0"/>
                <w:highlight w:val="none"/>
              </w:rPr>
              <w:t>建筑行业</w:t>
            </w:r>
            <w:r>
              <w:rPr>
                <w:rFonts w:hint="eastAsia" w:ascii="仿宋" w:hAnsi="仿宋" w:eastAsia="仿宋" w:cs="仿宋"/>
                <w:color w:val="auto"/>
                <w:kern w:val="0"/>
                <w:highlight w:val="none"/>
                <w:lang w:eastAsia="zh-CN"/>
              </w:rPr>
              <w:t>）甲</w:t>
            </w:r>
            <w:r>
              <w:rPr>
                <w:rFonts w:hint="eastAsia" w:ascii="仿宋" w:hAnsi="仿宋" w:eastAsia="仿宋" w:cs="仿宋"/>
                <w:color w:val="auto"/>
                <w:kern w:val="0"/>
                <w:highlight w:val="none"/>
              </w:rPr>
              <w:t>级</w:t>
            </w:r>
            <w:r>
              <w:rPr>
                <w:rFonts w:hint="eastAsia" w:ascii="仿宋" w:hAnsi="仿宋" w:eastAsia="仿宋" w:cs="仿宋"/>
                <w:color w:val="auto"/>
                <w:kern w:val="0"/>
                <w:highlight w:val="none"/>
                <w:lang w:val="en-US" w:eastAsia="zh-CN"/>
              </w:rPr>
              <w:t>或</w:t>
            </w:r>
            <w:r>
              <w:rPr>
                <w:rFonts w:hint="eastAsia" w:ascii="仿宋" w:hAnsi="仿宋" w:eastAsia="仿宋" w:cs="仿宋"/>
                <w:color w:val="auto"/>
                <w:kern w:val="0"/>
                <w:highlight w:val="none"/>
              </w:rPr>
              <w:t>建筑行业（建筑工程）专业设计</w:t>
            </w:r>
            <w:r>
              <w:rPr>
                <w:rFonts w:hint="eastAsia" w:ascii="仿宋" w:hAnsi="仿宋" w:eastAsia="仿宋" w:cs="仿宋"/>
                <w:color w:val="auto"/>
                <w:kern w:val="0"/>
                <w:highlight w:val="none"/>
                <w:lang w:eastAsia="zh-CN"/>
              </w:rPr>
              <w:t>甲</w:t>
            </w:r>
            <w:r>
              <w:rPr>
                <w:rFonts w:hint="eastAsia" w:ascii="仿宋" w:hAnsi="仿宋" w:eastAsia="仿宋" w:cs="仿宋"/>
                <w:color w:val="auto"/>
                <w:kern w:val="0"/>
                <w:highlight w:val="none"/>
              </w:rPr>
              <w:t>级</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须提供满足</w:t>
            </w:r>
            <w:r>
              <w:rPr>
                <w:rFonts w:hint="eastAsia" w:ascii="仿宋" w:hAnsi="仿宋" w:eastAsia="仿宋" w:cs="仿宋"/>
                <w:color w:val="auto"/>
                <w:highlight w:val="none"/>
                <w:lang w:eastAsia="zh-CN"/>
              </w:rPr>
              <w:t>询价</w:t>
            </w:r>
            <w:r>
              <w:rPr>
                <w:rFonts w:hint="eastAsia" w:ascii="仿宋" w:hAnsi="仿宋" w:eastAsia="仿宋" w:cs="仿宋"/>
                <w:color w:val="auto"/>
                <w:highlight w:val="none"/>
              </w:rPr>
              <w:t>文件要求的相应资质证书及备案证明资料扫描件</w:t>
            </w:r>
            <w:r>
              <w:rPr>
                <w:rFonts w:hint="eastAsia" w:ascii="仿宋" w:hAnsi="仿宋" w:eastAsia="仿宋" w:cs="仿宋"/>
                <w:b/>
                <w:bCs/>
                <w:color w:val="auto"/>
                <w:highlight w:val="none"/>
                <w:lang w:val="en-US" w:eastAsia="zh-CN"/>
              </w:rPr>
              <w:t>得4分；</w:t>
            </w:r>
            <w:r>
              <w:rPr>
                <w:rFonts w:hint="eastAsia" w:ascii="仿宋" w:hAnsi="仿宋" w:eastAsia="仿宋" w:cs="仿宋"/>
                <w:color w:val="auto"/>
                <w:kern w:val="0"/>
                <w:highlight w:val="none"/>
              </w:rPr>
              <w:t>具有工程设计综合</w:t>
            </w:r>
            <w:r>
              <w:rPr>
                <w:rFonts w:hint="eastAsia" w:ascii="仿宋" w:hAnsi="仿宋" w:eastAsia="仿宋" w:cs="仿宋"/>
                <w:color w:val="auto"/>
                <w:kern w:val="0"/>
                <w:highlight w:val="none"/>
                <w:lang w:eastAsia="zh-CN"/>
              </w:rPr>
              <w:t>乙</w:t>
            </w:r>
            <w:r>
              <w:rPr>
                <w:rFonts w:hint="eastAsia" w:ascii="仿宋" w:hAnsi="仿宋" w:eastAsia="仿宋" w:cs="仿宋"/>
                <w:color w:val="auto"/>
                <w:kern w:val="0"/>
                <w:highlight w:val="none"/>
              </w:rPr>
              <w:t>级</w:t>
            </w:r>
            <w:r>
              <w:rPr>
                <w:rFonts w:hint="eastAsia" w:ascii="仿宋" w:hAnsi="仿宋" w:eastAsia="仿宋" w:cs="仿宋"/>
                <w:color w:val="auto"/>
                <w:kern w:val="0"/>
                <w:highlight w:val="none"/>
                <w:lang w:val="en-US" w:eastAsia="zh-CN"/>
              </w:rPr>
              <w:t>或</w:t>
            </w:r>
            <w:r>
              <w:rPr>
                <w:rFonts w:hint="eastAsia" w:ascii="仿宋" w:hAnsi="仿宋" w:eastAsia="仿宋" w:cs="仿宋"/>
                <w:color w:val="auto"/>
                <w:kern w:val="0"/>
                <w:highlight w:val="none"/>
              </w:rPr>
              <w:t>工程设计</w:t>
            </w:r>
            <w:r>
              <w:rPr>
                <w:rFonts w:hint="eastAsia" w:ascii="仿宋" w:hAnsi="仿宋" w:eastAsia="仿宋" w:cs="仿宋"/>
                <w:color w:val="auto"/>
                <w:kern w:val="0"/>
                <w:highlight w:val="none"/>
                <w:lang w:eastAsia="zh-CN"/>
              </w:rPr>
              <w:t>（</w:t>
            </w:r>
            <w:r>
              <w:rPr>
                <w:rFonts w:hint="eastAsia" w:ascii="仿宋" w:hAnsi="仿宋" w:eastAsia="仿宋" w:cs="仿宋"/>
                <w:color w:val="auto"/>
                <w:kern w:val="0"/>
                <w:highlight w:val="none"/>
              </w:rPr>
              <w:t>建筑行业</w:t>
            </w:r>
            <w:r>
              <w:rPr>
                <w:rFonts w:hint="eastAsia" w:ascii="仿宋" w:hAnsi="仿宋" w:eastAsia="仿宋" w:cs="仿宋"/>
                <w:color w:val="auto"/>
                <w:kern w:val="0"/>
                <w:highlight w:val="none"/>
                <w:lang w:eastAsia="zh-CN"/>
              </w:rPr>
              <w:t>）乙</w:t>
            </w:r>
            <w:r>
              <w:rPr>
                <w:rFonts w:hint="eastAsia" w:ascii="仿宋" w:hAnsi="仿宋" w:eastAsia="仿宋" w:cs="仿宋"/>
                <w:color w:val="auto"/>
                <w:kern w:val="0"/>
                <w:highlight w:val="none"/>
              </w:rPr>
              <w:t>级</w:t>
            </w:r>
            <w:r>
              <w:rPr>
                <w:rFonts w:hint="eastAsia" w:ascii="仿宋" w:hAnsi="仿宋" w:eastAsia="仿宋" w:cs="仿宋"/>
                <w:color w:val="auto"/>
                <w:kern w:val="0"/>
                <w:highlight w:val="none"/>
                <w:lang w:val="en-US" w:eastAsia="zh-CN"/>
              </w:rPr>
              <w:t>或</w:t>
            </w:r>
            <w:r>
              <w:rPr>
                <w:rFonts w:hint="eastAsia" w:ascii="仿宋" w:hAnsi="仿宋" w:eastAsia="仿宋" w:cs="仿宋"/>
                <w:color w:val="auto"/>
                <w:kern w:val="0"/>
                <w:highlight w:val="none"/>
              </w:rPr>
              <w:t>建筑行业（建筑工程）专业设计</w:t>
            </w:r>
            <w:r>
              <w:rPr>
                <w:rFonts w:hint="eastAsia" w:ascii="仿宋" w:hAnsi="仿宋" w:eastAsia="仿宋" w:cs="仿宋"/>
                <w:color w:val="auto"/>
                <w:kern w:val="0"/>
                <w:highlight w:val="none"/>
                <w:lang w:eastAsia="zh-CN"/>
              </w:rPr>
              <w:t>乙</w:t>
            </w:r>
            <w:r>
              <w:rPr>
                <w:rFonts w:hint="eastAsia" w:ascii="仿宋" w:hAnsi="仿宋" w:eastAsia="仿宋" w:cs="仿宋"/>
                <w:color w:val="auto"/>
                <w:kern w:val="0"/>
                <w:highlight w:val="none"/>
              </w:rPr>
              <w:t>级</w:t>
            </w:r>
            <w:r>
              <w:rPr>
                <w:rFonts w:hint="eastAsia" w:ascii="仿宋" w:hAnsi="仿宋" w:eastAsia="仿宋" w:cs="仿宋"/>
                <w:color w:val="auto"/>
                <w:kern w:val="0"/>
                <w:highlight w:val="none"/>
                <w:lang w:val="en-US" w:eastAsia="zh-CN"/>
              </w:rPr>
              <w:t>或</w:t>
            </w:r>
            <w:r>
              <w:rPr>
                <w:rFonts w:hint="eastAsia" w:ascii="仿宋" w:hAnsi="仿宋" w:eastAsia="仿宋" w:cs="仿宋"/>
                <w:color w:val="auto"/>
                <w:kern w:val="0"/>
                <w:highlight w:val="none"/>
              </w:rPr>
              <w:t>建筑设计事务所资质</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须提供满足</w:t>
            </w:r>
            <w:r>
              <w:rPr>
                <w:rFonts w:hint="eastAsia" w:ascii="仿宋" w:hAnsi="仿宋" w:eastAsia="仿宋" w:cs="仿宋"/>
                <w:color w:val="auto"/>
                <w:highlight w:val="none"/>
                <w:lang w:eastAsia="zh-CN"/>
              </w:rPr>
              <w:t>询价</w:t>
            </w:r>
            <w:r>
              <w:rPr>
                <w:rFonts w:hint="eastAsia" w:ascii="仿宋" w:hAnsi="仿宋" w:eastAsia="仿宋" w:cs="仿宋"/>
                <w:color w:val="auto"/>
                <w:highlight w:val="none"/>
              </w:rPr>
              <w:t>文件要求的相应资质证书及备案证明资料扫描件</w:t>
            </w:r>
            <w:r>
              <w:rPr>
                <w:rFonts w:hint="eastAsia" w:ascii="仿宋" w:hAnsi="仿宋" w:eastAsia="仿宋" w:cs="仿宋"/>
                <w:b/>
                <w:bCs/>
                <w:color w:val="auto"/>
                <w:highlight w:val="none"/>
                <w:lang w:val="en-US" w:eastAsia="zh-CN"/>
              </w:rPr>
              <w:t>得2分；本项总得分</w:t>
            </w:r>
            <w:r>
              <w:rPr>
                <w:rFonts w:hint="eastAsia" w:ascii="仿宋" w:hAnsi="仿宋" w:eastAsia="仿宋" w:cs="仿宋"/>
                <w:b/>
                <w:bCs w:val="0"/>
                <w:color w:val="auto"/>
                <w:kern w:val="0"/>
                <w:sz w:val="21"/>
                <w:szCs w:val="21"/>
                <w:highlight w:val="none"/>
                <w:lang w:val="en-US" w:eastAsia="zh-CN"/>
              </w:rPr>
              <w:t>4分</w:t>
            </w:r>
            <w:r>
              <w:rPr>
                <w:rFonts w:hint="eastAsia" w:ascii="仿宋" w:hAnsi="仿宋" w:eastAsia="仿宋" w:cs="仿宋"/>
                <w:color w:val="auto"/>
                <w:kern w:val="0"/>
                <w:sz w:val="21"/>
                <w:szCs w:val="21"/>
                <w:highlight w:val="none"/>
                <w:lang w:val="en-US" w:eastAsia="zh-CN"/>
              </w:rPr>
              <w:t>。</w:t>
            </w:r>
          </w:p>
          <w:p>
            <w:pPr>
              <w:pStyle w:val="16"/>
              <w:ind w:left="0" w:leftChars="0" w:firstLine="0" w:firstLineChars="0"/>
              <w:rPr>
                <w:rFonts w:hint="eastAsia" w:ascii="仿宋" w:hAnsi="仿宋" w:eastAsia="仿宋" w:cs="仿宋"/>
                <w:b/>
                <w:bCs w:val="0"/>
                <w:highlight w:val="none"/>
                <w:lang w:val="en-US" w:eastAsia="zh-CN"/>
              </w:rPr>
            </w:pPr>
            <w:r>
              <w:rPr>
                <w:rFonts w:hint="eastAsia" w:ascii="仿宋" w:hAnsi="仿宋" w:eastAsia="仿宋" w:cs="仿宋"/>
                <w:kern w:val="0"/>
                <w:sz w:val="21"/>
                <w:szCs w:val="21"/>
                <w:lang w:val="en-US" w:eastAsia="zh-CN" w:bidi="ar"/>
              </w:rPr>
              <w:t>3.</w:t>
            </w:r>
            <w:r>
              <w:rPr>
                <w:rFonts w:hint="eastAsia" w:ascii="仿宋" w:hAnsi="仿宋" w:eastAsia="仿宋" w:cs="仿宋"/>
                <w:kern w:val="0"/>
                <w:sz w:val="21"/>
                <w:szCs w:val="21"/>
              </w:rPr>
              <w:t>拟派本项目主要负责人员资格要求如下：</w:t>
            </w:r>
            <w:r>
              <w:rPr>
                <w:rFonts w:hint="eastAsia" w:ascii="仿宋" w:hAnsi="仿宋" w:eastAsia="仿宋" w:cs="仿宋"/>
                <w:kern w:val="0"/>
                <w:sz w:val="21"/>
                <w:szCs w:val="21"/>
                <w:lang w:eastAsia="zh-CN"/>
              </w:rPr>
              <w:t>报价</w:t>
            </w:r>
            <w:r>
              <w:rPr>
                <w:rFonts w:hint="eastAsia" w:ascii="仿宋" w:hAnsi="仿宋" w:eastAsia="仿宋" w:cs="仿宋"/>
                <w:kern w:val="0"/>
                <w:sz w:val="21"/>
                <w:szCs w:val="21"/>
              </w:rPr>
              <w:t>人委派的项目负责人（兼设计负责人）须具备</w:t>
            </w:r>
            <w:r>
              <w:rPr>
                <w:rFonts w:hint="eastAsia" w:ascii="仿宋" w:hAnsi="仿宋" w:eastAsia="仿宋" w:cs="仿宋"/>
                <w:kern w:val="0"/>
                <w:sz w:val="21"/>
                <w:szCs w:val="21"/>
                <w:lang w:val="en-US" w:eastAsia="zh-CN"/>
              </w:rPr>
              <w:t>12</w:t>
            </w:r>
            <w:r>
              <w:rPr>
                <w:rFonts w:hint="eastAsia" w:ascii="仿宋" w:hAnsi="仿宋" w:eastAsia="仿宋" w:cs="仿宋"/>
                <w:kern w:val="0"/>
                <w:sz w:val="21"/>
                <w:szCs w:val="21"/>
                <w:highlight w:val="none"/>
              </w:rPr>
              <w:t>年（含</w:t>
            </w:r>
            <w:r>
              <w:rPr>
                <w:rFonts w:hint="eastAsia" w:ascii="仿宋" w:hAnsi="仿宋" w:eastAsia="仿宋" w:cs="仿宋"/>
                <w:kern w:val="0"/>
                <w:sz w:val="21"/>
                <w:szCs w:val="21"/>
                <w:highlight w:val="none"/>
                <w:lang w:val="en-US" w:eastAsia="zh-CN"/>
              </w:rPr>
              <w:t>12</w:t>
            </w:r>
            <w:r>
              <w:rPr>
                <w:rFonts w:hint="eastAsia" w:ascii="仿宋" w:hAnsi="仿宋" w:eastAsia="仿宋" w:cs="仿宋"/>
                <w:kern w:val="0"/>
                <w:sz w:val="21"/>
                <w:szCs w:val="21"/>
                <w:highlight w:val="none"/>
              </w:rPr>
              <w:t>年）及以上工作经验，具备一级注册建筑师资格（</w:t>
            </w:r>
            <w:r>
              <w:rPr>
                <w:rFonts w:hint="eastAsia" w:ascii="仿宋" w:hAnsi="仿宋" w:eastAsia="仿宋" w:cs="仿宋"/>
                <w:kern w:val="0"/>
                <w:sz w:val="21"/>
                <w:szCs w:val="21"/>
                <w:highlight w:val="none"/>
                <w:lang w:val="en-US" w:eastAsia="zh-CN"/>
              </w:rPr>
              <w:t>本单位注册且在</w:t>
            </w:r>
            <w:r>
              <w:rPr>
                <w:rFonts w:hint="eastAsia" w:ascii="仿宋" w:hAnsi="仿宋" w:eastAsia="仿宋" w:cs="仿宋"/>
                <w:kern w:val="0"/>
                <w:sz w:val="21"/>
                <w:szCs w:val="21"/>
                <w:highlight w:val="none"/>
              </w:rPr>
              <w:t>注册有效期内）且同时具备高级工程师职称。须提供满足</w:t>
            </w:r>
            <w:r>
              <w:rPr>
                <w:rFonts w:hint="eastAsia" w:ascii="仿宋" w:hAnsi="仿宋" w:eastAsia="仿宋" w:cs="仿宋"/>
                <w:kern w:val="0"/>
                <w:sz w:val="21"/>
                <w:szCs w:val="21"/>
                <w:highlight w:val="none"/>
                <w:lang w:eastAsia="zh-CN"/>
              </w:rPr>
              <w:t>询价</w:t>
            </w:r>
            <w:r>
              <w:rPr>
                <w:rFonts w:hint="eastAsia" w:ascii="仿宋" w:hAnsi="仿宋" w:eastAsia="仿宋" w:cs="仿宋"/>
                <w:kern w:val="0"/>
                <w:sz w:val="21"/>
                <w:szCs w:val="21"/>
                <w:highlight w:val="none"/>
              </w:rPr>
              <w:t>文件要求的相应执业证书及备案证明资料复印件。</w:t>
            </w:r>
            <w:r>
              <w:rPr>
                <w:rFonts w:hint="eastAsia" w:ascii="仿宋" w:hAnsi="仿宋" w:eastAsia="仿宋" w:cs="仿宋"/>
                <w:b/>
                <w:bCs w:val="0"/>
                <w:highlight w:val="none"/>
                <w:lang w:val="en-US" w:eastAsia="zh-CN"/>
              </w:rPr>
              <w:t>得4分；</w:t>
            </w:r>
          </w:p>
          <w:p>
            <w:pPr>
              <w:pStyle w:val="16"/>
              <w:ind w:left="0" w:leftChars="0" w:firstLine="0" w:firstLineChars="0"/>
              <w:rPr>
                <w:rFonts w:hint="default" w:ascii="仿宋" w:hAnsi="仿宋" w:eastAsia="仿宋" w:cs="仿宋"/>
                <w:b/>
                <w:bCs w:val="0"/>
                <w:lang w:val="en-US" w:eastAsia="zh-CN"/>
              </w:rPr>
            </w:pPr>
            <w:r>
              <w:rPr>
                <w:rFonts w:hint="eastAsia" w:ascii="仿宋" w:hAnsi="仿宋" w:eastAsia="仿宋" w:cs="仿宋"/>
                <w:b w:val="0"/>
                <w:bCs/>
                <w:highlight w:val="none"/>
                <w:lang w:val="en-US" w:eastAsia="zh-CN"/>
              </w:rPr>
              <w:t>4.</w:t>
            </w:r>
            <w:r>
              <w:rPr>
                <w:rFonts w:hint="eastAsia" w:ascii="仿宋" w:hAnsi="仿宋" w:eastAsia="仿宋" w:cs="仿宋"/>
                <w:kern w:val="0"/>
                <w:sz w:val="21"/>
                <w:szCs w:val="21"/>
                <w:highlight w:val="none"/>
              </w:rPr>
              <w:t>建筑</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lang w:val="en-US" w:eastAsia="zh-CN"/>
              </w:rPr>
              <w:t>项目负责人与建筑专业负责人不得兼任</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、结构、给排水、暖通、具备一级注册师</w:t>
            </w:r>
            <w:r>
              <w:rPr>
                <w:rFonts w:hint="eastAsia" w:ascii="仿宋" w:hAnsi="仿宋" w:eastAsia="仿宋" w:cs="仿宋"/>
                <w:kern w:val="0"/>
                <w:sz w:val="21"/>
                <w:szCs w:val="21"/>
                <w:highlight w:val="none"/>
                <w:lang w:val="en-US" w:eastAsia="zh-CN"/>
              </w:rPr>
              <w:t>，</w:t>
            </w:r>
            <w:r>
              <w:rPr>
                <w:rFonts w:hint="eastAsia" w:ascii="仿宋" w:hAnsi="仿宋" w:eastAsia="仿宋" w:cs="仿宋"/>
                <w:kern w:val="0"/>
                <w:sz w:val="21"/>
                <w:szCs w:val="21"/>
                <w:highlight w:val="none"/>
              </w:rPr>
              <w:t>每项</w:t>
            </w:r>
            <w:r>
              <w:rPr>
                <w:rFonts w:hint="eastAsia" w:ascii="仿宋" w:hAnsi="仿宋" w:eastAsia="仿宋" w:cs="仿宋"/>
                <w:kern w:val="0"/>
                <w:sz w:val="21"/>
                <w:szCs w:val="21"/>
                <w:highlight w:val="none"/>
                <w:shd w:val="clear"/>
              </w:rPr>
              <w:t>得</w:t>
            </w:r>
            <w:r>
              <w:rPr>
                <w:rFonts w:hint="eastAsia" w:ascii="仿宋" w:hAnsi="仿宋" w:eastAsia="仿宋" w:cs="仿宋"/>
                <w:kern w:val="0"/>
                <w:sz w:val="21"/>
                <w:szCs w:val="21"/>
                <w:highlight w:val="none"/>
                <w:shd w:val="clear"/>
                <w:lang w:val="en-US" w:eastAsia="zh-CN"/>
              </w:rPr>
              <w:t>0.5</w:t>
            </w:r>
            <w:r>
              <w:rPr>
                <w:rFonts w:hint="eastAsia" w:ascii="仿宋" w:hAnsi="仿宋" w:eastAsia="仿宋" w:cs="仿宋"/>
                <w:kern w:val="0"/>
                <w:sz w:val="21"/>
                <w:szCs w:val="21"/>
                <w:highlight w:val="none"/>
                <w:shd w:val="clear"/>
              </w:rPr>
              <w:t>分，同时具备</w:t>
            </w:r>
            <w:r>
              <w:rPr>
                <w:rFonts w:hint="eastAsia" w:ascii="仿宋" w:hAnsi="仿宋" w:eastAsia="仿宋" w:cs="仿宋"/>
                <w:kern w:val="0"/>
                <w:sz w:val="21"/>
                <w:szCs w:val="21"/>
                <w:highlight w:val="none"/>
                <w:shd w:val="clear"/>
                <w:lang w:eastAsia="zh-CN"/>
              </w:rPr>
              <w:t>中</w:t>
            </w:r>
            <w:r>
              <w:rPr>
                <w:rFonts w:hint="eastAsia" w:ascii="仿宋" w:hAnsi="仿宋" w:eastAsia="仿宋" w:cs="仿宋"/>
                <w:kern w:val="0"/>
                <w:sz w:val="21"/>
                <w:szCs w:val="21"/>
                <w:highlight w:val="none"/>
                <w:shd w:val="clear"/>
              </w:rPr>
              <w:t>级工程师增加</w:t>
            </w:r>
            <w:r>
              <w:rPr>
                <w:rFonts w:hint="eastAsia" w:ascii="仿宋" w:hAnsi="仿宋" w:eastAsia="仿宋" w:cs="仿宋"/>
                <w:kern w:val="0"/>
                <w:sz w:val="21"/>
                <w:szCs w:val="21"/>
                <w:highlight w:val="none"/>
                <w:shd w:val="clear"/>
                <w:lang w:val="en-US" w:eastAsia="zh-CN"/>
              </w:rPr>
              <w:t>0.5</w:t>
            </w:r>
            <w:r>
              <w:rPr>
                <w:rFonts w:hint="eastAsia" w:ascii="仿宋" w:hAnsi="仿宋" w:eastAsia="仿宋" w:cs="仿宋"/>
                <w:kern w:val="0"/>
                <w:sz w:val="21"/>
                <w:szCs w:val="21"/>
                <w:highlight w:val="none"/>
                <w:shd w:val="clear"/>
              </w:rPr>
              <w:t>分，</w:t>
            </w:r>
            <w:r>
              <w:rPr>
                <w:rFonts w:hint="eastAsia" w:ascii="仿宋" w:hAnsi="仿宋" w:eastAsia="仿宋" w:cs="仿宋"/>
                <w:b w:val="0"/>
                <w:bCs/>
                <w:kern w:val="0"/>
                <w:sz w:val="21"/>
                <w:szCs w:val="21"/>
                <w:highlight w:val="none"/>
                <w:shd w:val="clear"/>
              </w:rPr>
              <w:t>每人最高得</w:t>
            </w:r>
            <w:r>
              <w:rPr>
                <w:rFonts w:hint="eastAsia" w:ascii="仿宋" w:hAnsi="仿宋" w:eastAsia="仿宋" w:cs="仿宋"/>
                <w:b w:val="0"/>
                <w:bCs/>
                <w:kern w:val="0"/>
                <w:sz w:val="21"/>
                <w:szCs w:val="21"/>
                <w:highlight w:val="none"/>
                <w:shd w:val="clear"/>
                <w:lang w:val="en-US" w:eastAsia="zh-CN"/>
              </w:rPr>
              <w:t>1</w:t>
            </w:r>
            <w:r>
              <w:rPr>
                <w:rFonts w:hint="eastAsia" w:ascii="仿宋" w:hAnsi="仿宋" w:eastAsia="仿宋" w:cs="仿宋"/>
                <w:b w:val="0"/>
                <w:bCs/>
                <w:kern w:val="0"/>
                <w:sz w:val="21"/>
                <w:szCs w:val="21"/>
                <w:highlight w:val="none"/>
                <w:shd w:val="clear"/>
              </w:rPr>
              <w:t>分</w:t>
            </w:r>
            <w:r>
              <w:rPr>
                <w:rFonts w:hint="eastAsia" w:ascii="仿宋" w:hAnsi="仿宋" w:eastAsia="仿宋" w:cs="仿宋"/>
                <w:kern w:val="0"/>
                <w:sz w:val="21"/>
                <w:szCs w:val="21"/>
                <w:highlight w:val="none"/>
                <w:shd w:val="clear"/>
              </w:rPr>
              <w:t>。</w:t>
            </w:r>
            <w:r>
              <w:rPr>
                <w:rFonts w:hint="eastAsia" w:ascii="仿宋" w:hAnsi="仿宋" w:eastAsia="仿宋" w:cs="仿宋"/>
                <w:b/>
                <w:bCs w:val="0"/>
                <w:kern w:val="0"/>
                <w:sz w:val="21"/>
                <w:szCs w:val="21"/>
                <w:highlight w:val="none"/>
                <w:shd w:val="clear"/>
                <w:lang w:eastAsia="zh-CN"/>
              </w:rPr>
              <w:t>总得分</w:t>
            </w:r>
            <w:r>
              <w:rPr>
                <w:rFonts w:hint="eastAsia" w:ascii="仿宋" w:hAnsi="仿宋" w:eastAsia="仿宋" w:cs="仿宋"/>
                <w:b/>
                <w:bCs w:val="0"/>
                <w:kern w:val="0"/>
                <w:sz w:val="21"/>
                <w:szCs w:val="21"/>
                <w:highlight w:val="none"/>
                <w:lang w:val="en-US" w:eastAsia="zh-CN"/>
              </w:rPr>
              <w:t>4分</w:t>
            </w:r>
            <w:r>
              <w:rPr>
                <w:rFonts w:hint="eastAsia" w:ascii="仿宋" w:hAnsi="仿宋" w:eastAsia="仿宋" w:cs="仿宋"/>
                <w:kern w:val="0"/>
                <w:sz w:val="21"/>
                <w:szCs w:val="21"/>
                <w:highlight w:val="none"/>
                <w:lang w:val="en-US" w:eastAsia="zh-CN"/>
              </w:rPr>
              <w:t>。</w:t>
            </w:r>
          </w:p>
        </w:tc>
        <w:tc>
          <w:tcPr>
            <w:tcW w:w="501" w:type="dxa"/>
            <w:noWrap w:val="0"/>
            <w:vAlign w:val="center"/>
          </w:tcPr>
          <w:p>
            <w:pPr>
              <w:pStyle w:val="16"/>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88" w:type="dxa"/>
            <w:vMerge w:val="continue"/>
            <w:noWrap w:val="0"/>
            <w:vAlign w:val="center"/>
          </w:tcPr>
          <w:p>
            <w:pPr>
              <w:pStyle w:val="16"/>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kern w:val="0"/>
                <w:sz w:val="21"/>
                <w:szCs w:val="21"/>
                <w:vertAlign w:val="baseline"/>
                <w:lang w:val="en-US" w:eastAsia="zh-CN"/>
              </w:rPr>
            </w:pPr>
          </w:p>
        </w:tc>
        <w:tc>
          <w:tcPr>
            <w:tcW w:w="1351" w:type="dxa"/>
            <w:noWrap w:val="0"/>
            <w:vAlign w:val="center"/>
          </w:tcPr>
          <w:p>
            <w:pPr>
              <w:spacing w:line="220" w:lineRule="atLeast"/>
              <w:jc w:val="center"/>
              <w:rPr>
                <w:rFonts w:hint="eastAsia" w:ascii="仿宋" w:hAnsi="仿宋" w:eastAsia="仿宋" w:cs="仿宋"/>
                <w:b/>
                <w:kern w:val="0"/>
                <w:sz w:val="21"/>
                <w:szCs w:val="21"/>
                <w:vertAlign w:val="baseline"/>
                <w:lang w:val="en-US" w:eastAsia="zh-CN"/>
              </w:rPr>
            </w:pPr>
            <w:r>
              <w:rPr>
                <w:rFonts w:hint="eastAsia" w:ascii="仿宋" w:hAnsi="仿宋" w:eastAsia="仿宋" w:cs="仿宋"/>
                <w:sz w:val="21"/>
                <w:szCs w:val="21"/>
                <w:highlight w:val="none"/>
                <w:lang w:val="en-US" w:eastAsia="zh-CN"/>
              </w:rPr>
              <w:t>企业</w:t>
            </w:r>
            <w:r>
              <w:rPr>
                <w:rFonts w:hint="eastAsia" w:ascii="仿宋" w:hAnsi="仿宋" w:eastAsia="仿宋" w:cs="仿宋"/>
                <w:sz w:val="21"/>
                <w:szCs w:val="21"/>
                <w:highlight w:val="none"/>
              </w:rPr>
              <w:t>项目业绩情况</w:t>
            </w:r>
          </w:p>
        </w:tc>
        <w:tc>
          <w:tcPr>
            <w:tcW w:w="628" w:type="dxa"/>
            <w:noWrap w:val="0"/>
            <w:vAlign w:val="center"/>
          </w:tcPr>
          <w:p>
            <w:pPr>
              <w:pStyle w:val="16"/>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kern w:val="0"/>
                <w:sz w:val="21"/>
                <w:szCs w:val="21"/>
                <w:vertAlign w:val="baseline"/>
                <w:lang w:val="en-US" w:eastAsia="zh-CN"/>
              </w:rPr>
            </w:pPr>
            <w:r>
              <w:rPr>
                <w:rFonts w:hint="eastAsia" w:ascii="仿宋" w:hAnsi="仿宋" w:eastAsia="仿宋" w:cs="仿宋"/>
                <w:b w:val="0"/>
                <w:bCs w:val="0"/>
                <w:kern w:val="0"/>
                <w:sz w:val="21"/>
                <w:szCs w:val="21"/>
                <w:highlight w:val="none"/>
                <w:vertAlign w:val="baseline"/>
                <w:lang w:val="en-US" w:eastAsia="zh-CN"/>
              </w:rPr>
              <w:t>6</w:t>
            </w:r>
          </w:p>
        </w:tc>
        <w:tc>
          <w:tcPr>
            <w:tcW w:w="58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r>
              <w:rPr>
                <w:rFonts w:hint="eastAsia" w:ascii="仿宋" w:hAnsi="仿宋" w:eastAsia="仿宋" w:cs="仿宋"/>
                <w:sz w:val="21"/>
                <w:szCs w:val="21"/>
              </w:rPr>
              <w:t>报价人提供近</w:t>
            </w:r>
            <w:r>
              <w:rPr>
                <w:rFonts w:hint="eastAsia" w:ascii="仿宋" w:hAnsi="仿宋" w:eastAsia="仿宋" w:cs="仿宋"/>
                <w:sz w:val="21"/>
                <w:szCs w:val="21"/>
                <w:highlight w:val="none"/>
                <w:lang w:eastAsia="zh-CN"/>
              </w:rPr>
              <w:t>五</w:t>
            </w:r>
            <w:r>
              <w:rPr>
                <w:rFonts w:hint="eastAsia" w:ascii="仿宋" w:hAnsi="仿宋" w:eastAsia="仿宋" w:cs="仿宋"/>
                <w:sz w:val="21"/>
                <w:szCs w:val="21"/>
              </w:rPr>
              <w:t>年内</w:t>
            </w:r>
            <w:r>
              <w:rPr>
                <w:rFonts w:hint="eastAsia" w:ascii="仿宋" w:hAnsi="仿宋" w:eastAsia="仿宋" w:cs="仿宋"/>
                <w:sz w:val="21"/>
                <w:szCs w:val="21"/>
                <w:lang w:eastAsia="zh-CN"/>
              </w:rPr>
              <w:t>酒店设计业绩</w:t>
            </w:r>
            <w:r>
              <w:rPr>
                <w:rFonts w:hint="eastAsia" w:ascii="仿宋" w:hAnsi="仿宋" w:eastAsia="仿宋" w:cs="仿宋"/>
                <w:sz w:val="21"/>
                <w:szCs w:val="21"/>
                <w:lang w:val="en-US" w:eastAsia="zh-CN"/>
              </w:rPr>
              <w:t>且合同金额不少于100万元</w:t>
            </w:r>
            <w:r>
              <w:rPr>
                <w:rFonts w:hint="eastAsia" w:ascii="仿宋" w:hAnsi="仿宋" w:eastAsia="仿宋" w:cs="仿宋"/>
                <w:sz w:val="21"/>
                <w:szCs w:val="21"/>
              </w:rPr>
              <w:t>项目</w:t>
            </w:r>
            <w:r>
              <w:rPr>
                <w:rFonts w:hint="eastAsia" w:ascii="仿宋" w:hAnsi="仿宋" w:eastAsia="仿宋" w:cs="仿宋"/>
                <w:sz w:val="21"/>
                <w:szCs w:val="21"/>
                <w:lang w:eastAsia="zh-CN"/>
              </w:rPr>
              <w:t>四</w:t>
            </w:r>
            <w:r>
              <w:rPr>
                <w:rFonts w:hint="eastAsia" w:ascii="仿宋" w:hAnsi="仿宋" w:eastAsia="仿宋" w:cs="仿宋"/>
                <w:sz w:val="21"/>
                <w:szCs w:val="21"/>
              </w:rPr>
              <w:t>个（提供合同关键页或中标通知书</w:t>
            </w:r>
            <w:r>
              <w:rPr>
                <w:rFonts w:hint="eastAsia" w:ascii="仿宋" w:hAnsi="仿宋" w:eastAsia="仿宋" w:cs="仿宋"/>
                <w:sz w:val="21"/>
                <w:szCs w:val="21"/>
                <w:lang w:val="en-US" w:eastAsia="zh-CN"/>
              </w:rPr>
              <w:t>复印件</w:t>
            </w:r>
            <w:r>
              <w:rPr>
                <w:rFonts w:hint="eastAsia" w:ascii="仿宋" w:hAnsi="仿宋" w:eastAsia="仿宋" w:cs="仿宋"/>
                <w:sz w:val="21"/>
                <w:szCs w:val="21"/>
              </w:rPr>
              <w:t>）。每项得</w:t>
            </w:r>
            <w:r>
              <w:rPr>
                <w:rFonts w:hint="eastAsia" w:ascii="仿宋" w:hAnsi="仿宋" w:eastAsia="仿宋" w:cs="仿宋"/>
                <w:sz w:val="21"/>
                <w:szCs w:val="21"/>
                <w:lang w:val="en-US" w:eastAsia="zh-CN"/>
              </w:rPr>
              <w:t>1</w:t>
            </w:r>
            <w:r>
              <w:rPr>
                <w:rFonts w:hint="eastAsia" w:ascii="仿宋" w:hAnsi="仿宋" w:eastAsia="仿宋" w:cs="仿宋"/>
                <w:sz w:val="21"/>
                <w:szCs w:val="21"/>
              </w:rPr>
              <w:t>分，</w:t>
            </w:r>
            <w:r>
              <w:rPr>
                <w:rFonts w:hint="eastAsia" w:ascii="仿宋" w:hAnsi="仿宋" w:eastAsia="仿宋" w:cs="仿宋"/>
                <w:b/>
                <w:bCs/>
                <w:sz w:val="21"/>
                <w:szCs w:val="21"/>
                <w:lang w:val="en-US" w:eastAsia="zh-CN"/>
              </w:rPr>
              <w:t>最高得4分。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lang w:val="en-US" w:eastAsia="zh-CN"/>
              </w:rPr>
            </w:pPr>
            <w:r>
              <w:rPr>
                <w:rFonts w:hint="eastAsia" w:ascii="仿宋" w:hAnsi="仿宋" w:eastAsia="仿宋" w:cs="仿宋"/>
                <w:sz w:val="21"/>
                <w:szCs w:val="21"/>
                <w:lang w:val="en-US" w:eastAsia="zh-CN"/>
              </w:rPr>
              <w:t>2.</w:t>
            </w:r>
            <w:r>
              <w:rPr>
                <w:rFonts w:hint="eastAsia" w:ascii="仿宋" w:hAnsi="仿宋" w:eastAsia="仿宋" w:cs="仿宋"/>
                <w:kern w:val="0"/>
                <w:sz w:val="21"/>
                <w:szCs w:val="21"/>
              </w:rPr>
              <w:t>近五年内其他证明文件（如守合同重信用证书、设计奖项、设计专利等），</w:t>
            </w:r>
            <w:r>
              <w:rPr>
                <w:rFonts w:hint="eastAsia" w:ascii="仿宋" w:hAnsi="仿宋" w:eastAsia="仿宋" w:cs="仿宋"/>
                <w:kern w:val="0"/>
                <w:sz w:val="21"/>
                <w:szCs w:val="21"/>
                <w:lang w:eastAsia="zh-CN"/>
              </w:rPr>
              <w:t>每项得分</w:t>
            </w:r>
            <w:r>
              <w:rPr>
                <w:rFonts w:hint="eastAsia" w:ascii="仿宋" w:hAnsi="仿宋" w:eastAsia="仿宋" w:cs="仿宋"/>
                <w:kern w:val="0"/>
                <w:sz w:val="21"/>
                <w:szCs w:val="21"/>
                <w:highlight w:val="none"/>
                <w:lang w:val="en-US" w:eastAsia="zh-CN"/>
              </w:rPr>
              <w:t>0.5</w:t>
            </w:r>
            <w:r>
              <w:rPr>
                <w:rFonts w:hint="eastAsia" w:ascii="仿宋" w:hAnsi="仿宋" w:eastAsia="仿宋" w:cs="仿宋"/>
                <w:kern w:val="0"/>
                <w:sz w:val="21"/>
                <w:szCs w:val="21"/>
                <w:highlight w:val="none"/>
              </w:rPr>
              <w:t>分，</w:t>
            </w:r>
            <w:r>
              <w:rPr>
                <w:rFonts w:hint="eastAsia" w:ascii="仿宋" w:hAnsi="仿宋" w:eastAsia="仿宋" w:cs="仿宋"/>
                <w:b/>
                <w:bCs/>
                <w:kern w:val="0"/>
                <w:sz w:val="21"/>
                <w:szCs w:val="21"/>
                <w:highlight w:val="none"/>
              </w:rPr>
              <w:t>最高得</w:t>
            </w:r>
            <w:r>
              <w:rPr>
                <w:rFonts w:hint="eastAsia" w:ascii="仿宋" w:hAnsi="仿宋" w:eastAsia="仿宋" w:cs="仿宋"/>
                <w:b/>
                <w:bCs/>
                <w:kern w:val="0"/>
                <w:sz w:val="21"/>
                <w:szCs w:val="21"/>
                <w:highlight w:val="none"/>
                <w:lang w:val="en-US" w:eastAsia="zh-CN"/>
              </w:rPr>
              <w:t>2</w:t>
            </w:r>
            <w:r>
              <w:rPr>
                <w:rFonts w:hint="eastAsia" w:ascii="仿宋" w:hAnsi="仿宋" w:eastAsia="仿宋" w:cs="仿宋"/>
                <w:b/>
                <w:bCs/>
                <w:kern w:val="0"/>
                <w:sz w:val="21"/>
                <w:szCs w:val="21"/>
                <w:highlight w:val="none"/>
              </w:rPr>
              <w:t>分。</w:t>
            </w:r>
          </w:p>
        </w:tc>
        <w:tc>
          <w:tcPr>
            <w:tcW w:w="501" w:type="dxa"/>
            <w:noWrap w:val="0"/>
            <w:vAlign w:val="center"/>
          </w:tcPr>
          <w:p>
            <w:pPr>
              <w:pStyle w:val="16"/>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788" w:type="dxa"/>
            <w:vMerge w:val="restart"/>
            <w:noWrap w:val="0"/>
            <w:vAlign w:val="center"/>
          </w:tcPr>
          <w:p>
            <w:pPr>
              <w:pStyle w:val="16"/>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kern w:val="0"/>
                <w:sz w:val="21"/>
                <w:szCs w:val="21"/>
                <w:vertAlign w:val="baseline"/>
                <w:lang w:val="en-US" w:eastAsia="zh-CN"/>
              </w:rPr>
            </w:pPr>
            <w:r>
              <w:rPr>
                <w:rFonts w:hint="eastAsia" w:ascii="仿宋" w:hAnsi="仿宋" w:eastAsia="仿宋" w:cs="仿宋"/>
                <w:b/>
                <w:kern w:val="0"/>
                <w:sz w:val="21"/>
                <w:szCs w:val="21"/>
                <w:vertAlign w:val="baseline"/>
                <w:lang w:val="en-US" w:eastAsia="zh-CN"/>
              </w:rPr>
              <w:t>技术部分</w:t>
            </w:r>
          </w:p>
        </w:tc>
        <w:tc>
          <w:tcPr>
            <w:tcW w:w="1351" w:type="dxa"/>
            <w:noWrap w:val="0"/>
            <w:vAlign w:val="center"/>
          </w:tcPr>
          <w:p>
            <w:pPr>
              <w:spacing w:line="240" w:lineRule="auto"/>
              <w:jc w:val="center"/>
              <w:rPr>
                <w:rFonts w:hint="eastAsia" w:ascii="仿宋" w:hAnsi="仿宋" w:eastAsia="仿宋" w:cs="仿宋"/>
                <w:b/>
                <w:kern w:val="0"/>
                <w:sz w:val="21"/>
                <w:szCs w:val="21"/>
                <w:vertAlign w:val="baseline"/>
                <w:lang w:val="en-US" w:eastAsia="zh-CN"/>
              </w:rPr>
            </w:pPr>
            <w:r>
              <w:rPr>
                <w:rFonts w:hint="eastAsia" w:ascii="仿宋" w:hAnsi="仿宋" w:eastAsia="仿宋" w:cs="仿宋"/>
                <w:color w:val="000000"/>
                <w:sz w:val="21"/>
                <w:szCs w:val="21"/>
              </w:rPr>
              <w:t>设计的创意与构思</w:t>
            </w:r>
          </w:p>
        </w:tc>
        <w:tc>
          <w:tcPr>
            <w:tcW w:w="628" w:type="dxa"/>
            <w:noWrap w:val="0"/>
            <w:vAlign w:val="center"/>
          </w:tcPr>
          <w:p>
            <w:pPr>
              <w:pStyle w:val="16"/>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kern w:val="0"/>
                <w:sz w:val="21"/>
                <w:szCs w:val="21"/>
                <w:vertAlign w:val="baseline"/>
                <w:lang w:val="en-US" w:eastAsia="zh-CN"/>
              </w:rPr>
            </w:pPr>
            <w:r>
              <w:rPr>
                <w:rFonts w:hint="eastAsia" w:ascii="仿宋" w:hAnsi="仿宋" w:eastAsia="仿宋" w:cs="仿宋"/>
                <w:b w:val="0"/>
                <w:bCs w:val="0"/>
                <w:kern w:val="0"/>
                <w:sz w:val="21"/>
                <w:szCs w:val="21"/>
                <w:vertAlign w:val="baseline"/>
                <w:lang w:val="en-US" w:eastAsia="zh-CN"/>
              </w:rPr>
              <w:t>15</w:t>
            </w:r>
          </w:p>
        </w:tc>
        <w:tc>
          <w:tcPr>
            <w:tcW w:w="5839" w:type="dxa"/>
            <w:noWrap w:val="0"/>
            <w:vAlign w:val="center"/>
          </w:tcPr>
          <w:p>
            <w:pPr>
              <w:widowControl/>
              <w:spacing w:line="240" w:lineRule="auto"/>
              <w:jc w:val="left"/>
              <w:rPr>
                <w:rFonts w:hint="default" w:ascii="仿宋" w:hAnsi="仿宋" w:eastAsia="仿宋" w:cs="仿宋"/>
                <w:kern w:val="0"/>
                <w:sz w:val="21"/>
                <w:szCs w:val="21"/>
                <w:lang w:val="en-US" w:eastAsia="zh-CN"/>
              </w:rPr>
            </w:pPr>
            <w:r>
              <w:rPr>
                <w:rFonts w:hint="eastAsia" w:ascii="仿宋" w:hAnsi="仿宋" w:eastAsia="仿宋" w:cs="仿宋"/>
                <w:kern w:val="0"/>
                <w:sz w:val="21"/>
                <w:szCs w:val="21"/>
              </w:rPr>
              <w:t>设计理念契合本</w:t>
            </w:r>
            <w:r>
              <w:rPr>
                <w:rFonts w:hint="eastAsia" w:ascii="仿宋" w:hAnsi="仿宋" w:eastAsia="仿宋" w:cs="仿宋"/>
                <w:kern w:val="0"/>
                <w:sz w:val="21"/>
                <w:szCs w:val="21"/>
                <w:lang w:eastAsia="zh-CN"/>
              </w:rPr>
              <w:t>酒店的戴斯品牌</w:t>
            </w:r>
            <w:r>
              <w:rPr>
                <w:rFonts w:hint="eastAsia" w:ascii="仿宋" w:hAnsi="仿宋" w:eastAsia="仿宋" w:cs="仿宋"/>
                <w:kern w:val="0"/>
                <w:sz w:val="21"/>
                <w:szCs w:val="21"/>
              </w:rPr>
              <w:t>文化内涵，设计元素能体现</w:t>
            </w:r>
            <w:r>
              <w:rPr>
                <w:rFonts w:hint="eastAsia" w:ascii="仿宋" w:hAnsi="仿宋" w:eastAsia="仿宋" w:cs="仿宋"/>
                <w:kern w:val="0"/>
                <w:sz w:val="21"/>
                <w:szCs w:val="21"/>
                <w:lang w:eastAsia="zh-CN"/>
              </w:rPr>
              <w:t>本酒店的</w:t>
            </w:r>
            <w:r>
              <w:rPr>
                <w:rFonts w:hint="eastAsia" w:ascii="仿宋" w:hAnsi="仿宋" w:eastAsia="仿宋" w:cs="仿宋"/>
                <w:kern w:val="0"/>
                <w:sz w:val="21"/>
                <w:szCs w:val="21"/>
              </w:rPr>
              <w:t>现有标识（或体现的同时有创新性），或者方案能强烈体现某种</w:t>
            </w:r>
            <w:r>
              <w:rPr>
                <w:rFonts w:hint="eastAsia" w:ascii="仿宋" w:hAnsi="仿宋" w:eastAsia="仿宋" w:cs="仿宋"/>
                <w:kern w:val="0"/>
                <w:sz w:val="21"/>
                <w:szCs w:val="21"/>
                <w:lang w:eastAsia="zh-CN"/>
              </w:rPr>
              <w:t>酒店</w:t>
            </w:r>
            <w:r>
              <w:rPr>
                <w:rFonts w:hint="eastAsia" w:ascii="仿宋" w:hAnsi="仿宋" w:eastAsia="仿宋" w:cs="仿宋"/>
                <w:kern w:val="0"/>
                <w:sz w:val="21"/>
                <w:szCs w:val="21"/>
              </w:rPr>
              <w:t>文化，经沟通后设计师有能力修改方案使之能体现</w:t>
            </w:r>
            <w:r>
              <w:rPr>
                <w:rFonts w:hint="eastAsia" w:ascii="仿宋" w:hAnsi="仿宋" w:eastAsia="仿宋" w:cs="仿宋"/>
                <w:kern w:val="0"/>
                <w:sz w:val="21"/>
                <w:szCs w:val="21"/>
                <w:lang w:eastAsia="zh-CN"/>
              </w:rPr>
              <w:t>本酒店</w:t>
            </w:r>
            <w:r>
              <w:rPr>
                <w:rFonts w:hint="eastAsia" w:ascii="仿宋" w:hAnsi="仿宋" w:eastAsia="仿宋" w:cs="仿宋"/>
                <w:kern w:val="0"/>
                <w:sz w:val="21"/>
                <w:szCs w:val="21"/>
              </w:rPr>
              <w:t>文化、理念。</w:t>
            </w:r>
            <w:r>
              <w:rPr>
                <w:rFonts w:hint="eastAsia" w:ascii="仿宋" w:hAnsi="仿宋" w:eastAsia="仿宋" w:cs="仿宋"/>
                <w:kern w:val="0"/>
                <w:sz w:val="21"/>
                <w:szCs w:val="21"/>
                <w:lang w:eastAsia="zh-CN"/>
              </w:rPr>
              <w:t>得</w:t>
            </w:r>
            <w:r>
              <w:rPr>
                <w:rFonts w:hint="eastAsia" w:ascii="仿宋" w:hAnsi="仿宋" w:eastAsia="仿宋" w:cs="仿宋"/>
                <w:kern w:val="0"/>
                <w:sz w:val="21"/>
                <w:szCs w:val="21"/>
                <w:lang w:val="en-US" w:eastAsia="zh-CN"/>
              </w:rPr>
              <w:t>0-5分；</w:t>
            </w:r>
            <w:r>
              <w:rPr>
                <w:rFonts w:hint="eastAsia" w:ascii="仿宋" w:hAnsi="仿宋" w:eastAsia="仿宋" w:cs="仿宋"/>
                <w:kern w:val="0"/>
                <w:sz w:val="21"/>
                <w:szCs w:val="21"/>
              </w:rPr>
              <w:t>采光及人工照明合理等，为用户提供舒适生活</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色彩搭配协调，材料运用合理。质感、色彩结合得当，工艺流畅</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效果图具有真实感，体现设计特色。</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0-10分）。总得分（0-15分）；</w:t>
            </w:r>
          </w:p>
        </w:tc>
        <w:tc>
          <w:tcPr>
            <w:tcW w:w="501" w:type="dxa"/>
            <w:noWrap w:val="0"/>
            <w:vAlign w:val="center"/>
          </w:tcPr>
          <w:p>
            <w:pPr>
              <w:pStyle w:val="16"/>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88" w:type="dxa"/>
            <w:vMerge w:val="continue"/>
            <w:noWrap w:val="0"/>
            <w:vAlign w:val="center"/>
          </w:tcPr>
          <w:p>
            <w:pPr>
              <w:spacing w:line="220" w:lineRule="atLeast"/>
              <w:jc w:val="center"/>
            </w:pPr>
          </w:p>
        </w:tc>
        <w:tc>
          <w:tcPr>
            <w:tcW w:w="1351" w:type="dxa"/>
            <w:noWrap w:val="0"/>
            <w:vAlign w:val="center"/>
          </w:tcPr>
          <w:p>
            <w:pPr>
              <w:spacing w:line="240" w:lineRule="auto"/>
              <w:jc w:val="center"/>
              <w:rPr>
                <w:rFonts w:hint="eastAsia" w:ascii="仿宋" w:hAnsi="仿宋" w:eastAsia="仿宋" w:cs="仿宋"/>
                <w:color w:val="000000"/>
                <w:sz w:val="21"/>
                <w:szCs w:val="21"/>
              </w:rPr>
            </w:pPr>
            <w:r>
              <w:rPr>
                <w:rFonts w:hint="eastAsia" w:ascii="仿宋" w:hAnsi="仿宋" w:eastAsia="仿宋" w:cs="仿宋"/>
                <w:kern w:val="0"/>
                <w:sz w:val="21"/>
                <w:szCs w:val="21"/>
              </w:rPr>
              <w:t>方案深入程度</w:t>
            </w:r>
          </w:p>
        </w:tc>
        <w:tc>
          <w:tcPr>
            <w:tcW w:w="628" w:type="dxa"/>
            <w:noWrap w:val="0"/>
            <w:vAlign w:val="center"/>
          </w:tcPr>
          <w:p>
            <w:pPr>
              <w:spacing w:line="240" w:lineRule="auto"/>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w:t>
            </w:r>
          </w:p>
        </w:tc>
        <w:tc>
          <w:tcPr>
            <w:tcW w:w="5839" w:type="dxa"/>
            <w:noWrap w:val="0"/>
            <w:vAlign w:val="center"/>
          </w:tcPr>
          <w:p>
            <w:pPr>
              <w:pStyle w:val="16"/>
              <w:spacing w:line="240" w:lineRule="auto"/>
              <w:ind w:left="0" w:leftChars="0" w:firstLine="0" w:firstLineChars="0"/>
              <w:rPr>
                <w:rFonts w:hint="eastAsia" w:ascii="仿宋" w:hAnsi="仿宋" w:eastAsia="仿宋" w:cs="仿宋"/>
                <w:color w:val="000000"/>
                <w:sz w:val="21"/>
                <w:szCs w:val="21"/>
              </w:rPr>
            </w:pPr>
            <w:r>
              <w:rPr>
                <w:rFonts w:hint="eastAsia" w:ascii="仿宋" w:hAnsi="仿宋" w:eastAsia="仿宋" w:cs="仿宋"/>
                <w:kern w:val="0"/>
                <w:sz w:val="21"/>
                <w:szCs w:val="21"/>
              </w:rPr>
              <w:t>设计深度达到本次设计要求，图纸数量，表现内容及效果图达到方案要求</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只</w:t>
            </w:r>
            <w:r>
              <w:rPr>
                <w:rFonts w:hint="eastAsia" w:ascii="仿宋" w:hAnsi="仿宋" w:eastAsia="仿宋" w:cs="仿宋"/>
                <w:kern w:val="0"/>
                <w:sz w:val="21"/>
                <w:szCs w:val="21"/>
                <w:lang w:eastAsia="zh-CN"/>
              </w:rPr>
              <w:t>设计单人房和双人房两种房型、走廊，</w:t>
            </w:r>
            <w:r>
              <w:rPr>
                <w:rFonts w:hint="eastAsia" w:ascii="仿宋" w:hAnsi="仿宋" w:eastAsia="仿宋" w:cs="仿宋"/>
                <w:b/>
                <w:bCs w:val="0"/>
                <w:kern w:val="0"/>
                <w:sz w:val="21"/>
                <w:szCs w:val="21"/>
                <w:lang w:eastAsia="zh-CN"/>
              </w:rPr>
              <w:t>得分</w:t>
            </w:r>
            <w:r>
              <w:rPr>
                <w:rFonts w:hint="eastAsia" w:ascii="仿宋" w:hAnsi="仿宋" w:eastAsia="仿宋" w:cs="仿宋"/>
                <w:b/>
                <w:bCs w:val="0"/>
                <w:kern w:val="0"/>
                <w:sz w:val="21"/>
                <w:szCs w:val="21"/>
                <w:lang w:val="en-US" w:eastAsia="zh-CN"/>
              </w:rPr>
              <w:t>6分；</w:t>
            </w:r>
            <w:r>
              <w:rPr>
                <w:rFonts w:hint="eastAsia" w:ascii="仿宋" w:hAnsi="仿宋" w:eastAsia="仿宋" w:cs="仿宋"/>
                <w:kern w:val="0"/>
                <w:sz w:val="21"/>
                <w:szCs w:val="21"/>
                <w:lang w:val="en-US" w:eastAsia="zh-CN"/>
              </w:rPr>
              <w:t>增加设计高级大床房和豪华套房房型，</w:t>
            </w:r>
            <w:r>
              <w:rPr>
                <w:rFonts w:hint="eastAsia" w:ascii="仿宋" w:hAnsi="仿宋" w:eastAsia="仿宋" w:cs="仿宋"/>
                <w:b/>
                <w:bCs w:val="0"/>
                <w:kern w:val="0"/>
                <w:sz w:val="21"/>
                <w:szCs w:val="21"/>
                <w:lang w:val="en-US" w:eastAsia="zh-CN"/>
              </w:rPr>
              <w:t>得10</w:t>
            </w:r>
            <w:r>
              <w:rPr>
                <w:rFonts w:hint="eastAsia" w:ascii="仿宋" w:hAnsi="仿宋" w:eastAsia="仿宋" w:cs="仿宋"/>
                <w:b/>
                <w:bCs w:val="0"/>
                <w:sz w:val="21"/>
                <w:szCs w:val="21"/>
                <w:lang w:val="en-US" w:eastAsia="zh-CN"/>
              </w:rPr>
              <w:t>分</w:t>
            </w:r>
            <w:r>
              <w:rPr>
                <w:rFonts w:hint="eastAsia" w:ascii="仿宋" w:hAnsi="仿宋" w:eastAsia="仿宋" w:cs="仿宋"/>
                <w:b/>
                <w:bCs/>
                <w:sz w:val="21"/>
                <w:szCs w:val="21"/>
                <w:lang w:val="en-US" w:eastAsia="zh-CN"/>
              </w:rPr>
              <w:t>；</w:t>
            </w:r>
          </w:p>
        </w:tc>
        <w:tc>
          <w:tcPr>
            <w:tcW w:w="501" w:type="dxa"/>
            <w:noWrap w:val="0"/>
            <w:vAlign w:val="center"/>
          </w:tcPr>
          <w:p>
            <w:pPr>
              <w:spacing w:line="220" w:lineRule="atLeas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88" w:type="dxa"/>
            <w:vMerge w:val="continue"/>
            <w:noWrap w:val="0"/>
            <w:vAlign w:val="center"/>
          </w:tcPr>
          <w:p>
            <w:pPr>
              <w:spacing w:line="220" w:lineRule="atLeast"/>
              <w:jc w:val="center"/>
              <w:rPr>
                <w:rFonts w:ascii="宋体" w:hAnsi="宋体"/>
                <w:color w:val="000000"/>
                <w:sz w:val="24"/>
              </w:rPr>
            </w:pPr>
          </w:p>
        </w:tc>
        <w:tc>
          <w:tcPr>
            <w:tcW w:w="1351" w:type="dxa"/>
            <w:noWrap w:val="0"/>
            <w:vAlign w:val="center"/>
          </w:tcPr>
          <w:p>
            <w:pPr>
              <w:spacing w:line="240" w:lineRule="auto"/>
              <w:jc w:val="center"/>
              <w:rPr>
                <w:rFonts w:hint="eastAsia" w:ascii="仿宋" w:hAnsi="仿宋" w:eastAsia="仿宋" w:cs="仿宋"/>
                <w:color w:val="000000"/>
                <w:sz w:val="21"/>
                <w:szCs w:val="21"/>
              </w:rPr>
            </w:pPr>
            <w:r>
              <w:rPr>
                <w:rFonts w:hint="eastAsia" w:ascii="仿宋" w:hAnsi="仿宋" w:eastAsia="仿宋" w:cs="仿宋"/>
                <w:kern w:val="0"/>
                <w:sz w:val="21"/>
                <w:szCs w:val="21"/>
              </w:rPr>
              <w:t>设计特色</w:t>
            </w:r>
          </w:p>
        </w:tc>
        <w:tc>
          <w:tcPr>
            <w:tcW w:w="628" w:type="dxa"/>
            <w:noWrap w:val="0"/>
            <w:vAlign w:val="center"/>
          </w:tcPr>
          <w:p>
            <w:pPr>
              <w:spacing w:line="240" w:lineRule="auto"/>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w:t>
            </w:r>
          </w:p>
        </w:tc>
        <w:tc>
          <w:tcPr>
            <w:tcW w:w="5839" w:type="dxa"/>
            <w:noWrap w:val="0"/>
            <w:vAlign w:val="center"/>
          </w:tcPr>
          <w:p>
            <w:pPr>
              <w:spacing w:line="240" w:lineRule="auto"/>
              <w:jc w:val="left"/>
              <w:rPr>
                <w:rFonts w:hint="eastAsia" w:ascii="仿宋" w:hAnsi="仿宋" w:eastAsia="仿宋" w:cs="仿宋"/>
                <w:color w:val="000000"/>
                <w:sz w:val="21"/>
                <w:szCs w:val="21"/>
              </w:rPr>
            </w:pPr>
            <w:r>
              <w:rPr>
                <w:rFonts w:hint="eastAsia" w:ascii="仿宋" w:hAnsi="仿宋" w:eastAsia="仿宋" w:cs="仿宋"/>
                <w:sz w:val="21"/>
                <w:szCs w:val="21"/>
              </w:rPr>
              <w:t>设计对</w:t>
            </w:r>
            <w:r>
              <w:rPr>
                <w:rFonts w:hint="eastAsia" w:ascii="仿宋" w:hAnsi="仿宋" w:eastAsia="仿宋" w:cs="仿宋"/>
                <w:sz w:val="21"/>
                <w:szCs w:val="21"/>
                <w:lang w:eastAsia="zh-CN"/>
              </w:rPr>
              <w:t>房间和走廊</w:t>
            </w:r>
            <w:r>
              <w:rPr>
                <w:rFonts w:hint="eastAsia" w:ascii="仿宋" w:hAnsi="仿宋" w:eastAsia="仿宋" w:cs="仿宋"/>
                <w:sz w:val="21"/>
                <w:szCs w:val="21"/>
              </w:rPr>
              <w:t>空间环境有提升，突出设计特点。</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0-5</w:t>
            </w:r>
            <w:r>
              <w:rPr>
                <w:rFonts w:hint="eastAsia" w:ascii="仿宋" w:hAnsi="仿宋" w:eastAsia="仿宋" w:cs="仿宋"/>
                <w:b/>
                <w:bCs/>
                <w:sz w:val="21"/>
                <w:szCs w:val="21"/>
                <w:lang w:val="en-US" w:eastAsia="zh-CN"/>
              </w:rPr>
              <w:t>分）；</w:t>
            </w:r>
          </w:p>
        </w:tc>
        <w:tc>
          <w:tcPr>
            <w:tcW w:w="501" w:type="dxa"/>
            <w:noWrap w:val="0"/>
            <w:vAlign w:val="center"/>
          </w:tcPr>
          <w:p>
            <w:pPr>
              <w:spacing w:line="220" w:lineRule="atLeas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88" w:type="dxa"/>
            <w:vMerge w:val="continue"/>
            <w:noWrap w:val="0"/>
            <w:vAlign w:val="center"/>
          </w:tcPr>
          <w:p>
            <w:pPr>
              <w:spacing w:line="220" w:lineRule="atLeast"/>
              <w:jc w:val="center"/>
              <w:rPr>
                <w:rFonts w:ascii="宋体" w:hAnsi="宋体"/>
                <w:color w:val="000000"/>
                <w:sz w:val="24"/>
              </w:rPr>
            </w:pPr>
          </w:p>
        </w:tc>
        <w:tc>
          <w:tcPr>
            <w:tcW w:w="1351" w:type="dxa"/>
            <w:noWrap w:val="0"/>
            <w:vAlign w:val="center"/>
          </w:tcPr>
          <w:p>
            <w:pPr>
              <w:spacing w:line="240" w:lineRule="auto"/>
              <w:jc w:val="center"/>
              <w:rPr>
                <w:rFonts w:hint="eastAsia" w:ascii="仿宋" w:hAnsi="仿宋" w:eastAsia="仿宋" w:cs="仿宋"/>
                <w:color w:val="000000"/>
                <w:sz w:val="21"/>
                <w:szCs w:val="21"/>
              </w:rPr>
            </w:pPr>
            <w:r>
              <w:rPr>
                <w:rFonts w:hint="eastAsia" w:ascii="仿宋" w:hAnsi="仿宋" w:eastAsia="仿宋" w:cs="仿宋"/>
                <w:kern w:val="0"/>
                <w:sz w:val="21"/>
                <w:szCs w:val="21"/>
              </w:rPr>
              <w:t>材料及工艺</w:t>
            </w:r>
          </w:p>
        </w:tc>
        <w:tc>
          <w:tcPr>
            <w:tcW w:w="628" w:type="dxa"/>
            <w:noWrap w:val="0"/>
            <w:vAlign w:val="center"/>
          </w:tcPr>
          <w:p>
            <w:pPr>
              <w:spacing w:line="240" w:lineRule="auto"/>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w:t>
            </w:r>
          </w:p>
        </w:tc>
        <w:tc>
          <w:tcPr>
            <w:tcW w:w="5839" w:type="dxa"/>
            <w:noWrap w:val="0"/>
            <w:vAlign w:val="center"/>
          </w:tcPr>
          <w:p>
            <w:pPr>
              <w:jc w:val="left"/>
              <w:rPr>
                <w:rFonts w:hint="default" w:ascii="仿宋" w:hAnsi="仿宋" w:eastAsia="仿宋" w:cs="仿宋"/>
                <w:kern w:val="2"/>
                <w:sz w:val="21"/>
                <w:szCs w:val="21"/>
                <w:lang w:val="en-US" w:eastAsia="zh-CN" w:bidi="ar-SA"/>
              </w:rPr>
            </w:pPr>
            <w:r>
              <w:rPr>
                <w:rFonts w:hint="eastAsia" w:ascii="仿宋" w:hAnsi="仿宋" w:eastAsia="仿宋" w:cs="仿宋"/>
                <w:sz w:val="21"/>
                <w:szCs w:val="21"/>
              </w:rPr>
              <w:t>材料使用符合现实要求，搭配合理，节点处理流畅</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0-3分</w:t>
            </w:r>
            <w:r>
              <w:rPr>
                <w:rFonts w:hint="eastAsia" w:ascii="仿宋" w:hAnsi="仿宋" w:eastAsia="仿宋" w:cs="仿宋"/>
                <w:sz w:val="21"/>
                <w:szCs w:val="21"/>
                <w:lang w:eastAsia="zh-CN"/>
              </w:rPr>
              <w:t>）</w:t>
            </w:r>
            <w:r>
              <w:rPr>
                <w:rFonts w:hint="eastAsia" w:ascii="仿宋" w:hAnsi="仿宋" w:eastAsia="仿宋" w:cs="仿宋"/>
                <w:sz w:val="21"/>
                <w:szCs w:val="21"/>
              </w:rPr>
              <w:t>。特色设计具有技术上的可实施性，施工、使用安全</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0-2分</w:t>
            </w:r>
            <w:r>
              <w:rPr>
                <w:rFonts w:hint="eastAsia" w:ascii="仿宋" w:hAnsi="仿宋" w:eastAsia="仿宋" w:cs="仿宋"/>
                <w:sz w:val="21"/>
                <w:szCs w:val="21"/>
                <w:lang w:eastAsia="zh-CN"/>
              </w:rPr>
              <w:t>）</w:t>
            </w:r>
            <w:r>
              <w:rPr>
                <w:rFonts w:hint="eastAsia" w:ascii="仿宋" w:hAnsi="仿宋" w:eastAsia="仿宋" w:cs="仿宋"/>
                <w:sz w:val="21"/>
                <w:szCs w:val="21"/>
              </w:rPr>
              <w:t>。</w:t>
            </w:r>
            <w:r>
              <w:rPr>
                <w:rFonts w:hint="eastAsia" w:ascii="仿宋" w:hAnsi="仿宋" w:eastAsia="仿宋" w:cs="仿宋"/>
                <w:sz w:val="21"/>
                <w:szCs w:val="21"/>
                <w:lang w:eastAsia="zh-CN"/>
              </w:rPr>
              <w:t>总得分（</w:t>
            </w:r>
            <w:r>
              <w:rPr>
                <w:rFonts w:hint="eastAsia" w:ascii="仿宋" w:hAnsi="仿宋" w:eastAsia="仿宋" w:cs="仿宋"/>
                <w:sz w:val="21"/>
                <w:szCs w:val="21"/>
                <w:lang w:val="en-US" w:eastAsia="zh-CN"/>
              </w:rPr>
              <w:t>0-5分）；</w:t>
            </w:r>
          </w:p>
        </w:tc>
        <w:tc>
          <w:tcPr>
            <w:tcW w:w="501" w:type="dxa"/>
            <w:noWrap w:val="0"/>
            <w:vAlign w:val="center"/>
          </w:tcPr>
          <w:p>
            <w:pPr>
              <w:spacing w:line="220" w:lineRule="atLeas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88" w:type="dxa"/>
            <w:vMerge w:val="continue"/>
            <w:noWrap w:val="0"/>
            <w:vAlign w:val="center"/>
          </w:tcPr>
          <w:p>
            <w:pPr>
              <w:spacing w:line="220" w:lineRule="atLeast"/>
              <w:jc w:val="center"/>
              <w:rPr>
                <w:rFonts w:ascii="宋体" w:hAnsi="宋体"/>
                <w:color w:val="000000"/>
                <w:sz w:val="24"/>
              </w:rPr>
            </w:pPr>
          </w:p>
        </w:tc>
        <w:tc>
          <w:tcPr>
            <w:tcW w:w="1351" w:type="dxa"/>
            <w:noWrap w:val="0"/>
            <w:vAlign w:val="center"/>
          </w:tcPr>
          <w:p>
            <w:pPr>
              <w:spacing w:line="240" w:lineRule="auto"/>
              <w:jc w:val="center"/>
              <w:rPr>
                <w:rFonts w:hint="eastAsia" w:ascii="仿宋" w:hAnsi="仿宋" w:eastAsia="仿宋" w:cs="仿宋"/>
                <w:color w:val="000000"/>
                <w:sz w:val="21"/>
                <w:szCs w:val="21"/>
              </w:rPr>
            </w:pPr>
            <w:r>
              <w:rPr>
                <w:rFonts w:hint="eastAsia" w:ascii="仿宋" w:hAnsi="仿宋" w:eastAsia="仿宋" w:cs="仿宋"/>
                <w:kern w:val="0"/>
                <w:sz w:val="21"/>
                <w:szCs w:val="21"/>
              </w:rPr>
              <w:t>成本控制</w:t>
            </w:r>
          </w:p>
        </w:tc>
        <w:tc>
          <w:tcPr>
            <w:tcW w:w="628" w:type="dxa"/>
            <w:noWrap w:val="0"/>
            <w:vAlign w:val="center"/>
          </w:tcPr>
          <w:p>
            <w:pPr>
              <w:spacing w:line="240" w:lineRule="auto"/>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w:t>
            </w:r>
          </w:p>
        </w:tc>
        <w:tc>
          <w:tcPr>
            <w:tcW w:w="5839" w:type="dxa"/>
            <w:noWrap w:val="0"/>
            <w:vAlign w:val="center"/>
          </w:tcPr>
          <w:p>
            <w:pPr>
              <w:pStyle w:val="7"/>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sz w:val="21"/>
                <w:szCs w:val="21"/>
              </w:rPr>
            </w:pPr>
            <w:r>
              <w:rPr>
                <w:rFonts w:hint="eastAsia" w:ascii="仿宋" w:hAnsi="仿宋" w:eastAsia="仿宋" w:cs="仿宋"/>
                <w:kern w:val="0"/>
                <w:highlight w:val="none"/>
              </w:rPr>
              <w:t>符合设计标准、规范，材料运用合理，成本造价满足预算范围，材料与构造符合国情并适用于华南地区，建成后节省管理和维护费用。</w:t>
            </w:r>
            <w:r>
              <w:rPr>
                <w:rFonts w:hint="eastAsia" w:ascii="仿宋" w:hAnsi="仿宋" w:eastAsia="仿宋" w:cs="仿宋"/>
                <w:kern w:val="0"/>
                <w:highlight w:val="none"/>
                <w:lang w:eastAsia="zh-CN"/>
              </w:rPr>
              <w:t>优秀得</w:t>
            </w:r>
            <w:r>
              <w:rPr>
                <w:rFonts w:hint="eastAsia" w:ascii="仿宋" w:hAnsi="仿宋" w:eastAsia="仿宋" w:cs="仿宋"/>
                <w:kern w:val="0"/>
                <w:highlight w:val="none"/>
                <w:lang w:val="en-US" w:eastAsia="zh-CN"/>
              </w:rPr>
              <w:t>5分，较差得3分，一般得1分。不提供得0分。</w:t>
            </w:r>
          </w:p>
        </w:tc>
        <w:tc>
          <w:tcPr>
            <w:tcW w:w="501" w:type="dxa"/>
            <w:noWrap w:val="0"/>
            <w:vAlign w:val="center"/>
          </w:tcPr>
          <w:p>
            <w:pPr>
              <w:spacing w:line="220" w:lineRule="atLeas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88" w:type="dxa"/>
            <w:vMerge w:val="continue"/>
            <w:noWrap w:val="0"/>
            <w:vAlign w:val="center"/>
          </w:tcPr>
          <w:p>
            <w:pPr>
              <w:pStyle w:val="16"/>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kern w:val="0"/>
                <w:sz w:val="21"/>
                <w:szCs w:val="21"/>
                <w:vertAlign w:val="baseline"/>
                <w:lang w:val="en-US" w:eastAsia="zh-CN"/>
              </w:rPr>
            </w:pPr>
          </w:p>
        </w:tc>
        <w:tc>
          <w:tcPr>
            <w:tcW w:w="1351" w:type="dxa"/>
            <w:noWrap w:val="0"/>
            <w:vAlign w:val="center"/>
          </w:tcPr>
          <w:p>
            <w:pPr>
              <w:pStyle w:val="16"/>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vertAlign w:val="baseline"/>
                <w:lang w:val="en-US" w:eastAsia="zh-CN"/>
              </w:rPr>
            </w:pPr>
            <w:r>
              <w:rPr>
                <w:rFonts w:hint="eastAsia" w:ascii="仿宋" w:hAnsi="仿宋" w:eastAsia="仿宋" w:cs="仿宋"/>
                <w:b w:val="0"/>
                <w:bCs w:val="0"/>
                <w:kern w:val="0"/>
                <w:sz w:val="21"/>
                <w:szCs w:val="21"/>
                <w:vertAlign w:val="baseline"/>
                <w:lang w:val="en-US" w:eastAsia="zh-CN"/>
              </w:rPr>
              <w:t>方案调整</w:t>
            </w:r>
          </w:p>
        </w:tc>
        <w:tc>
          <w:tcPr>
            <w:tcW w:w="628"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default" w:ascii="仿宋" w:hAnsi="仿宋" w:eastAsia="仿宋" w:cs="仿宋"/>
                <w:b w:val="0"/>
                <w:bCs w:val="0"/>
                <w:kern w:val="0"/>
                <w:sz w:val="21"/>
                <w:szCs w:val="21"/>
                <w:vertAlign w:val="baseline"/>
                <w:lang w:val="en-US" w:eastAsia="zh-CN"/>
              </w:rPr>
            </w:pPr>
            <w:r>
              <w:rPr>
                <w:rFonts w:hint="eastAsia" w:ascii="仿宋" w:hAnsi="仿宋" w:eastAsia="仿宋" w:cs="仿宋"/>
                <w:b w:val="0"/>
                <w:bCs w:val="0"/>
                <w:kern w:val="0"/>
                <w:sz w:val="21"/>
                <w:szCs w:val="21"/>
                <w:vertAlign w:val="baseline"/>
                <w:lang w:val="en-US" w:eastAsia="zh-CN"/>
              </w:rPr>
              <w:t>2.5</w:t>
            </w:r>
          </w:p>
        </w:tc>
        <w:tc>
          <w:tcPr>
            <w:tcW w:w="583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leftChars="0" w:right="0" w:rightChars="0" w:firstLine="0" w:firstLineChars="0"/>
              <w:jc w:val="both"/>
              <w:rPr>
                <w:rFonts w:hint="eastAsia" w:ascii="仿宋" w:hAnsi="仿宋" w:eastAsia="仿宋" w:cs="仿宋"/>
                <w:sz w:val="21"/>
                <w:szCs w:val="21"/>
                <w:lang w:val="en-US" w:eastAsia="zh-CN"/>
              </w:rPr>
            </w:pPr>
            <w:r>
              <w:rPr>
                <w:rFonts w:hint="eastAsia" w:ascii="仿宋" w:hAnsi="仿宋" w:eastAsia="仿宋" w:cs="仿宋"/>
                <w:kern w:val="0"/>
                <w:sz w:val="21"/>
                <w:szCs w:val="21"/>
              </w:rPr>
              <w:t>能根据并充分理解</w:t>
            </w:r>
            <w:r>
              <w:rPr>
                <w:rFonts w:hint="eastAsia" w:ascii="仿宋" w:hAnsi="仿宋" w:eastAsia="仿宋" w:cs="仿宋"/>
                <w:sz w:val="21"/>
                <w:szCs w:val="21"/>
              </w:rPr>
              <w:t>采购人</w:t>
            </w:r>
            <w:r>
              <w:rPr>
                <w:rFonts w:hint="eastAsia" w:ascii="仿宋" w:hAnsi="仿宋" w:eastAsia="仿宋" w:cs="仿宋"/>
                <w:kern w:val="0"/>
                <w:sz w:val="21"/>
                <w:szCs w:val="21"/>
              </w:rPr>
              <w:t>意见调整方案并能在24时内完成修改得</w:t>
            </w:r>
            <w:r>
              <w:rPr>
                <w:rFonts w:hint="eastAsia" w:ascii="仿宋" w:hAnsi="仿宋" w:eastAsia="仿宋" w:cs="仿宋"/>
                <w:kern w:val="0"/>
                <w:sz w:val="21"/>
                <w:szCs w:val="21"/>
                <w:lang w:val="en-US" w:eastAsia="zh-CN"/>
              </w:rPr>
              <w:t>2.5</w:t>
            </w:r>
            <w:r>
              <w:rPr>
                <w:rFonts w:hint="eastAsia" w:ascii="仿宋" w:hAnsi="仿宋" w:eastAsia="仿宋" w:cs="仿宋"/>
                <w:kern w:val="0"/>
                <w:sz w:val="21"/>
                <w:szCs w:val="21"/>
              </w:rPr>
              <w:t>分，两天内调整到位的</w:t>
            </w:r>
            <w:r>
              <w:rPr>
                <w:rFonts w:hint="eastAsia" w:ascii="仿宋" w:hAnsi="仿宋" w:eastAsia="仿宋" w:cs="仿宋"/>
                <w:kern w:val="0"/>
                <w:sz w:val="21"/>
                <w:szCs w:val="21"/>
                <w:lang w:eastAsia="zh-CN"/>
              </w:rPr>
              <w:t>得</w:t>
            </w:r>
            <w:r>
              <w:rPr>
                <w:rFonts w:hint="eastAsia" w:ascii="仿宋" w:hAnsi="仿宋" w:eastAsia="仿宋" w:cs="仿宋"/>
                <w:kern w:val="0"/>
                <w:sz w:val="21"/>
                <w:szCs w:val="21"/>
                <w:lang w:val="en-US" w:eastAsia="zh-CN"/>
              </w:rPr>
              <w:t>1.5</w:t>
            </w:r>
            <w:r>
              <w:rPr>
                <w:rFonts w:hint="eastAsia" w:ascii="仿宋" w:hAnsi="仿宋" w:eastAsia="仿宋" w:cs="仿宋"/>
                <w:kern w:val="0"/>
                <w:sz w:val="21"/>
                <w:szCs w:val="21"/>
              </w:rPr>
              <w:t>分，2天以上</w:t>
            </w:r>
            <w:r>
              <w:rPr>
                <w:rFonts w:hint="eastAsia" w:ascii="仿宋" w:hAnsi="仿宋" w:eastAsia="仿宋" w:cs="仿宋"/>
                <w:kern w:val="0"/>
                <w:sz w:val="21"/>
                <w:szCs w:val="21"/>
                <w:lang w:eastAsia="zh-CN"/>
              </w:rPr>
              <w:t>得</w:t>
            </w:r>
            <w:r>
              <w:rPr>
                <w:rFonts w:hint="eastAsia" w:ascii="仿宋" w:hAnsi="仿宋" w:eastAsia="仿宋" w:cs="仿宋"/>
                <w:kern w:val="0"/>
                <w:sz w:val="21"/>
                <w:szCs w:val="21"/>
              </w:rPr>
              <w:t>0分（重大调整除外）</w:t>
            </w:r>
            <w:r>
              <w:rPr>
                <w:rFonts w:hint="eastAsia" w:ascii="仿宋" w:hAnsi="仿宋" w:eastAsia="仿宋" w:cs="仿宋"/>
                <w:kern w:val="0"/>
                <w:sz w:val="21"/>
                <w:szCs w:val="21"/>
                <w:lang w:val="en-US" w:eastAsia="zh-CN"/>
              </w:rPr>
              <w:t>；</w:t>
            </w:r>
          </w:p>
        </w:tc>
        <w:tc>
          <w:tcPr>
            <w:tcW w:w="501" w:type="dxa"/>
            <w:noWrap w:val="0"/>
            <w:vAlign w:val="center"/>
          </w:tcPr>
          <w:p>
            <w:pPr>
              <w:pStyle w:val="16"/>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788" w:type="dxa"/>
            <w:vMerge w:val="continue"/>
            <w:noWrap w:val="0"/>
            <w:vAlign w:val="center"/>
          </w:tcPr>
          <w:p>
            <w:pPr>
              <w:pStyle w:val="16"/>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kern w:val="0"/>
                <w:sz w:val="21"/>
                <w:szCs w:val="21"/>
                <w:vertAlign w:val="baseline"/>
                <w:lang w:val="en-US" w:eastAsia="zh-CN"/>
              </w:rPr>
            </w:pPr>
          </w:p>
        </w:tc>
        <w:tc>
          <w:tcPr>
            <w:tcW w:w="1351" w:type="dxa"/>
            <w:noWrap w:val="0"/>
            <w:vAlign w:val="center"/>
          </w:tcPr>
          <w:p>
            <w:pPr>
              <w:pStyle w:val="16"/>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vertAlign w:val="baseline"/>
                <w:lang w:val="en-US" w:eastAsia="zh-CN"/>
              </w:rPr>
            </w:pPr>
            <w:r>
              <w:rPr>
                <w:rFonts w:hint="eastAsia" w:ascii="仿宋" w:hAnsi="仿宋" w:eastAsia="仿宋" w:cs="仿宋"/>
                <w:b w:val="0"/>
                <w:bCs w:val="0"/>
                <w:kern w:val="0"/>
                <w:sz w:val="21"/>
                <w:szCs w:val="21"/>
                <w:vertAlign w:val="baseline"/>
                <w:lang w:val="en-US" w:eastAsia="zh-CN"/>
              </w:rPr>
              <w:t>方案和出图时间</w:t>
            </w:r>
          </w:p>
        </w:tc>
        <w:tc>
          <w:tcPr>
            <w:tcW w:w="628"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default" w:ascii="仿宋" w:hAnsi="仿宋" w:eastAsia="仿宋" w:cs="仿宋"/>
                <w:b w:val="0"/>
                <w:bCs w:val="0"/>
                <w:kern w:val="0"/>
                <w:sz w:val="21"/>
                <w:szCs w:val="21"/>
                <w:vertAlign w:val="baseline"/>
                <w:lang w:val="en-US" w:eastAsia="zh-CN"/>
              </w:rPr>
            </w:pPr>
            <w:r>
              <w:rPr>
                <w:rFonts w:hint="eastAsia" w:ascii="仿宋" w:hAnsi="仿宋" w:eastAsia="仿宋" w:cs="仿宋"/>
                <w:b w:val="0"/>
                <w:bCs w:val="0"/>
                <w:kern w:val="0"/>
                <w:sz w:val="21"/>
                <w:szCs w:val="21"/>
                <w:vertAlign w:val="baseline"/>
                <w:lang w:val="en-US" w:eastAsia="zh-CN"/>
              </w:rPr>
              <w:t>4.5</w:t>
            </w:r>
          </w:p>
        </w:tc>
        <w:tc>
          <w:tcPr>
            <w:tcW w:w="583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leftChars="0" w:right="0" w:rightChars="0" w:firstLine="0" w:firstLineChars="0"/>
              <w:jc w:val="both"/>
              <w:rPr>
                <w:rFonts w:hint="default" w:ascii="仿宋" w:hAnsi="仿宋" w:eastAsia="仿宋" w:cs="仿宋"/>
                <w:sz w:val="21"/>
                <w:szCs w:val="21"/>
                <w:lang w:val="en-US" w:eastAsia="zh-CN"/>
              </w:rPr>
            </w:pPr>
            <w:r>
              <w:rPr>
                <w:rFonts w:hint="eastAsia" w:ascii="仿宋" w:hAnsi="仿宋" w:eastAsia="仿宋" w:cs="仿宋"/>
                <w:b w:val="0"/>
                <w:bCs/>
                <w:kern w:val="0"/>
                <w:sz w:val="21"/>
                <w:szCs w:val="21"/>
                <w:lang w:val="en-US" w:eastAsia="zh-CN"/>
              </w:rPr>
              <w:t>自本项目合同签订后，</w:t>
            </w:r>
            <w:r>
              <w:rPr>
                <w:rFonts w:hint="eastAsia" w:ascii="仿宋" w:hAnsi="仿宋" w:eastAsia="仿宋" w:cs="仿宋"/>
                <w:b w:val="0"/>
                <w:bCs/>
                <w:color w:val="auto"/>
                <w:kern w:val="0"/>
                <w:sz w:val="21"/>
                <w:szCs w:val="21"/>
                <w:highlight w:val="none"/>
                <w:lang w:val="en-US" w:eastAsia="zh-CN"/>
              </w:rPr>
              <w:t>10</w:t>
            </w:r>
            <w:r>
              <w:rPr>
                <w:rFonts w:hint="eastAsia" w:ascii="仿宋" w:hAnsi="仿宋" w:eastAsia="仿宋" w:cs="仿宋"/>
                <w:b w:val="0"/>
                <w:bCs/>
                <w:kern w:val="0"/>
                <w:sz w:val="21"/>
                <w:szCs w:val="21"/>
                <w:highlight w:val="none"/>
                <w:lang w:val="en-US" w:eastAsia="zh-CN"/>
              </w:rPr>
              <w:t>个工作日内能完成方案设计初步方案；成果</w:t>
            </w:r>
            <w:r>
              <w:rPr>
                <w:rFonts w:hint="eastAsia" w:ascii="仿宋" w:hAnsi="仿宋" w:eastAsia="仿宋" w:cs="仿宋"/>
                <w:kern w:val="0"/>
                <w:sz w:val="21"/>
                <w:szCs w:val="21"/>
                <w:highlight w:val="none"/>
              </w:rPr>
              <w:t>方案图确认后5</w:t>
            </w:r>
            <w:r>
              <w:rPr>
                <w:rFonts w:hint="eastAsia" w:ascii="仿宋" w:hAnsi="仿宋" w:eastAsia="仿宋" w:cs="仿宋"/>
                <w:b w:val="0"/>
                <w:bCs/>
                <w:kern w:val="0"/>
                <w:sz w:val="21"/>
                <w:szCs w:val="21"/>
                <w:highlight w:val="none"/>
                <w:lang w:val="en-US" w:eastAsia="zh-CN"/>
              </w:rPr>
              <w:t>个工作日</w:t>
            </w:r>
            <w:r>
              <w:rPr>
                <w:rFonts w:hint="eastAsia" w:ascii="仿宋" w:hAnsi="仿宋" w:eastAsia="仿宋" w:cs="仿宋"/>
                <w:kern w:val="0"/>
                <w:sz w:val="21"/>
                <w:szCs w:val="21"/>
                <w:highlight w:val="none"/>
                <w:lang w:eastAsia="zh-CN"/>
              </w:rPr>
              <w:t>能</w:t>
            </w:r>
            <w:r>
              <w:rPr>
                <w:rFonts w:hint="eastAsia" w:ascii="仿宋" w:hAnsi="仿宋" w:eastAsia="仿宋" w:cs="仿宋"/>
                <w:kern w:val="0"/>
                <w:sz w:val="21"/>
                <w:szCs w:val="21"/>
                <w:highlight w:val="none"/>
              </w:rPr>
              <w:t>出齐各专业施工图</w:t>
            </w:r>
            <w:r>
              <w:rPr>
                <w:rFonts w:hint="eastAsia" w:ascii="仿宋" w:hAnsi="仿宋" w:eastAsia="仿宋" w:cs="仿宋"/>
                <w:kern w:val="0"/>
                <w:sz w:val="21"/>
                <w:szCs w:val="21"/>
                <w:highlight w:val="none"/>
                <w:lang w:eastAsia="zh-CN"/>
              </w:rPr>
              <w:t>和工程预算；</w:t>
            </w:r>
            <w:r>
              <w:rPr>
                <w:rFonts w:hint="eastAsia" w:ascii="仿宋" w:hAnsi="仿宋" w:eastAsia="仿宋" w:cs="仿宋"/>
                <w:i w:val="0"/>
                <w:caps w:val="0"/>
                <w:color w:val="333333"/>
                <w:spacing w:val="0"/>
                <w:kern w:val="0"/>
                <w:sz w:val="21"/>
                <w:szCs w:val="21"/>
                <w:highlight w:val="none"/>
                <w:lang w:val="en-US" w:eastAsia="zh-CN" w:bidi="ar"/>
              </w:rPr>
              <w:t>项目正式验收后，5</w:t>
            </w:r>
            <w:r>
              <w:rPr>
                <w:rFonts w:hint="eastAsia" w:ascii="仿宋" w:hAnsi="仿宋" w:eastAsia="仿宋" w:cs="仿宋"/>
                <w:i w:val="0"/>
                <w:caps w:val="0"/>
                <w:color w:val="333333"/>
                <w:spacing w:val="0"/>
                <w:kern w:val="0"/>
                <w:sz w:val="21"/>
                <w:szCs w:val="21"/>
                <w:lang w:val="en-US" w:eastAsia="zh-CN" w:bidi="ar"/>
              </w:rPr>
              <w:t>个工作日能出具竣工图</w:t>
            </w:r>
            <w:r>
              <w:rPr>
                <w:rFonts w:hint="eastAsia" w:ascii="仿宋" w:hAnsi="仿宋" w:eastAsia="仿宋" w:cs="仿宋"/>
                <w:kern w:val="0"/>
                <w:sz w:val="21"/>
                <w:szCs w:val="21"/>
              </w:rPr>
              <w:t>。</w:t>
            </w:r>
            <w:r>
              <w:rPr>
                <w:rFonts w:hint="eastAsia" w:ascii="仿宋" w:hAnsi="仿宋" w:eastAsia="仿宋" w:cs="仿宋"/>
                <w:kern w:val="0"/>
                <w:sz w:val="21"/>
                <w:szCs w:val="21"/>
                <w:lang w:eastAsia="zh-CN"/>
              </w:rPr>
              <w:t>每项达到得</w:t>
            </w:r>
            <w:r>
              <w:rPr>
                <w:rFonts w:hint="eastAsia" w:ascii="仿宋" w:hAnsi="仿宋" w:eastAsia="仿宋" w:cs="仿宋"/>
                <w:kern w:val="0"/>
                <w:sz w:val="21"/>
                <w:szCs w:val="21"/>
                <w:lang w:val="en-US" w:eastAsia="zh-CN"/>
              </w:rPr>
              <w:t>1.5分，总得分4.5分；</w:t>
            </w:r>
          </w:p>
        </w:tc>
        <w:tc>
          <w:tcPr>
            <w:tcW w:w="501" w:type="dxa"/>
            <w:noWrap w:val="0"/>
            <w:vAlign w:val="center"/>
          </w:tcPr>
          <w:p>
            <w:pPr>
              <w:pStyle w:val="16"/>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88" w:type="dxa"/>
            <w:vMerge w:val="continue"/>
            <w:noWrap w:val="0"/>
            <w:vAlign w:val="center"/>
          </w:tcPr>
          <w:p>
            <w:pPr>
              <w:pStyle w:val="16"/>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kern w:val="0"/>
                <w:sz w:val="21"/>
                <w:szCs w:val="21"/>
                <w:vertAlign w:val="baseline"/>
                <w:lang w:val="en-US" w:eastAsia="zh-CN"/>
              </w:rPr>
            </w:pPr>
          </w:p>
        </w:tc>
        <w:tc>
          <w:tcPr>
            <w:tcW w:w="1351" w:type="dxa"/>
            <w:noWrap w:val="0"/>
            <w:vAlign w:val="center"/>
          </w:tcPr>
          <w:p>
            <w:pPr>
              <w:pStyle w:val="16"/>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1"/>
                <w:szCs w:val="21"/>
                <w:vertAlign w:val="baseline"/>
                <w:lang w:val="en-US" w:eastAsia="zh-CN"/>
              </w:rPr>
            </w:pPr>
            <w:r>
              <w:rPr>
                <w:rFonts w:hint="eastAsia" w:ascii="仿宋" w:hAnsi="仿宋" w:eastAsia="仿宋" w:cs="仿宋"/>
                <w:b w:val="0"/>
                <w:bCs w:val="0"/>
                <w:kern w:val="0"/>
                <w:sz w:val="21"/>
                <w:szCs w:val="21"/>
                <w:vertAlign w:val="baseline"/>
                <w:lang w:val="en-US" w:eastAsia="zh-CN"/>
              </w:rPr>
              <w:t>施工中配合</w:t>
            </w:r>
          </w:p>
        </w:tc>
        <w:tc>
          <w:tcPr>
            <w:tcW w:w="628"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default" w:ascii="仿宋" w:hAnsi="仿宋" w:eastAsia="仿宋" w:cs="仿宋"/>
                <w:b w:val="0"/>
                <w:bCs w:val="0"/>
                <w:kern w:val="0"/>
                <w:sz w:val="21"/>
                <w:szCs w:val="21"/>
                <w:vertAlign w:val="baseline"/>
                <w:lang w:val="en-US" w:eastAsia="zh-CN"/>
              </w:rPr>
            </w:pPr>
            <w:r>
              <w:rPr>
                <w:rFonts w:hint="eastAsia" w:ascii="仿宋" w:hAnsi="仿宋" w:eastAsia="仿宋" w:cs="仿宋"/>
                <w:b w:val="0"/>
                <w:bCs w:val="0"/>
                <w:kern w:val="0"/>
                <w:sz w:val="21"/>
                <w:szCs w:val="21"/>
                <w:vertAlign w:val="baseline"/>
                <w:lang w:val="en-US" w:eastAsia="zh-CN"/>
              </w:rPr>
              <w:t>3</w:t>
            </w:r>
          </w:p>
        </w:tc>
        <w:tc>
          <w:tcPr>
            <w:tcW w:w="583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leftChars="0" w:right="0" w:rightChars="0" w:firstLine="0" w:firstLineChars="0"/>
              <w:jc w:val="both"/>
              <w:rPr>
                <w:rFonts w:hint="default" w:ascii="仿宋" w:hAnsi="仿宋" w:eastAsia="仿宋" w:cs="仿宋"/>
                <w:sz w:val="21"/>
                <w:szCs w:val="21"/>
                <w:lang w:val="en-US" w:eastAsia="zh-CN"/>
              </w:rPr>
            </w:pPr>
            <w:r>
              <w:rPr>
                <w:rFonts w:hint="eastAsia" w:ascii="仿宋" w:hAnsi="仿宋" w:eastAsia="仿宋" w:cs="仿宋"/>
                <w:kern w:val="0"/>
                <w:sz w:val="21"/>
                <w:szCs w:val="21"/>
              </w:rPr>
              <w:t>设计师承诺在施工中能随叫随到解决现场问题，或有特殊情况经</w:t>
            </w:r>
            <w:r>
              <w:rPr>
                <w:rFonts w:hint="eastAsia" w:ascii="仿宋" w:hAnsi="仿宋" w:eastAsia="仿宋" w:cs="仿宋"/>
                <w:sz w:val="21"/>
                <w:szCs w:val="21"/>
              </w:rPr>
              <w:t>采购人</w:t>
            </w:r>
            <w:r>
              <w:rPr>
                <w:rFonts w:hint="eastAsia" w:ascii="仿宋" w:hAnsi="仿宋" w:eastAsia="仿宋" w:cs="仿宋"/>
                <w:kern w:val="0"/>
                <w:sz w:val="21"/>
                <w:szCs w:val="21"/>
              </w:rPr>
              <w:t>允许，可以通过电话或其他方式在4小时内解决。</w:t>
            </w:r>
            <w:r>
              <w:rPr>
                <w:rFonts w:hint="eastAsia" w:ascii="仿宋" w:hAnsi="仿宋" w:eastAsia="仿宋" w:cs="仿宋"/>
                <w:kern w:val="0"/>
                <w:sz w:val="21"/>
                <w:szCs w:val="21"/>
                <w:lang w:val="en-US" w:eastAsia="zh-CN"/>
              </w:rPr>
              <w:t>总得分（0-3分）。</w:t>
            </w:r>
          </w:p>
        </w:tc>
        <w:tc>
          <w:tcPr>
            <w:tcW w:w="501" w:type="dxa"/>
            <w:noWrap w:val="0"/>
            <w:vAlign w:val="center"/>
          </w:tcPr>
          <w:p>
            <w:pPr>
              <w:pStyle w:val="16"/>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139" w:type="dxa"/>
            <w:gridSpan w:val="2"/>
            <w:noWrap w:val="0"/>
            <w:vAlign w:val="center"/>
          </w:tcPr>
          <w:p>
            <w:pPr>
              <w:pStyle w:val="16"/>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kern w:val="0"/>
                <w:sz w:val="21"/>
                <w:szCs w:val="21"/>
                <w:vertAlign w:val="baseline"/>
                <w:lang w:val="en-US" w:eastAsia="zh-CN"/>
              </w:rPr>
            </w:pPr>
            <w:r>
              <w:rPr>
                <w:rFonts w:hint="eastAsia" w:ascii="仿宋" w:hAnsi="仿宋" w:eastAsia="仿宋" w:cs="仿宋"/>
                <w:b/>
                <w:kern w:val="0"/>
                <w:sz w:val="21"/>
                <w:szCs w:val="21"/>
                <w:vertAlign w:val="baseline"/>
                <w:lang w:val="en-US" w:eastAsia="zh-CN"/>
              </w:rPr>
              <w:t>报价部分</w:t>
            </w:r>
          </w:p>
        </w:tc>
        <w:tc>
          <w:tcPr>
            <w:tcW w:w="628"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default" w:ascii="仿宋" w:hAnsi="仿宋" w:eastAsia="仿宋" w:cs="仿宋"/>
                <w:b w:val="0"/>
                <w:bCs w:val="0"/>
                <w:kern w:val="0"/>
                <w:sz w:val="21"/>
                <w:szCs w:val="21"/>
                <w:vertAlign w:val="baseline"/>
                <w:lang w:val="en-US" w:eastAsia="zh-CN"/>
              </w:rPr>
            </w:pPr>
            <w:r>
              <w:rPr>
                <w:rFonts w:hint="eastAsia" w:ascii="仿宋" w:hAnsi="仿宋" w:eastAsia="仿宋" w:cs="仿宋"/>
                <w:b w:val="0"/>
                <w:bCs w:val="0"/>
                <w:kern w:val="0"/>
                <w:sz w:val="21"/>
                <w:szCs w:val="21"/>
                <w:vertAlign w:val="baseline"/>
                <w:lang w:val="en-US" w:eastAsia="zh-CN"/>
              </w:rPr>
              <w:t>30</w:t>
            </w:r>
          </w:p>
        </w:tc>
        <w:tc>
          <w:tcPr>
            <w:tcW w:w="5839"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810"/>
              </w:tabs>
              <w:kinsoku/>
              <w:overflowPunct/>
              <w:topLinePunct w:val="0"/>
              <w:autoSpaceDE/>
              <w:autoSpaceDN/>
              <w:bidi w:val="0"/>
              <w:adjustRightInd/>
              <w:snapToGrid w:val="0"/>
              <w:spacing w:beforeAutospacing="0" w:afterAutospacing="0" w:line="240" w:lineRule="auto"/>
              <w:ind w:left="0" w:leftChars="0" w:right="0" w:rightChars="0" w:firstLine="0" w:firstLineChars="0"/>
              <w:jc w:val="both"/>
              <w:rPr>
                <w:rFonts w:hint="eastAsia" w:ascii="仿宋" w:hAnsi="仿宋" w:eastAsia="仿宋" w:cs="仿宋"/>
                <w:b w:val="0"/>
                <w:bCs w:val="0"/>
                <w:kern w:val="0"/>
                <w:sz w:val="21"/>
                <w:szCs w:val="21"/>
                <w:vertAlign w:val="baseline"/>
                <w:lang w:val="en-US" w:eastAsia="zh-CN" w:bidi="ar-SA"/>
              </w:rPr>
            </w:pPr>
            <w:r>
              <w:rPr>
                <w:rFonts w:hint="eastAsia" w:ascii="仿宋" w:hAnsi="仿宋" w:eastAsia="仿宋" w:cs="仿宋"/>
                <w:b w:val="0"/>
                <w:bCs w:val="0"/>
                <w:kern w:val="0"/>
                <w:sz w:val="21"/>
                <w:szCs w:val="21"/>
                <w:vertAlign w:val="baseline"/>
                <w:lang w:val="en-US" w:eastAsia="zh-CN" w:bidi="ar-SA"/>
              </w:rPr>
              <w:tab/>
            </w:r>
            <w:r>
              <w:rPr>
                <w:rFonts w:hint="eastAsia" w:ascii="仿宋" w:hAnsi="仿宋" w:eastAsia="仿宋" w:cs="仿宋"/>
                <w:b w:val="0"/>
                <w:bCs w:val="0"/>
                <w:kern w:val="0"/>
                <w:sz w:val="21"/>
                <w:szCs w:val="21"/>
                <w:vertAlign w:val="baseline"/>
                <w:lang w:val="en-US" w:eastAsia="zh-CN" w:bidi="ar-SA"/>
              </w:rPr>
              <w:t>详见评审细则</w:t>
            </w:r>
          </w:p>
        </w:tc>
        <w:tc>
          <w:tcPr>
            <w:tcW w:w="501" w:type="dxa"/>
            <w:noWrap w:val="0"/>
            <w:vAlign w:val="center"/>
          </w:tcPr>
          <w:p>
            <w:pPr>
              <w:pStyle w:val="16"/>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139" w:type="dxa"/>
            <w:gridSpan w:val="2"/>
            <w:noWrap w:val="0"/>
            <w:vAlign w:val="center"/>
          </w:tcPr>
          <w:p>
            <w:pPr>
              <w:pStyle w:val="16"/>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i w:val="0"/>
                <w:caps w:val="0"/>
                <w:color w:val="333333"/>
                <w:spacing w:val="0"/>
                <w:sz w:val="21"/>
                <w:szCs w:val="21"/>
                <w:lang w:eastAsia="zh-CN"/>
              </w:rPr>
            </w:pPr>
            <w:r>
              <w:rPr>
                <w:rFonts w:hint="eastAsia" w:ascii="仿宋" w:hAnsi="仿宋" w:eastAsia="仿宋" w:cs="仿宋"/>
                <w:b/>
                <w:bCs w:val="0"/>
                <w:i w:val="0"/>
                <w:caps w:val="0"/>
                <w:color w:val="333333"/>
                <w:spacing w:val="0"/>
                <w:sz w:val="21"/>
                <w:szCs w:val="21"/>
                <w:lang w:eastAsia="zh-CN"/>
              </w:rPr>
              <w:t>总分：</w:t>
            </w:r>
          </w:p>
        </w:tc>
        <w:tc>
          <w:tcPr>
            <w:tcW w:w="628" w:type="dxa"/>
            <w:noWrap w:val="0"/>
            <w:vAlign w:val="center"/>
          </w:tcPr>
          <w:p>
            <w:pPr>
              <w:pStyle w:val="16"/>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b w:val="0"/>
                <w:bCs w:val="0"/>
                <w:kern w:val="0"/>
                <w:sz w:val="21"/>
                <w:szCs w:val="21"/>
                <w:vertAlign w:val="baseline"/>
                <w:lang w:val="en-US" w:eastAsia="zh-CN"/>
              </w:rPr>
            </w:pPr>
            <w:r>
              <w:rPr>
                <w:rFonts w:hint="eastAsia" w:ascii="仿宋" w:hAnsi="仿宋" w:eastAsia="仿宋" w:cs="仿宋"/>
                <w:b w:val="0"/>
                <w:bCs w:val="0"/>
                <w:kern w:val="0"/>
                <w:sz w:val="21"/>
                <w:szCs w:val="21"/>
                <w:vertAlign w:val="baseline"/>
                <w:lang w:val="en-US" w:eastAsia="zh-CN"/>
              </w:rPr>
              <w:t>100</w:t>
            </w:r>
          </w:p>
        </w:tc>
        <w:tc>
          <w:tcPr>
            <w:tcW w:w="58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kern w:val="0"/>
                <w:position w:val="-3"/>
                <w:sz w:val="21"/>
                <w:szCs w:val="21"/>
                <w:highlight w:val="none"/>
                <w:lang w:val="en-US" w:eastAsia="zh-CN"/>
              </w:rPr>
            </w:pPr>
            <w:r>
              <w:rPr>
                <w:rFonts w:hint="eastAsia" w:ascii="仿宋" w:hAnsi="仿宋" w:eastAsia="仿宋" w:cs="仿宋"/>
                <w:kern w:val="0"/>
                <w:position w:val="-3"/>
                <w:sz w:val="21"/>
                <w:szCs w:val="21"/>
                <w:highlight w:val="none"/>
                <w:lang w:val="en-US" w:eastAsia="zh-CN"/>
              </w:rPr>
              <w:t> 综合得分＝商务得分+技术得分+价格得分</w:t>
            </w:r>
          </w:p>
          <w:p>
            <w:pPr>
              <w:pStyle w:val="16"/>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color w:val="FF0000"/>
                <w:kern w:val="0"/>
                <w:sz w:val="21"/>
                <w:szCs w:val="21"/>
                <w:vertAlign w:val="baseline"/>
                <w:lang w:val="en-US" w:eastAsia="zh-CN"/>
              </w:rPr>
            </w:pPr>
          </w:p>
        </w:tc>
        <w:tc>
          <w:tcPr>
            <w:tcW w:w="501" w:type="dxa"/>
            <w:noWrap w:val="0"/>
            <w:vAlign w:val="center"/>
          </w:tcPr>
          <w:p>
            <w:pPr>
              <w:pStyle w:val="16"/>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kern w:val="0"/>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kern w:val="0"/>
          <w:position w:val="-3"/>
          <w:sz w:val="21"/>
          <w:szCs w:val="21"/>
          <w:highlight w:val="none"/>
        </w:rPr>
      </w:pPr>
      <w:r>
        <w:rPr>
          <w:rFonts w:hint="eastAsia" w:ascii="仿宋" w:hAnsi="仿宋" w:eastAsia="仿宋" w:cs="仿宋"/>
          <w:kern w:val="0"/>
          <w:position w:val="-3"/>
          <w:sz w:val="21"/>
          <w:szCs w:val="21"/>
          <w:highlight w:val="none"/>
          <w:lang w:val="en-US" w:eastAsia="zh-CN"/>
        </w:rPr>
        <w:t>（1）</w:t>
      </w:r>
      <w:r>
        <w:rPr>
          <w:rFonts w:hint="eastAsia" w:ascii="仿宋" w:hAnsi="仿宋" w:eastAsia="仿宋" w:cs="仿宋"/>
          <w:kern w:val="0"/>
          <w:position w:val="-3"/>
          <w:sz w:val="21"/>
          <w:szCs w:val="21"/>
          <w:highlight w:val="none"/>
        </w:rPr>
        <w:t>商务标满分为</w:t>
      </w:r>
      <w:r>
        <w:rPr>
          <w:rFonts w:hint="eastAsia" w:ascii="仿宋" w:hAnsi="仿宋" w:eastAsia="仿宋" w:cs="仿宋"/>
          <w:kern w:val="0"/>
          <w:position w:val="-3"/>
          <w:sz w:val="21"/>
          <w:szCs w:val="21"/>
          <w:highlight w:val="none"/>
          <w:lang w:val="en-US" w:eastAsia="zh-CN"/>
        </w:rPr>
        <w:t>20分</w:t>
      </w:r>
      <w:r>
        <w:rPr>
          <w:rFonts w:hint="eastAsia" w:ascii="仿宋" w:hAnsi="仿宋" w:eastAsia="仿宋" w:cs="仿宋"/>
          <w:kern w:val="0"/>
          <w:position w:val="-3"/>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r>
        <w:rPr>
          <w:rFonts w:hint="eastAsia" w:ascii="仿宋" w:hAnsi="仿宋" w:eastAsia="仿宋" w:cs="仿宋"/>
          <w:kern w:val="0"/>
          <w:position w:val="-3"/>
          <w:sz w:val="21"/>
          <w:szCs w:val="21"/>
          <w:highlight w:val="none"/>
          <w:lang w:val="en-US" w:eastAsia="zh-CN"/>
        </w:rPr>
        <w:t>技术标</w:t>
      </w:r>
      <w:r>
        <w:rPr>
          <w:rFonts w:hint="eastAsia" w:ascii="仿宋" w:hAnsi="仿宋" w:eastAsia="仿宋" w:cs="仿宋"/>
          <w:kern w:val="0"/>
          <w:position w:val="-3"/>
          <w:sz w:val="21"/>
          <w:szCs w:val="21"/>
          <w:highlight w:val="none"/>
        </w:rPr>
        <w:t>满分为</w:t>
      </w:r>
      <w:r>
        <w:rPr>
          <w:rFonts w:hint="eastAsia" w:ascii="仿宋" w:hAnsi="仿宋" w:eastAsia="仿宋" w:cs="仿宋"/>
          <w:kern w:val="0"/>
          <w:position w:val="-3"/>
          <w:sz w:val="21"/>
          <w:szCs w:val="21"/>
          <w:highlight w:val="none"/>
          <w:lang w:val="en-US" w:eastAsia="zh-CN"/>
        </w:rPr>
        <w:t>50分。</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kern w:val="0"/>
          <w:position w:val="-3"/>
          <w:sz w:val="21"/>
          <w:szCs w:val="21"/>
          <w:highlight w:val="none"/>
          <w:lang w:val="en-US" w:eastAsia="zh-CN"/>
        </w:rPr>
      </w:pPr>
      <w:r>
        <w:rPr>
          <w:rFonts w:hint="eastAsia" w:ascii="仿宋" w:hAnsi="仿宋" w:eastAsia="仿宋" w:cs="仿宋"/>
          <w:kern w:val="0"/>
          <w:position w:val="-3"/>
          <w:sz w:val="21"/>
          <w:szCs w:val="21"/>
          <w:highlight w:val="none"/>
          <w:lang w:val="en-US" w:eastAsia="zh-CN"/>
        </w:rPr>
        <w:t>（3）价格评审细则：价格分满分30分，各供应商的价格得分按如下标准计算：</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仿宋" w:hAnsi="仿宋" w:eastAsia="仿宋" w:cs="仿宋"/>
          <w:kern w:val="0"/>
          <w:position w:val="-3"/>
          <w:sz w:val="21"/>
          <w:szCs w:val="21"/>
          <w:highlight w:val="none"/>
          <w:lang w:val="en-US" w:eastAsia="zh-CN"/>
        </w:rPr>
      </w:pPr>
      <w:r>
        <w:rPr>
          <w:rFonts w:hint="eastAsia" w:ascii="仿宋" w:hAnsi="仿宋" w:eastAsia="仿宋" w:cs="仿宋"/>
          <w:kern w:val="0"/>
          <w:position w:val="-3"/>
          <w:sz w:val="21"/>
          <w:szCs w:val="21"/>
          <w:highlight w:val="none"/>
          <w:lang w:val="en-US" w:eastAsia="zh-CN"/>
        </w:rPr>
        <w:t>①基准价：</w:t>
      </w:r>
      <w:bookmarkStart w:id="6" w:name="_Hlk12228454"/>
      <w:r>
        <w:rPr>
          <w:rFonts w:hint="eastAsia" w:ascii="仿宋" w:hAnsi="仿宋" w:eastAsia="仿宋" w:cs="仿宋"/>
          <w:kern w:val="0"/>
          <w:position w:val="-3"/>
          <w:sz w:val="21"/>
          <w:szCs w:val="21"/>
          <w:highlight w:val="none"/>
          <w:lang w:val="en-US" w:eastAsia="zh-CN"/>
        </w:rPr>
        <w:t>取所有通过初步评审的供应商报价的算术平均值作为基准价</w:t>
      </w:r>
      <w:bookmarkEnd w:id="6"/>
      <w:r>
        <w:rPr>
          <w:rFonts w:hint="eastAsia" w:ascii="仿宋" w:hAnsi="仿宋" w:eastAsia="仿宋" w:cs="仿宋"/>
          <w:kern w:val="0"/>
          <w:position w:val="-3"/>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仿宋" w:hAnsi="仿宋" w:eastAsia="仿宋" w:cs="仿宋"/>
          <w:kern w:val="0"/>
          <w:position w:val="-3"/>
          <w:sz w:val="21"/>
          <w:szCs w:val="21"/>
          <w:highlight w:val="none"/>
          <w:lang w:val="en-US" w:eastAsia="zh-CN"/>
        </w:rPr>
      </w:pPr>
      <w:r>
        <w:rPr>
          <w:rFonts w:hint="eastAsia" w:ascii="仿宋" w:hAnsi="仿宋" w:eastAsia="仿宋" w:cs="仿宋"/>
          <w:kern w:val="0"/>
          <w:position w:val="-3"/>
          <w:sz w:val="21"/>
          <w:szCs w:val="21"/>
          <w:highlight w:val="none"/>
          <w:lang w:val="en-US" w:eastAsia="zh-CN"/>
        </w:rPr>
        <w:t>②当报价等于基准价时，价格得分为30分；</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仿宋" w:hAnsi="仿宋" w:eastAsia="仿宋" w:cs="仿宋"/>
          <w:kern w:val="0"/>
          <w:position w:val="-3"/>
          <w:sz w:val="21"/>
          <w:szCs w:val="21"/>
          <w:highlight w:val="none"/>
          <w:lang w:val="en-US" w:eastAsia="zh-CN"/>
        </w:rPr>
      </w:pPr>
      <w:r>
        <w:rPr>
          <w:rFonts w:hint="eastAsia" w:ascii="仿宋" w:hAnsi="仿宋" w:eastAsia="仿宋" w:cs="仿宋"/>
          <w:kern w:val="0"/>
          <w:position w:val="-3"/>
          <w:sz w:val="21"/>
          <w:szCs w:val="21"/>
          <w:highlight w:val="none"/>
          <w:lang w:val="en-US" w:eastAsia="zh-CN"/>
        </w:rPr>
        <w:t>③当报价高于基准价时，按每高1%的在30分基础上扣1分，不足1%的按四舍五入计算，直至扣至0分；</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仿宋" w:hAnsi="仿宋" w:eastAsia="仿宋" w:cs="仿宋"/>
          <w:kern w:val="0"/>
          <w:position w:val="-3"/>
          <w:sz w:val="21"/>
          <w:szCs w:val="21"/>
          <w:highlight w:val="none"/>
          <w:lang w:val="en-US" w:eastAsia="zh-CN"/>
        </w:rPr>
      </w:pPr>
      <w:r>
        <w:rPr>
          <w:rFonts w:hint="eastAsia" w:ascii="仿宋" w:hAnsi="仿宋" w:eastAsia="仿宋" w:cs="仿宋"/>
          <w:kern w:val="0"/>
          <w:position w:val="-3"/>
          <w:sz w:val="21"/>
          <w:szCs w:val="21"/>
          <w:highlight w:val="none"/>
          <w:lang w:val="en-US" w:eastAsia="zh-CN"/>
        </w:rPr>
        <w:t>④当报价低于基准价时，按每低 1%的 在30分基础上扣0.5 分，不足1%的按四舍五入计算，直至扣至0分；</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仿宋" w:hAnsi="仿宋" w:eastAsia="仿宋" w:cs="仿宋"/>
          <w:kern w:val="0"/>
          <w:position w:val="-3"/>
          <w:sz w:val="21"/>
          <w:szCs w:val="21"/>
          <w:highlight w:val="none"/>
          <w:lang w:val="en-US" w:eastAsia="zh-CN"/>
        </w:rPr>
      </w:pPr>
      <w:r>
        <w:rPr>
          <w:rFonts w:hint="eastAsia" w:ascii="仿宋" w:hAnsi="仿宋" w:eastAsia="仿宋" w:cs="仿宋"/>
          <w:kern w:val="0"/>
          <w:position w:val="-3"/>
          <w:sz w:val="21"/>
          <w:szCs w:val="21"/>
          <w:highlight w:val="none"/>
          <w:lang w:val="en-US" w:eastAsia="zh-CN"/>
        </w:rPr>
        <w:t>⑤按上述方法计算的结果保存两位小数，第三位四舍五入。</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仿宋" w:hAnsi="仿宋" w:eastAsia="仿宋" w:cs="仿宋"/>
          <w:b/>
          <w:bCs w:val="0"/>
          <w:i w:val="0"/>
          <w:caps w:val="0"/>
          <w:color w:val="333333"/>
          <w:spacing w:val="0"/>
          <w:sz w:val="21"/>
          <w:szCs w:val="21"/>
          <w:lang w:eastAsia="zh-CN"/>
        </w:rPr>
      </w:pPr>
      <w:r>
        <w:rPr>
          <w:rFonts w:hint="eastAsia" w:ascii="仿宋" w:hAnsi="仿宋" w:eastAsia="仿宋" w:cs="仿宋"/>
          <w:b/>
          <w:bCs w:val="0"/>
          <w:i w:val="0"/>
          <w:caps w:val="0"/>
          <w:color w:val="333333"/>
          <w:spacing w:val="0"/>
          <w:sz w:val="21"/>
          <w:szCs w:val="21"/>
          <w:lang w:eastAsia="zh-CN"/>
        </w:rPr>
        <w:t>四、成交供应商的确定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lang w:val="en-US" w:eastAsia="zh-CN"/>
        </w:rPr>
      </w:pPr>
      <w:r>
        <w:rPr>
          <w:rFonts w:hint="eastAsia" w:ascii="仿宋" w:hAnsi="仿宋" w:eastAsia="仿宋" w:cs="仿宋"/>
          <w:i w:val="0"/>
          <w:caps w:val="0"/>
          <w:color w:val="333333"/>
          <w:spacing w:val="0"/>
          <w:kern w:val="0"/>
          <w:sz w:val="21"/>
          <w:szCs w:val="21"/>
          <w:lang w:val="en-US" w:eastAsia="zh-CN" w:bidi="ar"/>
        </w:rPr>
        <w:t>评审小组按综合得分从高到低排序，推荐综合得分最高的报价人为第一成交候选人，综合得分次高者为第二成交候选人，依次类推，评审小组将推荐总得分前3名的报价人为成交候选人。如出现总得分相同，评审价低者排名靠前，若评审价仍相同，则由评审小组投票，按少数服从多数原则确定供应商排名先后。采购人根据评审小组的推荐，就本项目确定成交供应商。</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widowControl/>
        <w:numPr>
          <w:ilvl w:val="0"/>
          <w:numId w:val="0"/>
        </w:numPr>
        <w:ind w:left="0" w:leftChars="0" w:firstLine="0" w:firstLineChars="0"/>
        <w:jc w:val="center"/>
        <w:rPr>
          <w:rFonts w:hint="eastAsia" w:ascii="宋体" w:hAnsi="宋体" w:cs="宋体"/>
          <w:b/>
          <w:bCs/>
          <w:kern w:val="0"/>
          <w:sz w:val="44"/>
          <w:szCs w:val="44"/>
          <w:lang w:val="en-US" w:eastAsia="zh-CN"/>
        </w:rPr>
      </w:pPr>
      <w:r>
        <w:rPr>
          <w:rFonts w:hint="eastAsia" w:ascii="宋体" w:hAnsi="宋体" w:cs="宋体"/>
          <w:b/>
          <w:bCs/>
          <w:kern w:val="0"/>
          <w:sz w:val="44"/>
          <w:szCs w:val="44"/>
          <w:highlight w:val="none"/>
          <w:lang w:val="en-US" w:eastAsia="zh-CN"/>
        </w:rPr>
        <w:t>第四部分</w:t>
      </w:r>
      <w:r>
        <w:rPr>
          <w:rFonts w:hint="eastAsia" w:ascii="宋体" w:hAnsi="宋体" w:eastAsia="宋体" w:cs="宋体"/>
          <w:b/>
          <w:bCs/>
          <w:kern w:val="0"/>
          <w:sz w:val="44"/>
          <w:szCs w:val="44"/>
          <w:highlight w:val="none"/>
          <w:lang w:val="en-US" w:eastAsia="zh-CN"/>
        </w:rPr>
        <w:t xml:space="preserve"> </w:t>
      </w:r>
      <w:r>
        <w:rPr>
          <w:rFonts w:hint="eastAsia" w:ascii="宋体" w:hAnsi="宋体" w:cs="宋体"/>
          <w:b/>
          <w:bCs/>
          <w:kern w:val="0"/>
          <w:sz w:val="44"/>
          <w:szCs w:val="44"/>
          <w:highlight w:val="none"/>
          <w:lang w:val="en-US" w:eastAsia="zh-CN"/>
        </w:rPr>
        <w:t>设计合同格式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jc w:val="both"/>
        <w:rPr>
          <w:rFonts w:hint="eastAsia" w:ascii="黑体" w:hAnsi="黑体" w:eastAsia="黑体" w:cs="黑体"/>
          <w:b w:val="0"/>
          <w:bCs/>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960" w:firstLineChars="300"/>
        <w:jc w:val="both"/>
        <w:rPr>
          <w:rFonts w:hint="eastAsia" w:ascii="黑体" w:hAnsi="黑体" w:eastAsia="黑体" w:cs="黑体"/>
          <w:b w:val="0"/>
          <w:bCs/>
          <w:kern w:val="0"/>
          <w:sz w:val="32"/>
          <w:szCs w:val="32"/>
          <w:lang w:val="en-US" w:eastAsia="zh-CN" w:bidi="ar"/>
        </w:rPr>
      </w:pPr>
      <w:r>
        <w:rPr>
          <w:rFonts w:hint="eastAsia" w:ascii="黑体" w:hAnsi="黑体" w:eastAsia="黑体" w:cs="黑体"/>
          <w:b w:val="0"/>
          <w:bCs/>
          <w:kern w:val="0"/>
          <w:sz w:val="32"/>
          <w:szCs w:val="32"/>
          <w:lang w:val="en-US" w:eastAsia="zh-CN" w:bidi="ar"/>
        </w:rPr>
        <w:t>客房装饰升级改造设计采购项目（客房部分）合同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both"/>
        <w:rPr>
          <w:rFonts w:hint="eastAsia" w:ascii="微软雅黑" w:hAnsi="微软雅黑" w:eastAsia="微软雅黑" w:cs="微软雅黑"/>
          <w:i w:val="0"/>
          <w:caps w:val="0"/>
          <w:color w:val="333333"/>
          <w:spacing w:val="0"/>
          <w:sz w:val="21"/>
          <w:szCs w:val="21"/>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发包人（甲方全称）：</w:t>
      </w:r>
      <w:r>
        <w:rPr>
          <w:rFonts w:hint="eastAsia" w:ascii="仿宋" w:hAnsi="仿宋" w:eastAsia="仿宋" w:cs="仿宋"/>
          <w:i w:val="0"/>
          <w:caps w:val="0"/>
          <w:color w:val="333333"/>
          <w:spacing w:val="0"/>
          <w:kern w:val="0"/>
          <w:sz w:val="21"/>
          <w:szCs w:val="21"/>
          <w:u w:val="single"/>
          <w:lang w:val="en-US" w:eastAsia="zh-CN" w:bidi="ar"/>
        </w:rPr>
        <w:t>广州白云国际机场宾馆有限公司广州戴斯酒店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kern w:val="0"/>
          <w:sz w:val="21"/>
          <w:szCs w:val="21"/>
          <w:lang w:val="en-US" w:eastAsia="zh-CN" w:bidi="ar"/>
        </w:rPr>
      </w:pPr>
      <w:r>
        <w:rPr>
          <w:rFonts w:hint="eastAsia" w:ascii="仿宋" w:hAnsi="仿宋" w:eastAsia="仿宋" w:cs="仿宋"/>
          <w:i w:val="0"/>
          <w:caps w:val="0"/>
          <w:color w:val="333333"/>
          <w:spacing w:val="0"/>
          <w:kern w:val="0"/>
          <w:sz w:val="21"/>
          <w:szCs w:val="21"/>
          <w:lang w:val="en-US" w:eastAsia="zh-CN" w:bidi="ar"/>
        </w:rPr>
        <w:t>承包人（乙方全称）： </w:t>
      </w:r>
      <w:r>
        <w:rPr>
          <w:rFonts w:hint="eastAsia" w:ascii="仿宋" w:hAnsi="仿宋" w:eastAsia="仿宋" w:cs="仿宋"/>
          <w:i w:val="0"/>
          <w:caps w:val="0"/>
          <w:color w:val="333333"/>
          <w:spacing w:val="0"/>
          <w:kern w:val="0"/>
          <w:sz w:val="21"/>
          <w:szCs w:val="21"/>
          <w:lang w:val="en-US" w:eastAsia="zh-CN" w:bidi="ar"/>
        </w:rPr>
        <w:br w:type="textWrapping"/>
      </w:r>
      <w:r>
        <w:rPr>
          <w:rFonts w:hint="eastAsia" w:ascii="仿宋" w:hAnsi="仿宋" w:eastAsia="仿宋" w:cs="仿宋"/>
          <w:i w:val="0"/>
          <w:caps w:val="0"/>
          <w:color w:val="333333"/>
          <w:spacing w:val="0"/>
          <w:kern w:val="0"/>
          <w:sz w:val="21"/>
          <w:szCs w:val="21"/>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甲方委托乙方承担 </w:t>
      </w:r>
      <w:r>
        <w:rPr>
          <w:rFonts w:hint="eastAsia" w:ascii="仿宋" w:hAnsi="仿宋" w:eastAsia="仿宋" w:cs="仿宋"/>
          <w:i w:val="0"/>
          <w:caps w:val="0"/>
          <w:color w:val="333333"/>
          <w:spacing w:val="0"/>
          <w:kern w:val="0"/>
          <w:sz w:val="21"/>
          <w:szCs w:val="21"/>
          <w:u w:val="single"/>
          <w:lang w:val="en-US" w:eastAsia="zh-CN" w:bidi="ar"/>
        </w:rPr>
        <w:t>广州戴斯酒店客房装饰升级改造设计采购项目</w:t>
      </w:r>
      <w:r>
        <w:rPr>
          <w:rFonts w:hint="eastAsia" w:ascii="仿宋" w:hAnsi="仿宋" w:eastAsia="仿宋" w:cs="仿宋"/>
          <w:i w:val="0"/>
          <w:caps w:val="0"/>
          <w:color w:val="333333"/>
          <w:spacing w:val="0"/>
          <w:kern w:val="0"/>
          <w:sz w:val="21"/>
          <w:szCs w:val="21"/>
          <w:u w:val="none"/>
          <w:lang w:val="en-US" w:eastAsia="zh-CN" w:bidi="ar"/>
        </w:rPr>
        <w:t>的</w:t>
      </w:r>
      <w:r>
        <w:rPr>
          <w:rFonts w:hint="eastAsia" w:ascii="仿宋" w:hAnsi="仿宋" w:eastAsia="仿宋" w:cs="仿宋"/>
          <w:i w:val="0"/>
          <w:caps w:val="0"/>
          <w:color w:val="333333"/>
          <w:spacing w:val="0"/>
          <w:kern w:val="0"/>
          <w:sz w:val="21"/>
          <w:szCs w:val="21"/>
          <w:lang w:val="en-US" w:eastAsia="zh-CN" w:bidi="ar"/>
        </w:rPr>
        <w:t>设计，工程地点位于</w:t>
      </w:r>
      <w:r>
        <w:rPr>
          <w:rFonts w:hint="eastAsia" w:ascii="仿宋" w:hAnsi="仿宋" w:eastAsia="仿宋" w:cs="仿宋"/>
          <w:i w:val="0"/>
          <w:caps w:val="0"/>
          <w:color w:val="333333"/>
          <w:spacing w:val="0"/>
          <w:kern w:val="0"/>
          <w:sz w:val="21"/>
          <w:szCs w:val="21"/>
          <w:u w:val="single"/>
          <w:lang w:val="en-US" w:eastAsia="zh-CN" w:bidi="ar"/>
        </w:rPr>
        <w:t xml:space="preserve">广州市白云区云霄路88号 </w:t>
      </w:r>
      <w:r>
        <w:rPr>
          <w:rFonts w:hint="eastAsia" w:ascii="仿宋" w:hAnsi="仿宋" w:eastAsia="仿宋" w:cs="仿宋"/>
          <w:i w:val="0"/>
          <w:caps w:val="0"/>
          <w:color w:val="333333"/>
          <w:spacing w:val="0"/>
          <w:kern w:val="0"/>
          <w:sz w:val="21"/>
          <w:szCs w:val="21"/>
          <w:lang w:val="en-US" w:eastAsia="zh-CN" w:bidi="ar"/>
        </w:rPr>
        <w:t>，经双方协商一致，签订本合同，共同执行。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b/>
          <w:i w:val="0"/>
          <w:caps w:val="0"/>
          <w:color w:val="333333"/>
          <w:spacing w:val="0"/>
          <w:kern w:val="0"/>
          <w:sz w:val="21"/>
          <w:szCs w:val="21"/>
          <w:lang w:val="en-US" w:eastAsia="zh-CN" w:bidi="ar"/>
        </w:rPr>
        <w:t> 1. 本合同签订依据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1.1 《中华人民共和国民典法》、《中华人民共和国建筑法》和《建设工程勘察设计市场管理规定》。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1.2 国家及地方有关建设工程勘察设计管理法规和规章。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b/>
          <w:i w:val="0"/>
          <w:caps w:val="0"/>
          <w:color w:val="333333"/>
          <w:spacing w:val="0"/>
          <w:kern w:val="0"/>
          <w:sz w:val="21"/>
          <w:szCs w:val="21"/>
          <w:lang w:val="en-US" w:eastAsia="zh-CN" w:bidi="ar"/>
        </w:rPr>
        <w:t>2. 设计依据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2.1 甲方提交的基础资料。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2.2 甲方采用的主要技术标准是：《建筑设计防火规范》 GB50016-2014、《建筑内部装修设计防火规范》 GB50222-2017、《公共建筑节能设计标准》 GB50189-2015及签订合同时的现行国家有关规范和标准。</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b/>
          <w:i w:val="0"/>
          <w:caps w:val="0"/>
          <w:color w:val="333333"/>
          <w:spacing w:val="0"/>
          <w:kern w:val="0"/>
          <w:sz w:val="21"/>
          <w:szCs w:val="21"/>
          <w:lang w:val="en-US" w:eastAsia="zh-CN" w:bidi="ar"/>
        </w:rPr>
      </w:pPr>
      <w:r>
        <w:rPr>
          <w:rFonts w:hint="eastAsia" w:ascii="仿宋" w:hAnsi="仿宋" w:eastAsia="仿宋" w:cs="仿宋"/>
          <w:i w:val="0"/>
          <w:caps w:val="0"/>
          <w:color w:val="333333"/>
          <w:spacing w:val="0"/>
          <w:kern w:val="0"/>
          <w:sz w:val="21"/>
          <w:szCs w:val="21"/>
          <w:lang w:val="en-US" w:eastAsia="zh-CN" w:bidi="ar"/>
        </w:rPr>
        <w:t> </w:t>
      </w:r>
      <w:r>
        <w:rPr>
          <w:rFonts w:hint="eastAsia" w:ascii="仿宋" w:hAnsi="仿宋" w:eastAsia="仿宋" w:cs="仿宋"/>
          <w:b/>
          <w:i w:val="0"/>
          <w:caps w:val="0"/>
          <w:color w:val="333333"/>
          <w:spacing w:val="0"/>
          <w:kern w:val="0"/>
          <w:sz w:val="21"/>
          <w:szCs w:val="21"/>
          <w:lang w:val="en-US" w:eastAsia="zh-CN" w:bidi="ar"/>
        </w:rPr>
        <w:t>本合同项目的名称、规模、阶段、投资及设计内容</w:t>
      </w:r>
    </w:p>
    <w:p>
      <w:pPr>
        <w:rPr>
          <w:rFonts w:hint="eastAsia" w:ascii="仿宋" w:hAnsi="仿宋" w:eastAsia="仿宋" w:cs="仿宋"/>
          <w:color w:val="auto"/>
          <w:kern w:val="0"/>
          <w:sz w:val="21"/>
          <w:szCs w:val="21"/>
          <w:highlight w:val="none"/>
          <w:lang w:val="en-US" w:eastAsia="zh-CN" w:bidi="ar"/>
        </w:rPr>
      </w:pPr>
    </w:p>
    <w:tbl>
      <w:tblPr>
        <w:tblStyle w:val="17"/>
        <w:tblW w:w="5000" w:type="pct"/>
        <w:tblInd w:w="0" w:type="dxa"/>
        <w:tblLayout w:type="autofit"/>
        <w:tblCellMar>
          <w:top w:w="0" w:type="dxa"/>
          <w:left w:w="0" w:type="dxa"/>
          <w:bottom w:w="0" w:type="dxa"/>
          <w:right w:w="0" w:type="dxa"/>
        </w:tblCellMar>
      </w:tblPr>
      <w:tblGrid>
        <w:gridCol w:w="336"/>
        <w:gridCol w:w="2208"/>
        <w:gridCol w:w="472"/>
        <w:gridCol w:w="1200"/>
        <w:gridCol w:w="470"/>
        <w:gridCol w:w="687"/>
        <w:gridCol w:w="584"/>
        <w:gridCol w:w="1012"/>
        <w:gridCol w:w="800"/>
        <w:gridCol w:w="1445"/>
      </w:tblGrid>
      <w:tr>
        <w:tblPrEx>
          <w:tblCellMar>
            <w:top w:w="0" w:type="dxa"/>
            <w:left w:w="0" w:type="dxa"/>
            <w:bottom w:w="0" w:type="dxa"/>
            <w:right w:w="0" w:type="dxa"/>
          </w:tblCellMar>
        </w:tblPrEx>
        <w:trPr>
          <w:cantSplit/>
          <w:trHeight w:val="285" w:hRule="atLeast"/>
        </w:trPr>
        <w:tc>
          <w:tcPr>
            <w:tcW w:w="183" w:type="pct"/>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序号</w:t>
            </w:r>
          </w:p>
        </w:tc>
        <w:tc>
          <w:tcPr>
            <w:tcW w:w="1198" w:type="pct"/>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 xml:space="preserve">   分项目名称</w:t>
            </w:r>
          </w:p>
        </w:tc>
        <w:tc>
          <w:tcPr>
            <w:tcW w:w="907" w:type="pct"/>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建设规模</w:t>
            </w:r>
          </w:p>
        </w:tc>
        <w:tc>
          <w:tcPr>
            <w:tcW w:w="945" w:type="pct"/>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设计阶段及内容</w:t>
            </w:r>
          </w:p>
        </w:tc>
        <w:tc>
          <w:tcPr>
            <w:tcW w:w="549" w:type="pct"/>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估算总投资</w:t>
            </w:r>
          </w:p>
          <w:p>
            <w:pPr>
              <w:jc w:val="center"/>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（万元）</w:t>
            </w:r>
          </w:p>
        </w:tc>
        <w:tc>
          <w:tcPr>
            <w:tcW w:w="434" w:type="pct"/>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费率 %</w:t>
            </w:r>
          </w:p>
        </w:tc>
        <w:tc>
          <w:tcPr>
            <w:tcW w:w="782" w:type="pct"/>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设计费（万元）</w:t>
            </w:r>
          </w:p>
        </w:tc>
      </w:tr>
      <w:tr>
        <w:tblPrEx>
          <w:tblCellMar>
            <w:top w:w="0" w:type="dxa"/>
            <w:left w:w="0" w:type="dxa"/>
            <w:bottom w:w="0" w:type="dxa"/>
            <w:right w:w="0" w:type="dxa"/>
          </w:tblCellMar>
        </w:tblPrEx>
        <w:trPr>
          <w:cantSplit/>
          <w:trHeight w:val="498" w:hRule="atLeast"/>
        </w:trPr>
        <w:tc>
          <w:tcPr>
            <w:tcW w:w="183"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0"/>
                <w:szCs w:val="20"/>
                <w:highlight w:val="none"/>
              </w:rPr>
            </w:pPr>
          </w:p>
        </w:tc>
        <w:tc>
          <w:tcPr>
            <w:tcW w:w="119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0"/>
                <w:szCs w:val="20"/>
                <w:highlight w:val="none"/>
              </w:rPr>
            </w:pPr>
          </w:p>
        </w:tc>
        <w:tc>
          <w:tcPr>
            <w:tcW w:w="256" w:type="pct"/>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层数</w:t>
            </w:r>
          </w:p>
        </w:tc>
        <w:tc>
          <w:tcPr>
            <w:tcW w:w="650" w:type="pct"/>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kern w:val="0"/>
                <w:sz w:val="20"/>
                <w:szCs w:val="20"/>
                <w:highlight w:val="none"/>
                <w:lang w:eastAsia="zh-CN"/>
              </w:rPr>
            </w:pPr>
            <w:r>
              <w:rPr>
                <w:rFonts w:hint="eastAsia" w:ascii="仿宋" w:hAnsi="仿宋" w:eastAsia="仿宋" w:cs="仿宋"/>
                <w:kern w:val="0"/>
                <w:sz w:val="20"/>
                <w:szCs w:val="20"/>
                <w:highlight w:val="none"/>
                <w:lang w:eastAsia="zh-CN"/>
              </w:rPr>
              <w:t>规模</w:t>
            </w:r>
          </w:p>
        </w:tc>
        <w:tc>
          <w:tcPr>
            <w:tcW w:w="255" w:type="pct"/>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kern w:val="0"/>
                <w:sz w:val="20"/>
                <w:szCs w:val="20"/>
                <w:highlight w:val="none"/>
                <w:lang w:eastAsia="zh-CN"/>
              </w:rPr>
            </w:pPr>
            <w:r>
              <w:rPr>
                <w:rFonts w:hint="eastAsia" w:ascii="仿宋" w:hAnsi="仿宋" w:eastAsia="仿宋" w:cs="仿宋"/>
                <w:kern w:val="0"/>
                <w:sz w:val="20"/>
                <w:szCs w:val="20"/>
                <w:highlight w:val="none"/>
                <w:lang w:eastAsia="zh-CN"/>
              </w:rPr>
              <w:t>方案及初步设计</w:t>
            </w:r>
          </w:p>
        </w:tc>
        <w:tc>
          <w:tcPr>
            <w:tcW w:w="373" w:type="pct"/>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kern w:val="0"/>
                <w:sz w:val="20"/>
                <w:szCs w:val="20"/>
                <w:highlight w:val="none"/>
                <w:lang w:eastAsia="zh-CN"/>
              </w:rPr>
            </w:pPr>
            <w:r>
              <w:rPr>
                <w:rFonts w:hint="eastAsia" w:ascii="仿宋" w:hAnsi="仿宋" w:eastAsia="仿宋" w:cs="仿宋"/>
                <w:kern w:val="0"/>
                <w:sz w:val="20"/>
                <w:szCs w:val="20"/>
                <w:highlight w:val="none"/>
                <w:lang w:eastAsia="zh-CN"/>
              </w:rPr>
              <w:t>效果图设计</w:t>
            </w:r>
          </w:p>
        </w:tc>
        <w:tc>
          <w:tcPr>
            <w:tcW w:w="316" w:type="pct"/>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kern w:val="0"/>
                <w:sz w:val="20"/>
                <w:szCs w:val="20"/>
                <w:highlight w:val="none"/>
                <w:lang w:eastAsia="zh-CN"/>
              </w:rPr>
            </w:pPr>
            <w:r>
              <w:rPr>
                <w:rFonts w:hint="eastAsia" w:ascii="仿宋" w:hAnsi="仿宋" w:eastAsia="仿宋" w:cs="仿宋"/>
                <w:kern w:val="0"/>
                <w:sz w:val="20"/>
                <w:szCs w:val="20"/>
                <w:highlight w:val="none"/>
              </w:rPr>
              <w:t>施工图</w:t>
            </w:r>
            <w:r>
              <w:rPr>
                <w:rFonts w:hint="eastAsia" w:ascii="仿宋" w:hAnsi="仿宋" w:eastAsia="仿宋" w:cs="仿宋"/>
                <w:kern w:val="0"/>
                <w:sz w:val="20"/>
                <w:szCs w:val="20"/>
                <w:highlight w:val="none"/>
                <w:lang w:eastAsia="zh-CN"/>
              </w:rPr>
              <w:t>设计</w:t>
            </w:r>
          </w:p>
        </w:tc>
        <w:tc>
          <w:tcPr>
            <w:tcW w:w="549"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0"/>
                <w:szCs w:val="20"/>
                <w:highlight w:val="none"/>
              </w:rPr>
            </w:pPr>
          </w:p>
        </w:tc>
        <w:tc>
          <w:tcPr>
            <w:tcW w:w="43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0"/>
                <w:szCs w:val="20"/>
                <w:highlight w:val="none"/>
              </w:rPr>
            </w:pPr>
          </w:p>
        </w:tc>
        <w:tc>
          <w:tcPr>
            <w:tcW w:w="782"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0"/>
                <w:szCs w:val="20"/>
                <w:highlight w:val="none"/>
              </w:rPr>
            </w:pPr>
          </w:p>
        </w:tc>
      </w:tr>
      <w:tr>
        <w:tblPrEx>
          <w:tblCellMar>
            <w:top w:w="0" w:type="dxa"/>
            <w:left w:w="0" w:type="dxa"/>
            <w:bottom w:w="0" w:type="dxa"/>
            <w:right w:w="0" w:type="dxa"/>
          </w:tblCellMar>
        </w:tblPrEx>
        <w:trPr>
          <w:cantSplit/>
          <w:trHeight w:val="498" w:hRule="atLeast"/>
        </w:trPr>
        <w:tc>
          <w:tcPr>
            <w:tcW w:w="183"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0"/>
                <w:szCs w:val="20"/>
                <w:highlight w:val="none"/>
              </w:rPr>
            </w:pPr>
          </w:p>
        </w:tc>
        <w:tc>
          <w:tcPr>
            <w:tcW w:w="119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0"/>
                <w:szCs w:val="20"/>
                <w:highlight w:val="none"/>
              </w:rPr>
            </w:pPr>
          </w:p>
        </w:tc>
        <w:tc>
          <w:tcPr>
            <w:tcW w:w="256" w:type="pct"/>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0"/>
                <w:szCs w:val="20"/>
                <w:highlight w:val="none"/>
              </w:rPr>
            </w:pPr>
          </w:p>
        </w:tc>
        <w:tc>
          <w:tcPr>
            <w:tcW w:w="650" w:type="pct"/>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0"/>
                <w:szCs w:val="20"/>
                <w:highlight w:val="none"/>
              </w:rPr>
            </w:pPr>
          </w:p>
        </w:tc>
        <w:tc>
          <w:tcPr>
            <w:tcW w:w="255" w:type="pct"/>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0"/>
                <w:szCs w:val="20"/>
                <w:highlight w:val="none"/>
              </w:rPr>
            </w:pPr>
          </w:p>
        </w:tc>
        <w:tc>
          <w:tcPr>
            <w:tcW w:w="373" w:type="pct"/>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0"/>
                <w:szCs w:val="20"/>
                <w:highlight w:val="none"/>
              </w:rPr>
            </w:pPr>
          </w:p>
        </w:tc>
        <w:tc>
          <w:tcPr>
            <w:tcW w:w="316" w:type="pct"/>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0"/>
                <w:szCs w:val="20"/>
                <w:highlight w:val="none"/>
              </w:rPr>
            </w:pPr>
          </w:p>
        </w:tc>
        <w:tc>
          <w:tcPr>
            <w:tcW w:w="549"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0"/>
                <w:szCs w:val="20"/>
                <w:highlight w:val="none"/>
              </w:rPr>
            </w:pPr>
          </w:p>
        </w:tc>
        <w:tc>
          <w:tcPr>
            <w:tcW w:w="43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0"/>
                <w:szCs w:val="20"/>
                <w:highlight w:val="none"/>
              </w:rPr>
            </w:pPr>
          </w:p>
        </w:tc>
        <w:tc>
          <w:tcPr>
            <w:tcW w:w="782"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0"/>
                <w:szCs w:val="20"/>
                <w:highlight w:val="none"/>
              </w:rPr>
            </w:pPr>
          </w:p>
        </w:tc>
      </w:tr>
      <w:tr>
        <w:tblPrEx>
          <w:tblCellMar>
            <w:top w:w="0" w:type="dxa"/>
            <w:left w:w="0" w:type="dxa"/>
            <w:bottom w:w="0" w:type="dxa"/>
            <w:right w:w="0" w:type="dxa"/>
          </w:tblCellMar>
        </w:tblPrEx>
        <w:trPr>
          <w:cantSplit/>
          <w:trHeight w:val="760" w:hRule="atLeast"/>
        </w:trPr>
        <w:tc>
          <w:tcPr>
            <w:tcW w:w="183" w:type="pc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1</w:t>
            </w:r>
          </w:p>
        </w:tc>
        <w:tc>
          <w:tcPr>
            <w:tcW w:w="1198"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lang w:val="en-US" w:eastAsia="zh-CN" w:bidi="ar"/>
              </w:rPr>
              <w:t>广州戴斯酒店客房装饰升级改造设计采购项目</w:t>
            </w:r>
          </w:p>
        </w:tc>
        <w:tc>
          <w:tcPr>
            <w:tcW w:w="256"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kern w:val="0"/>
                <w:sz w:val="20"/>
                <w:szCs w:val="20"/>
                <w:highlight w:val="none"/>
                <w:lang w:val="en-US" w:eastAsia="zh-CN"/>
              </w:rPr>
            </w:pPr>
            <w:r>
              <w:rPr>
                <w:rFonts w:hint="eastAsia" w:ascii="仿宋" w:hAnsi="仿宋" w:eastAsia="仿宋" w:cs="仿宋"/>
                <w:kern w:val="0"/>
                <w:sz w:val="20"/>
                <w:szCs w:val="20"/>
                <w:highlight w:val="none"/>
                <w:lang w:val="en-US" w:eastAsia="zh-CN"/>
              </w:rPr>
              <w:t>5</w:t>
            </w:r>
          </w:p>
        </w:tc>
        <w:tc>
          <w:tcPr>
            <w:tcW w:w="650"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kern w:val="0"/>
                <w:sz w:val="20"/>
                <w:szCs w:val="20"/>
                <w:highlight w:val="none"/>
              </w:rPr>
            </w:pPr>
            <w:r>
              <w:rPr>
                <w:rFonts w:hint="eastAsia" w:ascii="仿宋" w:hAnsi="仿宋" w:eastAsia="仿宋" w:cs="仿宋"/>
                <w:color w:val="auto"/>
                <w:kern w:val="0"/>
                <w:sz w:val="21"/>
                <w:szCs w:val="21"/>
                <w:highlight w:val="none"/>
                <w:lang w:val="en-US" w:eastAsia="zh-CN" w:bidi="ar"/>
              </w:rPr>
              <w:t>本项目翻新房间3-7层房间252间，3-7层公共区域</w:t>
            </w:r>
          </w:p>
        </w:tc>
        <w:tc>
          <w:tcPr>
            <w:tcW w:w="255"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w:t>
            </w:r>
          </w:p>
        </w:tc>
        <w:tc>
          <w:tcPr>
            <w:tcW w:w="373"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w:t>
            </w:r>
          </w:p>
        </w:tc>
        <w:tc>
          <w:tcPr>
            <w:tcW w:w="316"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w:t>
            </w:r>
          </w:p>
        </w:tc>
        <w:tc>
          <w:tcPr>
            <w:tcW w:w="549" w:type="pct"/>
            <w:tcBorders>
              <w:top w:val="single" w:color="auto" w:sz="4" w:space="0"/>
              <w:left w:val="nil"/>
              <w:right w:val="single" w:color="auto" w:sz="4" w:space="0"/>
            </w:tcBorders>
            <w:noWrap w:val="0"/>
            <w:tcMar>
              <w:top w:w="15" w:type="dxa"/>
              <w:left w:w="15" w:type="dxa"/>
              <w:bottom w:w="0" w:type="dxa"/>
              <w:right w:w="15" w:type="dxa"/>
            </w:tcMar>
            <w:vAlign w:val="center"/>
          </w:tcPr>
          <w:p>
            <w:pPr>
              <w:jc w:val="center"/>
              <w:rPr>
                <w:rFonts w:hint="default" w:ascii="仿宋" w:hAnsi="仿宋" w:eastAsia="仿宋" w:cs="仿宋"/>
                <w:kern w:val="0"/>
                <w:sz w:val="20"/>
                <w:szCs w:val="20"/>
                <w:highlight w:val="none"/>
                <w:lang w:val="en-US" w:eastAsia="zh-CN"/>
              </w:rPr>
            </w:pPr>
            <w:r>
              <w:rPr>
                <w:rFonts w:hint="eastAsia" w:ascii="仿宋" w:hAnsi="仿宋" w:eastAsia="仿宋" w:cs="仿宋"/>
                <w:kern w:val="0"/>
                <w:sz w:val="20"/>
                <w:szCs w:val="20"/>
                <w:highlight w:val="none"/>
                <w:lang w:val="en-US" w:eastAsia="zh-CN"/>
              </w:rPr>
              <w:t>430</w:t>
            </w:r>
          </w:p>
        </w:tc>
        <w:tc>
          <w:tcPr>
            <w:tcW w:w="434"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w:t>
            </w:r>
          </w:p>
        </w:tc>
        <w:tc>
          <w:tcPr>
            <w:tcW w:w="782" w:type="pct"/>
            <w:tcBorders>
              <w:top w:val="nil"/>
              <w:left w:val="nil"/>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暂按</w:t>
            </w:r>
            <w:r>
              <w:rPr>
                <w:rFonts w:hint="eastAsia" w:ascii="仿宋" w:hAnsi="仿宋" w:eastAsia="仿宋" w:cs="仿宋"/>
                <w:kern w:val="0"/>
                <w:sz w:val="20"/>
                <w:szCs w:val="20"/>
                <w:highlight w:val="none"/>
                <w:lang w:val="en-US" w:eastAsia="zh-CN"/>
              </w:rPr>
              <w:t>15.27</w:t>
            </w:r>
            <w:r>
              <w:rPr>
                <w:rFonts w:hint="eastAsia" w:ascii="仿宋" w:hAnsi="仿宋" w:eastAsia="仿宋" w:cs="仿宋"/>
                <w:kern w:val="0"/>
                <w:sz w:val="20"/>
                <w:szCs w:val="20"/>
                <w:highlight w:val="none"/>
              </w:rPr>
              <w:t>万元乘以报价折扣率，设计费结算价计费方式见说明</w:t>
            </w:r>
          </w:p>
        </w:tc>
      </w:tr>
      <w:tr>
        <w:tblPrEx>
          <w:tblCellMar>
            <w:top w:w="0" w:type="dxa"/>
            <w:left w:w="0" w:type="dxa"/>
            <w:bottom w:w="0" w:type="dxa"/>
            <w:right w:w="0" w:type="dxa"/>
          </w:tblCellMar>
        </w:tblPrEx>
        <w:trPr>
          <w:cantSplit/>
          <w:trHeight w:val="416" w:hRule="atLeast"/>
        </w:trPr>
        <w:tc>
          <w:tcPr>
            <w:tcW w:w="183" w:type="pc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kern w:val="0"/>
                <w:sz w:val="20"/>
                <w:szCs w:val="20"/>
                <w:highlight w:val="none"/>
              </w:rPr>
            </w:pPr>
          </w:p>
        </w:tc>
        <w:tc>
          <w:tcPr>
            <w:tcW w:w="1198"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kern w:val="0"/>
                <w:sz w:val="20"/>
                <w:szCs w:val="20"/>
                <w:highlight w:val="none"/>
              </w:rPr>
            </w:pPr>
          </w:p>
        </w:tc>
        <w:tc>
          <w:tcPr>
            <w:tcW w:w="256"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kern w:val="0"/>
                <w:sz w:val="20"/>
                <w:szCs w:val="20"/>
                <w:highlight w:val="none"/>
              </w:rPr>
            </w:pPr>
          </w:p>
        </w:tc>
        <w:tc>
          <w:tcPr>
            <w:tcW w:w="650"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kern w:val="0"/>
                <w:sz w:val="20"/>
                <w:szCs w:val="20"/>
                <w:highlight w:val="none"/>
              </w:rPr>
            </w:pPr>
          </w:p>
        </w:tc>
        <w:tc>
          <w:tcPr>
            <w:tcW w:w="255"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kern w:val="0"/>
                <w:sz w:val="20"/>
                <w:szCs w:val="20"/>
                <w:highlight w:val="none"/>
              </w:rPr>
            </w:pPr>
          </w:p>
        </w:tc>
        <w:tc>
          <w:tcPr>
            <w:tcW w:w="373"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kern w:val="0"/>
                <w:sz w:val="20"/>
                <w:szCs w:val="20"/>
                <w:highlight w:val="none"/>
              </w:rPr>
            </w:pPr>
          </w:p>
        </w:tc>
        <w:tc>
          <w:tcPr>
            <w:tcW w:w="316"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kern w:val="0"/>
                <w:sz w:val="20"/>
                <w:szCs w:val="20"/>
                <w:highlight w:val="none"/>
              </w:rPr>
            </w:pPr>
          </w:p>
        </w:tc>
        <w:tc>
          <w:tcPr>
            <w:tcW w:w="549"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kern w:val="0"/>
                <w:sz w:val="20"/>
                <w:szCs w:val="20"/>
                <w:highlight w:val="none"/>
              </w:rPr>
            </w:pPr>
          </w:p>
        </w:tc>
        <w:tc>
          <w:tcPr>
            <w:tcW w:w="434"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kern w:val="0"/>
                <w:sz w:val="20"/>
                <w:szCs w:val="20"/>
                <w:highlight w:val="none"/>
              </w:rPr>
            </w:pPr>
          </w:p>
        </w:tc>
        <w:tc>
          <w:tcPr>
            <w:tcW w:w="782"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kern w:val="0"/>
                <w:sz w:val="20"/>
                <w:szCs w:val="20"/>
                <w:highlight w:val="none"/>
              </w:rPr>
            </w:pPr>
          </w:p>
        </w:tc>
      </w:tr>
      <w:tr>
        <w:tblPrEx>
          <w:tblCellMar>
            <w:top w:w="0" w:type="dxa"/>
            <w:left w:w="0" w:type="dxa"/>
            <w:bottom w:w="0" w:type="dxa"/>
            <w:right w:w="0" w:type="dxa"/>
          </w:tblCellMar>
        </w:tblPrEx>
        <w:trPr>
          <w:cantSplit/>
          <w:trHeight w:val="498" w:hRule="atLeast"/>
        </w:trPr>
        <w:tc>
          <w:tcPr>
            <w:tcW w:w="183" w:type="pc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说明</w:t>
            </w:r>
          </w:p>
        </w:tc>
        <w:tc>
          <w:tcPr>
            <w:tcW w:w="4816" w:type="pct"/>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400" w:lineRule="exact"/>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设计内容：包括但不限于完成规划设计，总平面调整，规划、消防等报批报建配合、方案设计及工程估算、方案修改、施工图设计（包括改造建筑、结构、机电安装、室内给排水、电气照明、暖通、消防、弱电智能化（含网络、电话、电视、门禁、信息发布等各弱电智能系统）等相关专业设计，协助办理规划报建、消防等专业报建，及现场技术指导。</w:t>
            </w:r>
          </w:p>
          <w:p>
            <w:pPr>
              <w:spacing w:line="400" w:lineRule="exact"/>
              <w:rPr>
                <w:rFonts w:hint="eastAsia" w:ascii="仿宋" w:hAnsi="仿宋" w:eastAsia="仿宋" w:cs="仿宋"/>
                <w:kern w:val="0"/>
                <w:sz w:val="20"/>
                <w:szCs w:val="20"/>
                <w:highlight w:val="none"/>
                <w:u w:val="single"/>
              </w:rPr>
            </w:pPr>
            <w:r>
              <w:rPr>
                <w:rFonts w:hint="eastAsia" w:ascii="仿宋" w:hAnsi="仿宋" w:eastAsia="仿宋" w:cs="仿宋"/>
                <w:kern w:val="0"/>
                <w:sz w:val="20"/>
                <w:szCs w:val="20"/>
                <w:highlight w:val="none"/>
              </w:rPr>
              <w:t>设计费结算价计费方式：根据《工程勘察设计收费导则（第二版）》计费，根据附表专业调整系数为1.0，工程复杂程度调整系数为1.0，附加调整系数为1.0；其他设计收费为0。本工程设计费浮动幅度值取0%。结算价以该工程经广州市财政局评审的工程预算评审价或学校校内评审部门出具的工程预算评审价作为计费额计算工程设计收费基价。工程设计收费结算价＝工程设计收费基价×1.0×1.0×1.0×（1-0%）×本次设计的报价折扣率。</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b/>
          <w:i w:val="0"/>
          <w:caps w:val="0"/>
          <w:color w:val="333333"/>
          <w:spacing w:val="0"/>
          <w:kern w:val="0"/>
          <w:sz w:val="21"/>
          <w:szCs w:val="21"/>
          <w:lang w:val="en-US" w:eastAsia="zh-CN" w:bidi="ar"/>
        </w:rPr>
        <w:t>4.</w:t>
      </w:r>
      <w:r>
        <w:rPr>
          <w:rFonts w:hint="eastAsia" w:ascii="仿宋" w:hAnsi="仿宋" w:eastAsia="仿宋" w:cs="仿宋"/>
          <w:i w:val="0"/>
          <w:caps w:val="0"/>
          <w:color w:val="333333"/>
          <w:spacing w:val="0"/>
          <w:kern w:val="0"/>
          <w:sz w:val="21"/>
          <w:szCs w:val="21"/>
          <w:lang w:val="en-US" w:eastAsia="zh-CN" w:bidi="ar"/>
        </w:rPr>
        <w:t> </w:t>
      </w:r>
      <w:r>
        <w:rPr>
          <w:rFonts w:hint="eastAsia" w:ascii="仿宋" w:hAnsi="仿宋" w:eastAsia="仿宋" w:cs="仿宋"/>
          <w:b/>
          <w:i w:val="0"/>
          <w:caps w:val="0"/>
          <w:color w:val="333333"/>
          <w:spacing w:val="0"/>
          <w:kern w:val="0"/>
          <w:sz w:val="21"/>
          <w:szCs w:val="21"/>
          <w:lang w:val="en-US" w:eastAsia="zh-CN" w:bidi="ar"/>
        </w:rPr>
        <w:t>甲方向乙方提交的有关资料、文件及时间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甲方所提供资料必须符合相关法规和规范，提供的有关资料、文件及时间如下表：</w:t>
      </w:r>
    </w:p>
    <w:tbl>
      <w:tblPr>
        <w:tblStyle w:val="17"/>
        <w:tblW w:w="8982"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85"/>
        <w:gridCol w:w="3143"/>
        <w:gridCol w:w="1449"/>
        <w:gridCol w:w="1962"/>
        <w:gridCol w:w="184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585" w:type="dxa"/>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序号</w:t>
            </w:r>
          </w:p>
        </w:tc>
        <w:tc>
          <w:tcPr>
            <w:tcW w:w="3143" w:type="dxa"/>
            <w:tcBorders>
              <w:top w:val="single" w:color="000000" w:sz="8" w:space="0"/>
              <w:left w:val="nil"/>
              <w:bottom w:val="single" w:color="000000" w:sz="8"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资料及文件名称</w:t>
            </w:r>
          </w:p>
        </w:tc>
        <w:tc>
          <w:tcPr>
            <w:tcW w:w="1449" w:type="dxa"/>
            <w:tcBorders>
              <w:top w:val="single" w:color="000000" w:sz="8" w:space="0"/>
              <w:left w:val="nil"/>
              <w:bottom w:val="single" w:color="000000" w:sz="8"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份数</w:t>
            </w:r>
          </w:p>
        </w:tc>
        <w:tc>
          <w:tcPr>
            <w:tcW w:w="1962" w:type="dxa"/>
            <w:tcBorders>
              <w:top w:val="single" w:color="000000" w:sz="8" w:space="0"/>
              <w:left w:val="nil"/>
              <w:bottom w:val="single" w:color="000000" w:sz="8"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内容要求</w:t>
            </w:r>
          </w:p>
        </w:tc>
        <w:tc>
          <w:tcPr>
            <w:tcW w:w="1843" w:type="dxa"/>
            <w:tcBorders>
              <w:top w:val="single" w:color="000000" w:sz="8" w:space="0"/>
              <w:left w:val="nil"/>
              <w:bottom w:val="single" w:color="000000" w:sz="8"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提交时间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06" w:hRule="atLeast"/>
          <w:jc w:val="center"/>
        </w:trPr>
        <w:tc>
          <w:tcPr>
            <w:tcW w:w="585" w:type="dxa"/>
            <w:tcBorders>
              <w:top w:val="nil"/>
              <w:left w:val="single" w:color="000000" w:sz="8" w:space="0"/>
              <w:bottom w:val="single" w:color="000000" w:sz="8"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1</w:t>
            </w:r>
          </w:p>
        </w:tc>
        <w:tc>
          <w:tcPr>
            <w:tcW w:w="3143" w:type="dxa"/>
            <w:tcBorders>
              <w:top w:val="nil"/>
              <w:left w:val="nil"/>
              <w:bottom w:val="single" w:color="000000" w:sz="8"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本项目房型图及电子文件</w:t>
            </w:r>
          </w:p>
        </w:tc>
        <w:tc>
          <w:tcPr>
            <w:tcW w:w="1449" w:type="dxa"/>
            <w:tcBorders>
              <w:top w:val="nil"/>
              <w:left w:val="nil"/>
              <w:bottom w:val="single" w:color="000000" w:sz="8"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1</w:t>
            </w:r>
          </w:p>
        </w:tc>
        <w:tc>
          <w:tcPr>
            <w:tcW w:w="1962" w:type="dxa"/>
            <w:tcBorders>
              <w:top w:val="nil"/>
              <w:left w:val="nil"/>
              <w:bottom w:val="single" w:color="000000" w:sz="8"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符合国家规范</w:t>
            </w:r>
          </w:p>
        </w:tc>
        <w:tc>
          <w:tcPr>
            <w:tcW w:w="1843" w:type="dxa"/>
            <w:tcBorders>
              <w:top w:val="nil"/>
              <w:left w:val="nil"/>
              <w:bottom w:val="single" w:color="000000" w:sz="8"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合同签订后三日内</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93" w:hRule="atLeast"/>
          <w:jc w:val="center"/>
        </w:trPr>
        <w:tc>
          <w:tcPr>
            <w:tcW w:w="585" w:type="dxa"/>
            <w:tcBorders>
              <w:top w:val="nil"/>
              <w:left w:val="single" w:color="000000" w:sz="8" w:space="0"/>
              <w:bottom w:val="single" w:color="000000" w:sz="8"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3</w:t>
            </w:r>
          </w:p>
        </w:tc>
        <w:tc>
          <w:tcPr>
            <w:tcW w:w="3143" w:type="dxa"/>
            <w:tcBorders>
              <w:top w:val="nil"/>
              <w:left w:val="nil"/>
              <w:bottom w:val="single" w:color="000000" w:sz="8"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本项目原有建筑施工图</w:t>
            </w:r>
          </w:p>
        </w:tc>
        <w:tc>
          <w:tcPr>
            <w:tcW w:w="1449" w:type="dxa"/>
            <w:tcBorders>
              <w:top w:val="nil"/>
              <w:left w:val="nil"/>
              <w:bottom w:val="single" w:color="000000" w:sz="8"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w:t>
            </w:r>
          </w:p>
        </w:tc>
        <w:tc>
          <w:tcPr>
            <w:tcW w:w="1962" w:type="dxa"/>
            <w:tcBorders>
              <w:top w:val="nil"/>
              <w:left w:val="nil"/>
              <w:bottom w:val="single" w:color="000000" w:sz="8"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符合国家规范</w:t>
            </w:r>
          </w:p>
        </w:tc>
        <w:tc>
          <w:tcPr>
            <w:tcW w:w="1843" w:type="dxa"/>
            <w:tcBorders>
              <w:top w:val="nil"/>
              <w:left w:val="nil"/>
              <w:bottom w:val="single" w:color="000000" w:sz="8"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合同签订后三日内</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93" w:hRule="atLeast"/>
          <w:jc w:val="center"/>
        </w:trPr>
        <w:tc>
          <w:tcPr>
            <w:tcW w:w="585" w:type="dxa"/>
            <w:tcBorders>
              <w:top w:val="nil"/>
              <w:left w:val="single" w:color="000000" w:sz="8" w:space="0"/>
              <w:bottom w:val="single" w:color="000000" w:sz="8"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4</w:t>
            </w:r>
          </w:p>
        </w:tc>
        <w:tc>
          <w:tcPr>
            <w:tcW w:w="3143" w:type="dxa"/>
            <w:tcBorders>
              <w:top w:val="nil"/>
              <w:left w:val="nil"/>
              <w:bottom w:val="single" w:color="000000" w:sz="8"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本项目原结构施工图</w:t>
            </w:r>
          </w:p>
        </w:tc>
        <w:tc>
          <w:tcPr>
            <w:tcW w:w="1449" w:type="dxa"/>
            <w:tcBorders>
              <w:top w:val="nil"/>
              <w:left w:val="nil"/>
              <w:bottom w:val="single" w:color="000000" w:sz="8"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w:t>
            </w:r>
          </w:p>
        </w:tc>
        <w:tc>
          <w:tcPr>
            <w:tcW w:w="1962" w:type="dxa"/>
            <w:tcBorders>
              <w:top w:val="nil"/>
              <w:left w:val="nil"/>
              <w:bottom w:val="single" w:color="000000" w:sz="8"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符合国家规范</w:t>
            </w:r>
          </w:p>
        </w:tc>
        <w:tc>
          <w:tcPr>
            <w:tcW w:w="1843" w:type="dxa"/>
            <w:tcBorders>
              <w:top w:val="nil"/>
              <w:left w:val="nil"/>
              <w:bottom w:val="single" w:color="000000" w:sz="8"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合同签订后三日内</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93" w:hRule="atLeast"/>
          <w:jc w:val="center"/>
        </w:trPr>
        <w:tc>
          <w:tcPr>
            <w:tcW w:w="585" w:type="dxa"/>
            <w:tcBorders>
              <w:top w:val="nil"/>
              <w:left w:val="single" w:color="000000" w:sz="8" w:space="0"/>
              <w:bottom w:val="single" w:color="auto" w:sz="4"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5</w:t>
            </w:r>
          </w:p>
        </w:tc>
        <w:tc>
          <w:tcPr>
            <w:tcW w:w="3143" w:type="dxa"/>
            <w:tcBorders>
              <w:top w:val="nil"/>
              <w:left w:val="nil"/>
              <w:bottom w:val="single" w:color="auto" w:sz="4"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供本项目使用的消防资料</w:t>
            </w:r>
          </w:p>
        </w:tc>
        <w:tc>
          <w:tcPr>
            <w:tcW w:w="1449" w:type="dxa"/>
            <w:tcBorders>
              <w:top w:val="nil"/>
              <w:left w:val="nil"/>
              <w:bottom w:val="single" w:color="auto" w:sz="4"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w:t>
            </w:r>
          </w:p>
        </w:tc>
        <w:tc>
          <w:tcPr>
            <w:tcW w:w="1962" w:type="dxa"/>
            <w:tcBorders>
              <w:top w:val="nil"/>
              <w:left w:val="nil"/>
              <w:bottom w:val="single" w:color="auto" w:sz="4"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符合国家规范</w:t>
            </w:r>
          </w:p>
        </w:tc>
        <w:tc>
          <w:tcPr>
            <w:tcW w:w="1843" w:type="dxa"/>
            <w:tcBorders>
              <w:top w:val="nil"/>
              <w:left w:val="nil"/>
              <w:bottom w:val="single" w:color="auto" w:sz="4"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合同签订后三日内</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93" w:hRule="atLeast"/>
          <w:jc w:val="center"/>
        </w:trPr>
        <w:tc>
          <w:tcPr>
            <w:tcW w:w="585" w:type="dxa"/>
            <w:tcBorders>
              <w:top w:val="single" w:color="auto" w:sz="4" w:space="0"/>
              <w:left w:val="single" w:color="auto" w:sz="4" w:space="0"/>
              <w:bottom w:val="single" w:color="auto" w:sz="4"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6</w:t>
            </w:r>
          </w:p>
        </w:tc>
        <w:tc>
          <w:tcPr>
            <w:tcW w:w="3143" w:type="dxa"/>
            <w:tcBorders>
              <w:top w:val="single" w:color="auto" w:sz="4" w:space="0"/>
              <w:left w:val="nil"/>
              <w:bottom w:val="single" w:color="auto" w:sz="4"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供本项目使用的供水资料和排水、排污接口资料</w:t>
            </w:r>
          </w:p>
        </w:tc>
        <w:tc>
          <w:tcPr>
            <w:tcW w:w="1449" w:type="dxa"/>
            <w:tcBorders>
              <w:top w:val="single" w:color="auto" w:sz="4" w:space="0"/>
              <w:left w:val="nil"/>
              <w:bottom w:val="single" w:color="auto" w:sz="4"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w:t>
            </w:r>
          </w:p>
        </w:tc>
        <w:tc>
          <w:tcPr>
            <w:tcW w:w="1962" w:type="dxa"/>
            <w:tcBorders>
              <w:top w:val="single" w:color="auto" w:sz="4" w:space="0"/>
              <w:left w:val="nil"/>
              <w:bottom w:val="single" w:color="auto" w:sz="4"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符合国家规范</w:t>
            </w:r>
          </w:p>
        </w:tc>
        <w:tc>
          <w:tcPr>
            <w:tcW w:w="1843" w:type="dxa"/>
            <w:tcBorders>
              <w:top w:val="single" w:color="auto" w:sz="4" w:space="0"/>
              <w:left w:val="nil"/>
              <w:bottom w:val="single" w:color="auto" w:sz="4" w:space="0"/>
              <w:right w:val="single" w:color="auto" w:sz="4"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合同签订后三日内</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21"/>
          <w:szCs w:val="21"/>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420" w:firstLineChars="200"/>
        <w:jc w:val="both"/>
        <w:rPr>
          <w:rFonts w:hint="eastAsia" w:ascii="仿宋" w:hAnsi="仿宋" w:eastAsia="仿宋" w:cs="仿宋"/>
          <w:i w:val="0"/>
          <w:caps w:val="0"/>
          <w:color w:val="333333"/>
          <w:spacing w:val="0"/>
          <w:sz w:val="21"/>
          <w:szCs w:val="21"/>
        </w:rPr>
      </w:pPr>
      <w:r>
        <w:rPr>
          <w:rFonts w:hint="eastAsia" w:ascii="仿宋" w:hAnsi="仿宋" w:eastAsia="仿宋" w:cs="仿宋"/>
          <w:b/>
          <w:i w:val="0"/>
          <w:caps w:val="0"/>
          <w:color w:val="333333"/>
          <w:spacing w:val="0"/>
          <w:kern w:val="0"/>
          <w:sz w:val="21"/>
          <w:szCs w:val="21"/>
          <w:lang w:val="en-US" w:eastAsia="zh-CN" w:bidi="ar"/>
        </w:rPr>
        <w:t>5. 乙方向甲方交付的设计文件、份数及时间</w:t>
      </w:r>
    </w:p>
    <w:tbl>
      <w:tblPr>
        <w:tblStyle w:val="17"/>
        <w:tblW w:w="9026"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607"/>
        <w:gridCol w:w="2603"/>
        <w:gridCol w:w="2128"/>
        <w:gridCol w:w="1845"/>
        <w:gridCol w:w="184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607" w:type="dxa"/>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序号</w:t>
            </w:r>
          </w:p>
        </w:tc>
        <w:tc>
          <w:tcPr>
            <w:tcW w:w="2603" w:type="dxa"/>
            <w:tcBorders>
              <w:top w:val="single" w:color="000000" w:sz="8" w:space="0"/>
              <w:left w:val="nil"/>
              <w:bottom w:val="single" w:color="000000" w:sz="8"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资料及文件名称</w:t>
            </w:r>
          </w:p>
        </w:tc>
        <w:tc>
          <w:tcPr>
            <w:tcW w:w="2128" w:type="dxa"/>
            <w:tcBorders>
              <w:top w:val="single" w:color="000000" w:sz="8" w:space="0"/>
              <w:left w:val="nil"/>
              <w:bottom w:val="single" w:color="000000" w:sz="8"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份数</w:t>
            </w:r>
          </w:p>
        </w:tc>
        <w:tc>
          <w:tcPr>
            <w:tcW w:w="1845" w:type="dxa"/>
            <w:tcBorders>
              <w:top w:val="single" w:color="000000" w:sz="8" w:space="0"/>
              <w:left w:val="nil"/>
              <w:bottom w:val="single" w:color="000000" w:sz="8"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内容要求</w:t>
            </w:r>
          </w:p>
        </w:tc>
        <w:tc>
          <w:tcPr>
            <w:tcW w:w="1843" w:type="dxa"/>
            <w:tcBorders>
              <w:top w:val="single" w:color="000000" w:sz="8" w:space="0"/>
              <w:left w:val="nil"/>
              <w:bottom w:val="single" w:color="000000" w:sz="8"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提交时间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01" w:hRule="atLeast"/>
          <w:jc w:val="center"/>
        </w:trPr>
        <w:tc>
          <w:tcPr>
            <w:tcW w:w="607" w:type="dxa"/>
            <w:tcBorders>
              <w:top w:val="nil"/>
              <w:left w:val="single" w:color="000000" w:sz="8" w:space="0"/>
              <w:bottom w:val="single" w:color="000000" w:sz="8"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1</w:t>
            </w:r>
          </w:p>
        </w:tc>
        <w:tc>
          <w:tcPr>
            <w:tcW w:w="2603" w:type="dxa"/>
            <w:tcBorders>
              <w:top w:val="nil"/>
              <w:left w:val="nil"/>
              <w:bottom w:val="single" w:color="000000" w:sz="8"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方案文本</w:t>
            </w:r>
          </w:p>
        </w:tc>
        <w:tc>
          <w:tcPr>
            <w:tcW w:w="2128" w:type="dxa"/>
            <w:tcBorders>
              <w:top w:val="nil"/>
              <w:left w:val="nil"/>
              <w:bottom w:val="single" w:color="000000" w:sz="8"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default" w:ascii="仿宋" w:hAnsi="仿宋" w:eastAsia="仿宋" w:cs="仿宋"/>
                <w:sz w:val="21"/>
                <w:szCs w:val="21"/>
                <w:lang w:val="en-US"/>
              </w:rPr>
            </w:pPr>
            <w:r>
              <w:rPr>
                <w:rFonts w:hint="eastAsia" w:ascii="仿宋" w:hAnsi="仿宋" w:eastAsia="仿宋" w:cs="仿宋"/>
                <w:kern w:val="0"/>
                <w:sz w:val="21"/>
                <w:szCs w:val="21"/>
                <w:lang w:val="en-US" w:eastAsia="zh-CN" w:bidi="ar"/>
              </w:rPr>
              <w:t>电子文档1份，纸质3份</w:t>
            </w:r>
          </w:p>
        </w:tc>
        <w:tc>
          <w:tcPr>
            <w:tcW w:w="1845" w:type="dxa"/>
            <w:tcBorders>
              <w:top w:val="nil"/>
              <w:left w:val="nil"/>
              <w:bottom w:val="single" w:color="000000" w:sz="8"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前期汇报</w:t>
            </w:r>
          </w:p>
        </w:tc>
        <w:tc>
          <w:tcPr>
            <w:tcW w:w="1843" w:type="dxa"/>
            <w:tcBorders>
              <w:top w:val="nil"/>
              <w:left w:val="nil"/>
              <w:bottom w:val="single" w:color="000000" w:sz="8"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商定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01" w:hRule="atLeast"/>
          <w:jc w:val="center"/>
        </w:trPr>
        <w:tc>
          <w:tcPr>
            <w:tcW w:w="607" w:type="dxa"/>
            <w:tcBorders>
              <w:top w:val="nil"/>
              <w:left w:val="single" w:color="000000" w:sz="8" w:space="0"/>
              <w:bottom w:val="single" w:color="000000" w:sz="8"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2</w:t>
            </w:r>
          </w:p>
        </w:tc>
        <w:tc>
          <w:tcPr>
            <w:tcW w:w="2603" w:type="dxa"/>
            <w:tcBorders>
              <w:top w:val="nil"/>
              <w:left w:val="nil"/>
              <w:bottom w:val="single" w:color="000000" w:sz="8"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ascii="仿宋" w:hAnsi="仿宋" w:eastAsia="仿宋" w:cs="仿宋"/>
                <w:sz w:val="21"/>
                <w:szCs w:val="21"/>
              </w:rPr>
            </w:pPr>
            <w:r>
              <w:rPr>
                <w:rFonts w:hint="eastAsia" w:cs="宋体"/>
                <w:kern w:val="0"/>
              </w:rPr>
              <w:t>工</w:t>
            </w:r>
            <w:r>
              <w:rPr>
                <w:rFonts w:hint="eastAsia" w:ascii="仿宋" w:hAnsi="仿宋" w:eastAsia="仿宋" w:cs="仿宋"/>
                <w:kern w:val="0"/>
                <w:sz w:val="21"/>
                <w:szCs w:val="21"/>
                <w:lang w:val="en-US" w:eastAsia="zh-CN" w:bidi="ar"/>
              </w:rPr>
              <w:t>程概算书、配合预算编制</w:t>
            </w:r>
          </w:p>
        </w:tc>
        <w:tc>
          <w:tcPr>
            <w:tcW w:w="2128" w:type="dxa"/>
            <w:tcBorders>
              <w:top w:val="nil"/>
              <w:left w:val="nil"/>
              <w:bottom w:val="single" w:color="000000" w:sz="8"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default" w:ascii="仿宋" w:hAnsi="仿宋" w:eastAsia="仿宋" w:cs="仿宋"/>
                <w:sz w:val="21"/>
                <w:szCs w:val="21"/>
                <w:lang w:val="en-US"/>
              </w:rPr>
            </w:pPr>
            <w:r>
              <w:rPr>
                <w:rFonts w:hint="eastAsia" w:ascii="仿宋" w:hAnsi="仿宋" w:eastAsia="仿宋" w:cs="仿宋"/>
                <w:kern w:val="0"/>
                <w:sz w:val="21"/>
                <w:szCs w:val="21"/>
                <w:lang w:val="en-US" w:eastAsia="zh-CN" w:bidi="ar"/>
              </w:rPr>
              <w:t>电子文档1份，纸质2份</w:t>
            </w:r>
          </w:p>
        </w:tc>
        <w:tc>
          <w:tcPr>
            <w:tcW w:w="1845" w:type="dxa"/>
            <w:tcBorders>
              <w:top w:val="nil"/>
              <w:left w:val="nil"/>
              <w:bottom w:val="single" w:color="000000" w:sz="8"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工程概算</w:t>
            </w:r>
          </w:p>
        </w:tc>
        <w:tc>
          <w:tcPr>
            <w:tcW w:w="1843" w:type="dxa"/>
            <w:tcBorders>
              <w:top w:val="nil"/>
              <w:left w:val="nil"/>
              <w:bottom w:val="single" w:color="000000" w:sz="8"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方案确定后5个工作日内完成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3" w:hRule="atLeast"/>
          <w:jc w:val="center"/>
        </w:trPr>
        <w:tc>
          <w:tcPr>
            <w:tcW w:w="607" w:type="dxa"/>
            <w:tcBorders>
              <w:top w:val="nil"/>
              <w:left w:val="single" w:color="000000" w:sz="8" w:space="0"/>
              <w:bottom w:val="single" w:color="auto" w:sz="4"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3</w:t>
            </w:r>
          </w:p>
        </w:tc>
        <w:tc>
          <w:tcPr>
            <w:tcW w:w="2603" w:type="dxa"/>
            <w:tcBorders>
              <w:top w:val="nil"/>
              <w:left w:val="nil"/>
              <w:bottom w:val="single" w:color="auto" w:sz="4"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施工图</w:t>
            </w:r>
          </w:p>
        </w:tc>
        <w:tc>
          <w:tcPr>
            <w:tcW w:w="2128" w:type="dxa"/>
            <w:tcBorders>
              <w:top w:val="nil"/>
              <w:left w:val="nil"/>
              <w:bottom w:val="single" w:color="auto" w:sz="4"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lang w:val="en-US" w:eastAsia="zh-CN" w:bidi="ar"/>
              </w:rPr>
              <w:t>图纸、电子文档1份</w:t>
            </w:r>
          </w:p>
        </w:tc>
        <w:tc>
          <w:tcPr>
            <w:tcW w:w="1845" w:type="dxa"/>
            <w:tcBorders>
              <w:top w:val="nil"/>
              <w:left w:val="nil"/>
              <w:bottom w:val="single" w:color="auto" w:sz="4"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施工图</w:t>
            </w:r>
          </w:p>
        </w:tc>
        <w:tc>
          <w:tcPr>
            <w:tcW w:w="1843" w:type="dxa"/>
            <w:tcBorders>
              <w:top w:val="nil"/>
              <w:left w:val="nil"/>
              <w:bottom w:val="single" w:color="auto" w:sz="4"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方案确定后5个工作日内完成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16" w:hRule="atLeast"/>
          <w:jc w:val="center"/>
        </w:trPr>
        <w:tc>
          <w:tcPr>
            <w:tcW w:w="607" w:type="dxa"/>
            <w:tcBorders>
              <w:top w:val="single" w:color="auto" w:sz="4" w:space="0"/>
              <w:left w:val="single" w:color="auto" w:sz="4" w:space="0"/>
              <w:bottom w:val="single" w:color="auto" w:sz="4"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4</w:t>
            </w:r>
          </w:p>
        </w:tc>
        <w:tc>
          <w:tcPr>
            <w:tcW w:w="2603" w:type="dxa"/>
            <w:tcBorders>
              <w:top w:val="single" w:color="auto" w:sz="4" w:space="0"/>
              <w:left w:val="nil"/>
              <w:bottom w:val="single" w:color="auto" w:sz="4"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竣工图</w:t>
            </w:r>
          </w:p>
        </w:tc>
        <w:tc>
          <w:tcPr>
            <w:tcW w:w="2128" w:type="dxa"/>
            <w:tcBorders>
              <w:top w:val="single" w:color="auto" w:sz="4" w:space="0"/>
              <w:left w:val="nil"/>
              <w:bottom w:val="single" w:color="auto" w:sz="4"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lang w:val="en-US" w:eastAsia="zh-CN" w:bidi="ar"/>
              </w:rPr>
              <w:t>图纸3份、电子文档1份</w:t>
            </w:r>
          </w:p>
        </w:tc>
        <w:tc>
          <w:tcPr>
            <w:tcW w:w="1845" w:type="dxa"/>
            <w:tcBorders>
              <w:top w:val="single" w:color="auto" w:sz="4" w:space="0"/>
              <w:left w:val="nil"/>
              <w:bottom w:val="single" w:color="auto" w:sz="4"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竣工图</w:t>
            </w:r>
          </w:p>
        </w:tc>
        <w:tc>
          <w:tcPr>
            <w:tcW w:w="1843" w:type="dxa"/>
            <w:tcBorders>
              <w:top w:val="single" w:color="auto" w:sz="4" w:space="0"/>
              <w:left w:val="nil"/>
              <w:bottom w:val="single" w:color="auto" w:sz="4" w:space="0"/>
              <w:right w:val="single" w:color="auto" w:sz="4"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商定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16" w:hRule="atLeast"/>
          <w:jc w:val="center"/>
        </w:trPr>
        <w:tc>
          <w:tcPr>
            <w:tcW w:w="607" w:type="dxa"/>
            <w:tcBorders>
              <w:top w:val="single" w:color="auto" w:sz="4" w:space="0"/>
              <w:left w:val="single" w:color="000000" w:sz="8" w:space="0"/>
              <w:bottom w:val="single" w:color="auto" w:sz="4"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5</w:t>
            </w:r>
          </w:p>
        </w:tc>
        <w:tc>
          <w:tcPr>
            <w:tcW w:w="2603" w:type="dxa"/>
            <w:tcBorders>
              <w:top w:val="single" w:color="auto" w:sz="4" w:space="0"/>
              <w:left w:val="nil"/>
              <w:bottom w:val="single" w:color="auto" w:sz="4"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配合施工招标</w:t>
            </w:r>
          </w:p>
        </w:tc>
        <w:tc>
          <w:tcPr>
            <w:tcW w:w="2128" w:type="dxa"/>
            <w:tcBorders>
              <w:top w:val="single" w:color="auto" w:sz="4" w:space="0"/>
              <w:left w:val="nil"/>
              <w:bottom w:val="single" w:color="auto" w:sz="4"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default" w:ascii="仿宋" w:hAnsi="仿宋" w:eastAsia="仿宋" w:cs="仿宋"/>
                <w:kern w:val="0"/>
                <w:sz w:val="21"/>
                <w:szCs w:val="21"/>
                <w:highlight w:val="none"/>
                <w:lang w:val="en-US" w:eastAsia="zh-CN" w:bidi="ar"/>
              </w:rPr>
            </w:pPr>
            <w:r>
              <w:rPr>
                <w:rFonts w:hint="eastAsia" w:ascii="仿宋" w:hAnsi="仿宋" w:eastAsia="仿宋" w:cs="仿宋"/>
                <w:kern w:val="0"/>
                <w:sz w:val="21"/>
                <w:szCs w:val="21"/>
                <w:highlight w:val="none"/>
                <w:lang w:val="en-US" w:eastAsia="zh-CN" w:bidi="ar"/>
              </w:rPr>
              <w:t>电子文档1份，纸质3份</w:t>
            </w:r>
          </w:p>
        </w:tc>
        <w:tc>
          <w:tcPr>
            <w:tcW w:w="1845" w:type="dxa"/>
            <w:tcBorders>
              <w:top w:val="single" w:color="auto" w:sz="4" w:space="0"/>
              <w:left w:val="nil"/>
              <w:bottom w:val="single" w:color="auto" w:sz="4"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w:t>
            </w:r>
          </w:p>
        </w:tc>
        <w:tc>
          <w:tcPr>
            <w:tcW w:w="1843" w:type="dxa"/>
            <w:tcBorders>
              <w:top w:val="single" w:color="auto" w:sz="4" w:space="0"/>
              <w:left w:val="nil"/>
              <w:bottom w:val="single" w:color="auto" w:sz="4"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ascii="仿宋" w:hAnsi="仿宋" w:eastAsia="仿宋" w:cs="仿宋"/>
                <w:kern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16" w:hRule="atLeast"/>
          <w:jc w:val="center"/>
        </w:trPr>
        <w:tc>
          <w:tcPr>
            <w:tcW w:w="607" w:type="dxa"/>
            <w:tcBorders>
              <w:top w:val="single" w:color="auto" w:sz="4" w:space="0"/>
              <w:left w:val="single" w:color="000000" w:sz="8" w:space="0"/>
              <w:bottom w:val="single" w:color="auto" w:sz="4"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6</w:t>
            </w:r>
          </w:p>
        </w:tc>
        <w:tc>
          <w:tcPr>
            <w:tcW w:w="2603" w:type="dxa"/>
            <w:tcBorders>
              <w:top w:val="single" w:color="auto" w:sz="4" w:space="0"/>
              <w:left w:val="nil"/>
              <w:bottom w:val="single" w:color="auto" w:sz="4"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cs="宋体"/>
                <w:kern w:val="0"/>
              </w:rPr>
            </w:pPr>
            <w:r>
              <w:rPr>
                <w:rFonts w:hint="eastAsia" w:ascii="仿宋" w:hAnsi="仿宋" w:eastAsia="仿宋" w:cs="仿宋"/>
                <w:kern w:val="0"/>
                <w:sz w:val="21"/>
                <w:szCs w:val="21"/>
                <w:lang w:val="en-US" w:eastAsia="zh-CN" w:bidi="ar"/>
              </w:rPr>
              <w:t>施工阶段的指导和监督</w:t>
            </w:r>
          </w:p>
        </w:tc>
        <w:tc>
          <w:tcPr>
            <w:tcW w:w="2128" w:type="dxa"/>
            <w:tcBorders>
              <w:top w:val="single" w:color="auto" w:sz="4" w:space="0"/>
              <w:left w:val="nil"/>
              <w:bottom w:val="single" w:color="auto" w:sz="4"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default" w:ascii="仿宋" w:hAnsi="仿宋" w:eastAsia="仿宋" w:cs="仿宋"/>
                <w:kern w:val="0"/>
                <w:sz w:val="21"/>
                <w:szCs w:val="21"/>
                <w:highlight w:val="none"/>
                <w:lang w:val="en-US" w:eastAsia="zh-CN" w:bidi="ar"/>
              </w:rPr>
            </w:pPr>
            <w:r>
              <w:rPr>
                <w:rFonts w:hint="eastAsia" w:ascii="仿宋" w:hAnsi="仿宋" w:eastAsia="仿宋" w:cs="仿宋"/>
                <w:kern w:val="0"/>
                <w:sz w:val="21"/>
                <w:szCs w:val="21"/>
                <w:highlight w:val="none"/>
                <w:lang w:val="en-US" w:eastAsia="zh-CN" w:bidi="ar"/>
              </w:rPr>
              <w:t>电子文档1份，纸质3份</w:t>
            </w:r>
          </w:p>
        </w:tc>
        <w:tc>
          <w:tcPr>
            <w:tcW w:w="1845" w:type="dxa"/>
            <w:tcBorders>
              <w:top w:val="single" w:color="auto" w:sz="4" w:space="0"/>
              <w:left w:val="nil"/>
              <w:bottom w:val="single" w:color="auto" w:sz="4"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w:t>
            </w:r>
          </w:p>
        </w:tc>
        <w:tc>
          <w:tcPr>
            <w:tcW w:w="1843" w:type="dxa"/>
            <w:tcBorders>
              <w:top w:val="single" w:color="auto" w:sz="4" w:space="0"/>
              <w:left w:val="nil"/>
              <w:bottom w:val="single" w:color="auto" w:sz="4" w:space="0"/>
              <w:right w:val="single" w:color="000000" w:sz="8" w:space="0"/>
            </w:tcBorders>
            <w:noWrap w:val="0"/>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center"/>
              <w:rPr>
                <w:rFonts w:hint="eastAsia" w:ascii="仿宋" w:hAnsi="仿宋" w:eastAsia="仿宋" w:cs="仿宋"/>
                <w:kern w:val="0"/>
                <w:sz w:val="21"/>
                <w:szCs w:val="21"/>
                <w:lang w:val="en-US" w:eastAsia="zh-CN" w:bidi="ar"/>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甲方要求加晒施工图纸部分，应按时价支付工本费。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b/>
          <w:i w:val="0"/>
          <w:caps w:val="0"/>
          <w:color w:val="333333"/>
          <w:spacing w:val="0"/>
          <w:kern w:val="0"/>
          <w:sz w:val="21"/>
          <w:szCs w:val="21"/>
          <w:lang w:val="en-US" w:eastAsia="zh-CN" w:bidi="ar"/>
        </w:rPr>
        <w:t>6.</w:t>
      </w:r>
      <w:r>
        <w:rPr>
          <w:rFonts w:hint="eastAsia" w:ascii="仿宋" w:hAnsi="仿宋" w:eastAsia="仿宋" w:cs="仿宋"/>
          <w:i w:val="0"/>
          <w:caps w:val="0"/>
          <w:color w:val="333333"/>
          <w:spacing w:val="0"/>
          <w:kern w:val="0"/>
          <w:sz w:val="21"/>
          <w:szCs w:val="21"/>
          <w:lang w:val="en-US" w:eastAsia="zh-CN" w:bidi="ar"/>
        </w:rPr>
        <w:t> </w:t>
      </w:r>
      <w:r>
        <w:rPr>
          <w:rFonts w:hint="eastAsia" w:ascii="仿宋" w:hAnsi="仿宋" w:eastAsia="仿宋" w:cs="仿宋"/>
          <w:b/>
          <w:i w:val="0"/>
          <w:caps w:val="0"/>
          <w:color w:val="333333"/>
          <w:spacing w:val="0"/>
          <w:kern w:val="0"/>
          <w:sz w:val="21"/>
          <w:szCs w:val="21"/>
          <w:lang w:val="en-US" w:eastAsia="zh-CN" w:bidi="ar"/>
        </w:rPr>
        <w:t>支付方式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6.1 本工程设计费为总价包干，合同总金额为人民币</w:t>
      </w:r>
      <w:r>
        <w:rPr>
          <w:rFonts w:hint="eastAsia" w:ascii="仿宋" w:hAnsi="仿宋" w:eastAsia="仿宋" w:cs="仿宋"/>
          <w:i w:val="0"/>
          <w:caps w:val="0"/>
          <w:color w:val="333333"/>
          <w:spacing w:val="0"/>
          <w:kern w:val="0"/>
          <w:sz w:val="21"/>
          <w:szCs w:val="21"/>
          <w:u w:val="single"/>
          <w:lang w:val="en-US" w:eastAsia="zh-CN" w:bidi="ar"/>
        </w:rPr>
        <w:t>           元（大写：                ）</w:t>
      </w:r>
      <w:r>
        <w:rPr>
          <w:rFonts w:hint="eastAsia" w:ascii="仿宋" w:hAnsi="仿宋" w:eastAsia="仿宋" w:cs="仿宋"/>
          <w:i w:val="0"/>
          <w:caps w:val="0"/>
          <w:color w:val="333333"/>
          <w:spacing w:val="0"/>
          <w:kern w:val="0"/>
          <w:sz w:val="21"/>
          <w:szCs w:val="2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default" w:ascii="仿宋" w:hAnsi="仿宋" w:eastAsia="仿宋" w:cs="仿宋"/>
          <w:i w:val="0"/>
          <w:caps w:val="0"/>
          <w:color w:val="333333"/>
          <w:spacing w:val="0"/>
          <w:kern w:val="0"/>
          <w:sz w:val="21"/>
          <w:szCs w:val="21"/>
          <w:highlight w:val="none"/>
          <w:lang w:val="en-US" w:eastAsia="zh-CN" w:bidi="ar"/>
        </w:rPr>
      </w:pPr>
      <w:r>
        <w:rPr>
          <w:rFonts w:hint="eastAsia" w:ascii="仿宋" w:hAnsi="仿宋" w:eastAsia="仿宋" w:cs="仿宋"/>
          <w:i w:val="0"/>
          <w:caps w:val="0"/>
          <w:color w:val="333333"/>
          <w:spacing w:val="0"/>
          <w:kern w:val="0"/>
          <w:sz w:val="21"/>
          <w:szCs w:val="21"/>
          <w:lang w:val="en-US" w:eastAsia="zh-CN" w:bidi="ar"/>
        </w:rPr>
        <w:t>6.2合同签订后，乙方向甲方开具合同总价2</w:t>
      </w:r>
      <w:r>
        <w:rPr>
          <w:rFonts w:hint="eastAsia" w:ascii="仿宋" w:hAnsi="仿宋" w:eastAsia="仿宋" w:cs="仿宋"/>
          <w:i w:val="0"/>
          <w:caps w:val="0"/>
          <w:color w:val="333333"/>
          <w:spacing w:val="0"/>
          <w:kern w:val="0"/>
          <w:sz w:val="21"/>
          <w:szCs w:val="21"/>
          <w:highlight w:val="none"/>
          <w:lang w:val="en-US" w:eastAsia="zh-CN" w:bidi="ar"/>
        </w:rPr>
        <w:t>0%的增值税专用发票即人民币</w:t>
      </w:r>
      <w:r>
        <w:rPr>
          <w:rFonts w:hint="eastAsia" w:ascii="仿宋" w:hAnsi="仿宋" w:eastAsia="仿宋" w:cs="仿宋"/>
          <w:i w:val="0"/>
          <w:caps w:val="0"/>
          <w:color w:val="333333"/>
          <w:spacing w:val="0"/>
          <w:kern w:val="0"/>
          <w:sz w:val="21"/>
          <w:szCs w:val="21"/>
          <w:highlight w:val="none"/>
          <w:u w:val="single"/>
          <w:lang w:val="en-US" w:eastAsia="zh-CN" w:bidi="ar"/>
        </w:rPr>
        <w:t>   元（大写：        ）</w:t>
      </w:r>
      <w:r>
        <w:rPr>
          <w:rFonts w:hint="eastAsia" w:ascii="仿宋" w:hAnsi="仿宋" w:eastAsia="仿宋" w:cs="仿宋"/>
          <w:i w:val="0"/>
          <w:caps w:val="0"/>
          <w:color w:val="333333"/>
          <w:spacing w:val="0"/>
          <w:kern w:val="0"/>
          <w:sz w:val="21"/>
          <w:szCs w:val="21"/>
          <w:highlight w:val="none"/>
          <w:u w:val="none"/>
          <w:lang w:val="en-US" w:eastAsia="zh-CN" w:bidi="ar"/>
        </w:rPr>
        <w:t>，</w:t>
      </w:r>
      <w:r>
        <w:rPr>
          <w:rFonts w:hint="eastAsia" w:ascii="仿宋" w:hAnsi="仿宋" w:eastAsia="仿宋" w:cs="仿宋"/>
          <w:i w:val="0"/>
          <w:caps w:val="0"/>
          <w:color w:val="333333"/>
          <w:spacing w:val="0"/>
          <w:kern w:val="0"/>
          <w:sz w:val="21"/>
          <w:szCs w:val="21"/>
          <w:highlight w:val="none"/>
          <w:lang w:val="en-US" w:eastAsia="zh-CN" w:bidi="ar"/>
        </w:rPr>
        <w:t>甲方在</w:t>
      </w:r>
      <w:r>
        <w:rPr>
          <w:rFonts w:hint="eastAsia" w:ascii="仿宋" w:hAnsi="仿宋" w:eastAsia="仿宋" w:cs="仿宋"/>
          <w:i w:val="0"/>
          <w:caps w:val="0"/>
          <w:color w:val="333333"/>
          <w:spacing w:val="0"/>
          <w:kern w:val="0"/>
          <w:sz w:val="21"/>
          <w:szCs w:val="21"/>
          <w:highlight w:val="none"/>
          <w:u w:val="none"/>
          <w:lang w:val="en-US" w:eastAsia="zh-CN" w:bidi="ar"/>
        </w:rPr>
        <w:t xml:space="preserve"> </w:t>
      </w:r>
      <w:r>
        <w:rPr>
          <w:rFonts w:hint="eastAsia" w:ascii="仿宋" w:hAnsi="仿宋" w:eastAsia="仿宋" w:cs="仿宋"/>
          <w:i w:val="0"/>
          <w:caps w:val="0"/>
          <w:color w:val="333333"/>
          <w:spacing w:val="0"/>
          <w:kern w:val="0"/>
          <w:sz w:val="21"/>
          <w:szCs w:val="21"/>
          <w:highlight w:val="none"/>
          <w:u w:val="single"/>
          <w:lang w:val="en-US" w:eastAsia="zh-CN" w:bidi="ar"/>
        </w:rPr>
        <w:t>7</w:t>
      </w:r>
      <w:r>
        <w:rPr>
          <w:rFonts w:hint="eastAsia" w:ascii="仿宋" w:hAnsi="仿宋" w:eastAsia="仿宋" w:cs="仿宋"/>
          <w:i w:val="0"/>
          <w:caps w:val="0"/>
          <w:color w:val="333333"/>
          <w:spacing w:val="0"/>
          <w:kern w:val="0"/>
          <w:sz w:val="21"/>
          <w:szCs w:val="21"/>
          <w:highlight w:val="none"/>
          <w:lang w:val="en-US" w:eastAsia="zh-CN" w:bidi="ar"/>
        </w:rPr>
        <w:t>个工作日内向乙方支付合同总金额的20%即人民币</w:t>
      </w:r>
      <w:r>
        <w:rPr>
          <w:rFonts w:hint="eastAsia" w:ascii="仿宋" w:hAnsi="仿宋" w:eastAsia="仿宋" w:cs="仿宋"/>
          <w:i w:val="0"/>
          <w:caps w:val="0"/>
          <w:color w:val="333333"/>
          <w:spacing w:val="0"/>
          <w:kern w:val="0"/>
          <w:sz w:val="21"/>
          <w:szCs w:val="21"/>
          <w:highlight w:val="none"/>
          <w:u w:val="single"/>
          <w:lang w:val="en-US" w:eastAsia="zh-CN" w:bidi="ar"/>
        </w:rPr>
        <w:t>      元（大写：                   ）</w:t>
      </w:r>
      <w:r>
        <w:rPr>
          <w:rFonts w:hint="eastAsia" w:ascii="仿宋" w:hAnsi="仿宋" w:eastAsia="仿宋" w:cs="仿宋"/>
          <w:i w:val="0"/>
          <w:caps w:val="0"/>
          <w:color w:val="333333"/>
          <w:spacing w:val="0"/>
          <w:kern w:val="0"/>
          <w:sz w:val="21"/>
          <w:szCs w:val="21"/>
          <w:highlight w:val="no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highlight w:val="none"/>
        </w:rPr>
      </w:pPr>
      <w:r>
        <w:rPr>
          <w:rFonts w:hint="eastAsia" w:ascii="仿宋" w:hAnsi="仿宋" w:eastAsia="仿宋" w:cs="仿宋"/>
          <w:i w:val="0"/>
          <w:caps w:val="0"/>
          <w:color w:val="333333"/>
          <w:spacing w:val="0"/>
          <w:kern w:val="0"/>
          <w:sz w:val="21"/>
          <w:szCs w:val="21"/>
          <w:highlight w:val="none"/>
          <w:lang w:val="en-US" w:eastAsia="zh-CN" w:bidi="ar"/>
        </w:rPr>
        <w:t>6.3 施工图纸经甲方图纸审核会议认定后，乙方向甲方开具合同总价60%的增值税专用发票即人民币</w:t>
      </w:r>
      <w:r>
        <w:rPr>
          <w:rFonts w:hint="eastAsia" w:ascii="仿宋" w:hAnsi="仿宋" w:eastAsia="仿宋" w:cs="仿宋"/>
          <w:i w:val="0"/>
          <w:caps w:val="0"/>
          <w:color w:val="333333"/>
          <w:spacing w:val="0"/>
          <w:kern w:val="0"/>
          <w:sz w:val="21"/>
          <w:szCs w:val="21"/>
          <w:highlight w:val="none"/>
          <w:u w:val="single"/>
          <w:lang w:val="en-US" w:eastAsia="zh-CN" w:bidi="ar"/>
        </w:rPr>
        <w:t>   元（大写： ）</w:t>
      </w:r>
      <w:r>
        <w:rPr>
          <w:rFonts w:hint="eastAsia" w:ascii="仿宋" w:hAnsi="仿宋" w:eastAsia="仿宋" w:cs="仿宋"/>
          <w:i w:val="0"/>
          <w:caps w:val="0"/>
          <w:color w:val="333333"/>
          <w:spacing w:val="0"/>
          <w:kern w:val="0"/>
          <w:sz w:val="21"/>
          <w:szCs w:val="21"/>
          <w:highlight w:val="none"/>
          <w:lang w:val="en-US" w:eastAsia="zh-CN" w:bidi="ar"/>
        </w:rPr>
        <w:t>，甲方在</w:t>
      </w:r>
      <w:r>
        <w:rPr>
          <w:rFonts w:hint="eastAsia" w:ascii="仿宋" w:hAnsi="仿宋" w:eastAsia="仿宋" w:cs="仿宋"/>
          <w:i w:val="0"/>
          <w:caps w:val="0"/>
          <w:color w:val="333333"/>
          <w:spacing w:val="0"/>
          <w:kern w:val="0"/>
          <w:sz w:val="21"/>
          <w:szCs w:val="21"/>
          <w:highlight w:val="none"/>
          <w:u w:val="single"/>
          <w:lang w:val="en-US" w:eastAsia="zh-CN" w:bidi="ar"/>
        </w:rPr>
        <w:t>20</w:t>
      </w:r>
      <w:r>
        <w:rPr>
          <w:rFonts w:hint="eastAsia" w:ascii="仿宋" w:hAnsi="仿宋" w:eastAsia="仿宋" w:cs="仿宋"/>
          <w:i w:val="0"/>
          <w:caps w:val="0"/>
          <w:color w:val="333333"/>
          <w:spacing w:val="0"/>
          <w:kern w:val="0"/>
          <w:sz w:val="21"/>
          <w:szCs w:val="21"/>
          <w:highlight w:val="none"/>
          <w:lang w:val="en-US" w:eastAsia="zh-CN" w:bidi="ar"/>
        </w:rPr>
        <w:t>个工作日内向乙方支付合同总金额60%即人民币</w:t>
      </w:r>
      <w:r>
        <w:rPr>
          <w:rFonts w:hint="eastAsia" w:ascii="仿宋" w:hAnsi="仿宋" w:eastAsia="仿宋" w:cs="仿宋"/>
          <w:i w:val="0"/>
          <w:caps w:val="0"/>
          <w:color w:val="333333"/>
          <w:spacing w:val="0"/>
          <w:kern w:val="0"/>
          <w:sz w:val="21"/>
          <w:szCs w:val="21"/>
          <w:highlight w:val="none"/>
          <w:u w:val="single"/>
          <w:lang w:val="en-US" w:eastAsia="zh-CN" w:bidi="ar"/>
        </w:rPr>
        <w:t>           元（大写：               ）</w:t>
      </w:r>
      <w:r>
        <w:rPr>
          <w:rFonts w:hint="eastAsia" w:ascii="仿宋" w:hAnsi="仿宋" w:eastAsia="仿宋" w:cs="仿宋"/>
          <w:i w:val="0"/>
          <w:caps w:val="0"/>
          <w:color w:val="333333"/>
          <w:spacing w:val="0"/>
          <w:kern w:val="0"/>
          <w:sz w:val="21"/>
          <w:szCs w:val="21"/>
          <w:highlight w:val="no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highlight w:val="none"/>
          <w:lang w:val="en-US" w:eastAsia="zh-CN" w:bidi="ar"/>
        </w:rPr>
        <w:t>6.4 工程完工验收合格后，乙方向甲方开具合同总价20%的增值税专用</w:t>
      </w:r>
      <w:r>
        <w:rPr>
          <w:rFonts w:hint="eastAsia" w:ascii="仿宋" w:hAnsi="仿宋" w:eastAsia="仿宋" w:cs="仿宋"/>
          <w:i w:val="0"/>
          <w:caps w:val="0"/>
          <w:color w:val="333333"/>
          <w:spacing w:val="0"/>
          <w:kern w:val="0"/>
          <w:sz w:val="21"/>
          <w:szCs w:val="21"/>
          <w:lang w:val="en-US" w:eastAsia="zh-CN" w:bidi="ar"/>
        </w:rPr>
        <w:t>发票即人民币</w:t>
      </w:r>
      <w:r>
        <w:rPr>
          <w:rFonts w:hint="eastAsia" w:ascii="仿宋" w:hAnsi="仿宋" w:eastAsia="仿宋" w:cs="仿宋"/>
          <w:i w:val="0"/>
          <w:caps w:val="0"/>
          <w:color w:val="333333"/>
          <w:spacing w:val="0"/>
          <w:kern w:val="0"/>
          <w:sz w:val="21"/>
          <w:szCs w:val="21"/>
          <w:u w:val="single"/>
          <w:lang w:val="en-US" w:eastAsia="zh-CN" w:bidi="ar"/>
        </w:rPr>
        <w:t xml:space="preserve">       元（大写：              </w:t>
      </w:r>
      <w:r>
        <w:rPr>
          <w:rFonts w:hint="eastAsia" w:ascii="仿宋" w:hAnsi="仿宋" w:eastAsia="仿宋" w:cs="仿宋"/>
          <w:i w:val="0"/>
          <w:caps w:val="0"/>
          <w:color w:val="333333"/>
          <w:spacing w:val="0"/>
          <w:kern w:val="0"/>
          <w:sz w:val="21"/>
          <w:szCs w:val="21"/>
          <w:lang w:val="en-US" w:eastAsia="zh-CN" w:bidi="ar"/>
        </w:rPr>
        <w:t>，甲方在</w:t>
      </w:r>
      <w:r>
        <w:rPr>
          <w:rFonts w:hint="eastAsia" w:ascii="仿宋" w:hAnsi="仿宋" w:eastAsia="仿宋" w:cs="仿宋"/>
          <w:i w:val="0"/>
          <w:caps w:val="0"/>
          <w:color w:val="333333"/>
          <w:spacing w:val="0"/>
          <w:kern w:val="0"/>
          <w:sz w:val="21"/>
          <w:szCs w:val="21"/>
          <w:u w:val="single"/>
          <w:lang w:val="en-US" w:eastAsia="zh-CN" w:bidi="ar"/>
        </w:rPr>
        <w:t>20</w:t>
      </w:r>
      <w:r>
        <w:rPr>
          <w:rFonts w:hint="eastAsia" w:ascii="仿宋" w:hAnsi="仿宋" w:eastAsia="仿宋" w:cs="仿宋"/>
          <w:i w:val="0"/>
          <w:caps w:val="0"/>
          <w:color w:val="333333"/>
          <w:spacing w:val="0"/>
          <w:kern w:val="0"/>
          <w:sz w:val="21"/>
          <w:szCs w:val="21"/>
          <w:lang w:val="en-US" w:eastAsia="zh-CN" w:bidi="ar"/>
        </w:rPr>
        <w:t>个工作日内向乙方支付设计余款，即人民币</w:t>
      </w:r>
      <w:r>
        <w:rPr>
          <w:rFonts w:hint="eastAsia" w:ascii="仿宋" w:hAnsi="仿宋" w:eastAsia="仿宋" w:cs="仿宋"/>
          <w:i w:val="0"/>
          <w:caps w:val="0"/>
          <w:color w:val="333333"/>
          <w:spacing w:val="0"/>
          <w:kern w:val="0"/>
          <w:sz w:val="21"/>
          <w:szCs w:val="21"/>
          <w:u w:val="single"/>
          <w:lang w:val="en-US" w:eastAsia="zh-CN" w:bidi="ar"/>
        </w:rPr>
        <w:t>      元（大写：          ）</w:t>
      </w:r>
      <w:r>
        <w:rPr>
          <w:rFonts w:hint="eastAsia" w:ascii="仿宋" w:hAnsi="仿宋" w:eastAsia="仿宋" w:cs="仿宋"/>
          <w:i w:val="0"/>
          <w:caps w:val="0"/>
          <w:color w:val="333333"/>
          <w:spacing w:val="0"/>
          <w:kern w:val="0"/>
          <w:sz w:val="21"/>
          <w:szCs w:val="2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6.5 支付方式：甲乙双方应通过以下指定银行账户支付费用：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发包人（甲方）开票信息为：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公司名称：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纳税人识别号：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开户银行：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银行账号：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公司地址：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联系电话：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承包人（乙方）开票信息为：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公司名称：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纳税人识别号：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开户银行：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银行账号：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公司地址：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联系电话：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default" w:ascii="仿宋" w:hAnsi="仿宋" w:eastAsia="仿宋" w:cs="仿宋"/>
          <w:b/>
          <w:i w:val="0"/>
          <w:caps w:val="0"/>
          <w:color w:val="333333"/>
          <w:spacing w:val="0"/>
          <w:kern w:val="0"/>
          <w:sz w:val="21"/>
          <w:szCs w:val="21"/>
          <w:lang w:val="en-US" w:eastAsia="zh-CN" w:bidi="ar"/>
        </w:rPr>
      </w:pPr>
      <w:r>
        <w:rPr>
          <w:rFonts w:hint="eastAsia" w:ascii="仿宋" w:hAnsi="仿宋" w:eastAsia="仿宋" w:cs="仿宋"/>
          <w:b w:val="0"/>
          <w:bCs/>
          <w:i w:val="0"/>
          <w:caps w:val="0"/>
          <w:color w:val="333333"/>
          <w:spacing w:val="0"/>
          <w:kern w:val="0"/>
          <w:sz w:val="21"/>
          <w:szCs w:val="21"/>
          <w:lang w:val="en-US" w:eastAsia="zh-CN" w:bidi="ar"/>
        </w:rPr>
        <w:t>6.6 合同期限：</w:t>
      </w:r>
      <w:r>
        <w:rPr>
          <w:rFonts w:hint="eastAsia" w:ascii="仿宋" w:hAnsi="仿宋" w:eastAsia="仿宋" w:cs="仿宋"/>
          <w:b w:val="0"/>
          <w:bCs/>
          <w:i w:val="0"/>
          <w:caps w:val="0"/>
          <w:color w:val="333333"/>
          <w:spacing w:val="0"/>
          <w:kern w:val="0"/>
          <w:sz w:val="21"/>
          <w:szCs w:val="21"/>
          <w:u w:val="single"/>
          <w:lang w:val="en-US" w:eastAsia="zh-CN" w:bidi="ar"/>
        </w:rPr>
        <w:t xml:space="preserve">         </w:t>
      </w:r>
      <w:r>
        <w:rPr>
          <w:rFonts w:hint="eastAsia" w:ascii="仿宋" w:hAnsi="仿宋" w:eastAsia="仿宋" w:cs="仿宋"/>
          <w:b w:val="0"/>
          <w:bCs/>
          <w:i w:val="0"/>
          <w:caps w:val="0"/>
          <w:color w:val="333333"/>
          <w:spacing w:val="0"/>
          <w:kern w:val="0"/>
          <w:sz w:val="21"/>
          <w:szCs w:val="21"/>
          <w:lang w:val="en-US" w:eastAsia="zh-CN" w:bidi="ar"/>
        </w:rPr>
        <w:t>年</w:t>
      </w:r>
      <w:r>
        <w:rPr>
          <w:rFonts w:hint="eastAsia" w:ascii="仿宋" w:hAnsi="仿宋" w:eastAsia="仿宋" w:cs="仿宋"/>
          <w:b w:val="0"/>
          <w:bCs/>
          <w:i w:val="0"/>
          <w:caps w:val="0"/>
          <w:color w:val="333333"/>
          <w:spacing w:val="0"/>
          <w:kern w:val="0"/>
          <w:sz w:val="21"/>
          <w:szCs w:val="21"/>
          <w:u w:val="single"/>
          <w:lang w:val="en-US" w:eastAsia="zh-CN" w:bidi="ar"/>
        </w:rPr>
        <w:t xml:space="preserve">    </w:t>
      </w:r>
      <w:r>
        <w:rPr>
          <w:rFonts w:hint="eastAsia" w:ascii="仿宋" w:hAnsi="仿宋" w:eastAsia="仿宋" w:cs="仿宋"/>
          <w:b w:val="0"/>
          <w:bCs/>
          <w:i w:val="0"/>
          <w:caps w:val="0"/>
          <w:color w:val="333333"/>
          <w:spacing w:val="0"/>
          <w:kern w:val="0"/>
          <w:sz w:val="21"/>
          <w:szCs w:val="21"/>
          <w:lang w:val="en-US" w:eastAsia="zh-CN" w:bidi="ar"/>
        </w:rPr>
        <w:t>月</w:t>
      </w:r>
      <w:r>
        <w:rPr>
          <w:rFonts w:hint="eastAsia" w:ascii="仿宋" w:hAnsi="仿宋" w:eastAsia="仿宋" w:cs="仿宋"/>
          <w:b w:val="0"/>
          <w:bCs/>
          <w:i w:val="0"/>
          <w:caps w:val="0"/>
          <w:color w:val="333333"/>
          <w:spacing w:val="0"/>
          <w:kern w:val="0"/>
          <w:sz w:val="21"/>
          <w:szCs w:val="21"/>
          <w:u w:val="single"/>
          <w:lang w:val="en-US" w:eastAsia="zh-CN" w:bidi="ar"/>
        </w:rPr>
        <w:t xml:space="preserve">    </w:t>
      </w:r>
      <w:r>
        <w:rPr>
          <w:rFonts w:hint="eastAsia" w:ascii="仿宋" w:hAnsi="仿宋" w:eastAsia="仿宋" w:cs="仿宋"/>
          <w:b w:val="0"/>
          <w:bCs/>
          <w:i w:val="0"/>
          <w:caps w:val="0"/>
          <w:color w:val="333333"/>
          <w:spacing w:val="0"/>
          <w:kern w:val="0"/>
          <w:sz w:val="21"/>
          <w:szCs w:val="21"/>
          <w:lang w:val="en-US" w:eastAsia="zh-CN" w:bidi="ar"/>
        </w:rPr>
        <w:t>日起至</w:t>
      </w:r>
      <w:r>
        <w:rPr>
          <w:rFonts w:hint="eastAsia" w:ascii="仿宋" w:hAnsi="仿宋" w:eastAsia="仿宋" w:cs="仿宋"/>
          <w:b w:val="0"/>
          <w:bCs/>
          <w:i w:val="0"/>
          <w:caps w:val="0"/>
          <w:color w:val="333333"/>
          <w:spacing w:val="0"/>
          <w:kern w:val="0"/>
          <w:sz w:val="21"/>
          <w:szCs w:val="21"/>
          <w:u w:val="single"/>
          <w:lang w:val="en-US" w:eastAsia="zh-CN" w:bidi="ar"/>
        </w:rPr>
        <w:t xml:space="preserve">         </w:t>
      </w:r>
      <w:r>
        <w:rPr>
          <w:rFonts w:hint="eastAsia" w:ascii="仿宋" w:hAnsi="仿宋" w:eastAsia="仿宋" w:cs="仿宋"/>
          <w:b w:val="0"/>
          <w:bCs/>
          <w:i w:val="0"/>
          <w:caps w:val="0"/>
          <w:color w:val="333333"/>
          <w:spacing w:val="0"/>
          <w:kern w:val="0"/>
          <w:sz w:val="21"/>
          <w:szCs w:val="21"/>
          <w:lang w:val="en-US" w:eastAsia="zh-CN" w:bidi="ar"/>
        </w:rPr>
        <w:t>年</w:t>
      </w:r>
      <w:r>
        <w:rPr>
          <w:rFonts w:hint="eastAsia" w:ascii="仿宋" w:hAnsi="仿宋" w:eastAsia="仿宋" w:cs="仿宋"/>
          <w:b w:val="0"/>
          <w:bCs/>
          <w:i w:val="0"/>
          <w:caps w:val="0"/>
          <w:color w:val="333333"/>
          <w:spacing w:val="0"/>
          <w:kern w:val="0"/>
          <w:sz w:val="21"/>
          <w:szCs w:val="21"/>
          <w:u w:val="single"/>
          <w:lang w:val="en-US" w:eastAsia="zh-CN" w:bidi="ar"/>
        </w:rPr>
        <w:t xml:space="preserve">    </w:t>
      </w:r>
      <w:r>
        <w:rPr>
          <w:rFonts w:hint="eastAsia" w:ascii="仿宋" w:hAnsi="仿宋" w:eastAsia="仿宋" w:cs="仿宋"/>
          <w:b w:val="0"/>
          <w:bCs/>
          <w:i w:val="0"/>
          <w:caps w:val="0"/>
          <w:color w:val="333333"/>
          <w:spacing w:val="0"/>
          <w:kern w:val="0"/>
          <w:sz w:val="21"/>
          <w:szCs w:val="21"/>
          <w:lang w:val="en-US" w:eastAsia="zh-CN" w:bidi="ar"/>
        </w:rPr>
        <w:t>月</w:t>
      </w:r>
      <w:r>
        <w:rPr>
          <w:rFonts w:hint="eastAsia" w:ascii="仿宋" w:hAnsi="仿宋" w:eastAsia="仿宋" w:cs="仿宋"/>
          <w:b w:val="0"/>
          <w:bCs/>
          <w:i w:val="0"/>
          <w:caps w:val="0"/>
          <w:color w:val="333333"/>
          <w:spacing w:val="0"/>
          <w:kern w:val="0"/>
          <w:sz w:val="21"/>
          <w:szCs w:val="21"/>
          <w:u w:val="single"/>
          <w:lang w:val="en-US" w:eastAsia="zh-CN" w:bidi="ar"/>
        </w:rPr>
        <w:t xml:space="preserve">    </w:t>
      </w:r>
      <w:r>
        <w:rPr>
          <w:rFonts w:hint="eastAsia" w:ascii="仿宋" w:hAnsi="仿宋" w:eastAsia="仿宋" w:cs="仿宋"/>
          <w:b w:val="0"/>
          <w:bCs/>
          <w:i w:val="0"/>
          <w:caps w:val="0"/>
          <w:color w:val="333333"/>
          <w:spacing w:val="0"/>
          <w:kern w:val="0"/>
          <w:sz w:val="21"/>
          <w:szCs w:val="21"/>
          <w:lang w:val="en-US" w:eastAsia="zh-CN" w:bidi="ar"/>
        </w:rPr>
        <w:t>日止。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b/>
          <w:i w:val="0"/>
          <w:caps w:val="0"/>
          <w:color w:val="333333"/>
          <w:spacing w:val="0"/>
          <w:kern w:val="0"/>
          <w:sz w:val="21"/>
          <w:szCs w:val="21"/>
          <w:lang w:val="en-US" w:eastAsia="zh-CN" w:bidi="ar"/>
        </w:rPr>
        <w:t>7. 双方责任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7.1 甲方责任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7.1.1 甲方按本合同第5条规定的内容，在规定的时间内向乙方提交基础资料及文件，并对其完整性、正确性及时限负责。甲方不得要求乙方违反国家有关标准进行设计。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7.1.2 甲方提交上述资料及文件超过规定期限15天以内，乙方按本合同第六条规定的交付设计文件时间顺延；甲方交付上述资料及文件超过规定期限15天以上时，乙方可与甲方协商重新确定提交设计文件的时间。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7.1.3 甲方较大变更或较大增加委托设计项目、规模、条件或因提交的资料错误，或所提交资料作较大修改，以致造成乙方设计返工时，双方除另行协商签订补充协议（或另订合同）、重新明确有关条款外，甲方应按乙方所耗工作量，并经甲方确认后向乙方支付返工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7.1.4 在合同履行期间，甲方要求终止或解除合同，需书面通知乙方。乙方未开始设计工作的，退还甲方已付的设计费 ；已开始设计工作的，甲方应根据乙方已进行的实际工作量，双方在书面通知后</w:t>
      </w:r>
      <w:r>
        <w:rPr>
          <w:rFonts w:hint="eastAsia" w:ascii="仿宋" w:hAnsi="仿宋" w:eastAsia="仿宋" w:cs="仿宋"/>
          <w:i w:val="0"/>
          <w:caps w:val="0"/>
          <w:color w:val="333333"/>
          <w:spacing w:val="0"/>
          <w:kern w:val="0"/>
          <w:sz w:val="21"/>
          <w:szCs w:val="21"/>
          <w:u w:val="single"/>
          <w:lang w:val="en-US" w:eastAsia="zh-CN" w:bidi="ar"/>
        </w:rPr>
        <w:t> 20 </w:t>
      </w:r>
      <w:r>
        <w:rPr>
          <w:rFonts w:hint="eastAsia" w:ascii="仿宋" w:hAnsi="仿宋" w:eastAsia="仿宋" w:cs="仿宋"/>
          <w:i w:val="0"/>
          <w:caps w:val="0"/>
          <w:color w:val="333333"/>
          <w:spacing w:val="0"/>
          <w:kern w:val="0"/>
          <w:sz w:val="21"/>
          <w:szCs w:val="21"/>
          <w:lang w:val="en-US" w:eastAsia="zh-CN" w:bidi="ar"/>
        </w:rPr>
        <w:t>个工作日内协商支付相应设计费。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7.1.5 应按本合同规定的金额和日期向乙方支付设计费，如逾期支付，则乙方提交设计文件的时间顺延；逾期超过</w:t>
      </w:r>
      <w:r>
        <w:rPr>
          <w:rFonts w:hint="eastAsia" w:ascii="仿宋" w:hAnsi="仿宋" w:eastAsia="仿宋" w:cs="仿宋"/>
          <w:i w:val="0"/>
          <w:caps w:val="0"/>
          <w:color w:val="333333"/>
          <w:spacing w:val="0"/>
          <w:kern w:val="0"/>
          <w:sz w:val="21"/>
          <w:szCs w:val="21"/>
          <w:u w:val="single"/>
          <w:lang w:val="en-US" w:eastAsia="zh-CN" w:bidi="ar"/>
        </w:rPr>
        <w:t>20</w:t>
      </w:r>
      <w:r>
        <w:rPr>
          <w:rFonts w:hint="eastAsia" w:ascii="仿宋" w:hAnsi="仿宋" w:eastAsia="仿宋" w:cs="仿宋"/>
          <w:i w:val="0"/>
          <w:caps w:val="0"/>
          <w:color w:val="333333"/>
          <w:spacing w:val="0"/>
          <w:kern w:val="0"/>
          <w:sz w:val="21"/>
          <w:szCs w:val="21"/>
          <w:lang w:val="en-US" w:eastAsia="zh-CN" w:bidi="ar"/>
        </w:rPr>
        <w:t>个工作日以上时，乙方有权暂停履行下阶段工作，并书面通知甲方；甲方的上级或设计审批部门对设计文件不审批或本合同项目停缓建，甲方应按乙方实际工作量支付。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7.1.6 甲方要求乙方比合同规定时间提前交付设计文件时，须征得乙方同意，不得严重背离合理设计周期。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7.2 乙方责任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7.2.1 设计工程应符合国家标准图则，要符合设计规范，按政府报建图及现场施工图标准交付。其余按本合同第六条规定内容、时间及份数向甲方交付设计文件（出现7.1.2、7.1.3、7.1.4、7.1.5规定有关交付设计文件顺延的情况除外）。并对提交的设计文件的质量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7.2.2 设计合理使用年限为按规范设计年限。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7.2.3 负责对外商的设计资料进行审查，负责该合同项目的设计联络工作。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7.2.4 乙方对设计文件出现的遗漏或错误负责修改或补充。由于乙方设计质量低劣引起返工或设计错误造成工程质量事故损失，乙方除负责采取补救措施外，应免收受损失部分的设计费，并根据损失程度向甲方支付赔偿金，但赔偿金额不超过本工程设计费总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7.2.5 由于乙方原因，延误了设计文件交付时间，每延误一天，应减收该项目应收设计费的千分之二。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7.2.6 合同生效后，乙方要求终止或解除合同，乙方返还甲方已支付的设计费。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7.2.7 乙方交付设计文件后，按规定参加有关上级的设计审查，并根据审查结论负责不超出原定范围的内容做必要调整补充。乙方按合同规定时限交付设计文件一年内项目开始施工，负责向甲方及施工单位进行设计交底、处理有关设计问题和竣工验收。在一年内项目尚未开始施工，乙方仍负责上述工作，可按所需工作量向甲方适当收取咨询服务费，收费额由双方商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7.2.8 在施工过程中如需乙方工作人员到现场的，乙方应积极配合派工作人员参与。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b/>
          <w:i w:val="0"/>
          <w:caps w:val="0"/>
          <w:color w:val="333333"/>
          <w:spacing w:val="0"/>
          <w:kern w:val="0"/>
          <w:sz w:val="21"/>
          <w:szCs w:val="21"/>
          <w:lang w:val="en-US" w:eastAsia="zh-CN" w:bidi="ar"/>
        </w:rPr>
        <w:t>8. 保密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b/>
          <w:i w:val="0"/>
          <w:caps w:val="0"/>
          <w:color w:val="333333"/>
          <w:spacing w:val="0"/>
          <w:kern w:val="0"/>
          <w:sz w:val="21"/>
          <w:szCs w:val="21"/>
          <w:lang w:val="en-US" w:eastAsia="zh-CN" w:bidi="ar"/>
        </w:rPr>
        <w:t>9. 仲裁、起诉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本合同履行过程中发生争议，由双方当事人协商解决。协商不成的，任何一方有权向广州市白云区人民法院提起诉讼。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b/>
          <w:i w:val="0"/>
          <w:caps w:val="0"/>
          <w:color w:val="333333"/>
          <w:spacing w:val="0"/>
          <w:kern w:val="0"/>
          <w:sz w:val="21"/>
          <w:szCs w:val="21"/>
          <w:lang w:val="en-US" w:eastAsia="zh-CN" w:bidi="ar"/>
        </w:rPr>
        <w:t>10. 合同生效及其他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10.1 甲方要求乙方派专人往施工现场进行配合与解决有关问题时，双方应另行签订技术咨询服务合同。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10.2 乙方为本合同项目的服务至竣工备案结束为止。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10.3 甲方委托乙方承担本合同内容以外的工作服务，另行签订协议并支付费用。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10.4 由于不可抗力因素致使合同无法履行时，双方应及时协商解决。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10.5 本合同双方签字并盖章即生效，一式陆份：</w:t>
      </w:r>
      <w:r>
        <w:rPr>
          <w:rFonts w:hint="eastAsia" w:ascii="仿宋" w:hAnsi="仿宋" w:eastAsia="仿宋" w:cs="仿宋"/>
          <w:i w:val="0"/>
          <w:caps w:val="0"/>
          <w:color w:val="333333"/>
          <w:spacing w:val="0"/>
          <w:kern w:val="0"/>
          <w:sz w:val="21"/>
          <w:szCs w:val="21"/>
          <w:u w:val="single"/>
          <w:lang w:val="en-US" w:eastAsia="zh-CN" w:bidi="ar"/>
        </w:rPr>
        <w:t>甲方肆份</w:t>
      </w:r>
      <w:r>
        <w:rPr>
          <w:rFonts w:hint="eastAsia" w:ascii="仿宋" w:hAnsi="仿宋" w:eastAsia="仿宋" w:cs="仿宋"/>
          <w:i w:val="0"/>
          <w:caps w:val="0"/>
          <w:color w:val="333333"/>
          <w:spacing w:val="0"/>
          <w:kern w:val="0"/>
          <w:sz w:val="21"/>
          <w:szCs w:val="21"/>
          <w:lang w:val="en-US" w:eastAsia="zh-CN" w:bidi="ar"/>
        </w:rPr>
        <w:t>，</w:t>
      </w:r>
      <w:r>
        <w:rPr>
          <w:rFonts w:hint="eastAsia" w:ascii="仿宋" w:hAnsi="仿宋" w:eastAsia="仿宋" w:cs="仿宋"/>
          <w:i w:val="0"/>
          <w:caps w:val="0"/>
          <w:color w:val="333333"/>
          <w:spacing w:val="0"/>
          <w:kern w:val="0"/>
          <w:sz w:val="21"/>
          <w:szCs w:val="21"/>
          <w:u w:val="single"/>
          <w:lang w:val="en-US" w:eastAsia="zh-CN" w:bidi="ar"/>
        </w:rPr>
        <w:t>乙方贰份</w:t>
      </w:r>
      <w:r>
        <w:rPr>
          <w:rFonts w:hint="eastAsia" w:ascii="仿宋" w:hAnsi="仿宋" w:eastAsia="仿宋" w:cs="仿宋"/>
          <w:i w:val="0"/>
          <w:caps w:val="0"/>
          <w:color w:val="333333"/>
          <w:spacing w:val="0"/>
          <w:kern w:val="0"/>
          <w:sz w:val="21"/>
          <w:szCs w:val="2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10.6 双方认可的来往传真、电报、会议纪要等，均为合同的组成部分，与本合同具有同等法律效力。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10.7 未尽事宜，经双方协商一致，签订补充协议，补充协议与本合同具有同等效力。</w:t>
      </w:r>
      <w:r>
        <w:rPr>
          <w:rFonts w:hint="eastAsia" w:ascii="仿宋" w:hAnsi="仿宋" w:eastAsia="仿宋" w:cs="仿宋"/>
          <w:b/>
          <w:i w:val="0"/>
          <w:caps w:val="0"/>
          <w:color w:val="333333"/>
          <w:spacing w:val="0"/>
          <w:kern w:val="0"/>
          <w:sz w:val="21"/>
          <w:szCs w:val="21"/>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uto"/>
        <w:ind w:right="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b/>
          <w:i w:val="0"/>
          <w:caps w:val="0"/>
          <w:color w:val="333333"/>
          <w:spacing w:val="0"/>
          <w:kern w:val="0"/>
          <w:sz w:val="21"/>
          <w:szCs w:val="21"/>
          <w:lang w:val="en-US" w:eastAsia="zh-CN" w:bidi="ar"/>
        </w:rPr>
        <w:t>甲方（盖章）：</w:t>
      </w:r>
      <w:r>
        <w:rPr>
          <w:rFonts w:hint="eastAsia" w:ascii="仿宋" w:hAnsi="仿宋" w:eastAsia="仿宋" w:cs="仿宋"/>
          <w:i w:val="0"/>
          <w:caps w:val="0"/>
          <w:color w:val="333333"/>
          <w:spacing w:val="0"/>
          <w:kern w:val="0"/>
          <w:sz w:val="21"/>
          <w:szCs w:val="21"/>
          <w:lang w:val="en-US" w:eastAsia="zh-CN" w:bidi="ar"/>
        </w:rPr>
        <w:t xml:space="preserve">广州白云国际机场宾馆有限公司广州戴斯酒店   </w:t>
      </w:r>
      <w:r>
        <w:rPr>
          <w:rFonts w:hint="eastAsia" w:ascii="仿宋" w:hAnsi="仿宋" w:eastAsia="仿宋" w:cs="仿宋"/>
          <w:b/>
          <w:i w:val="0"/>
          <w:caps w:val="0"/>
          <w:color w:val="333333"/>
          <w:spacing w:val="0"/>
          <w:kern w:val="0"/>
          <w:sz w:val="21"/>
          <w:szCs w:val="21"/>
          <w:lang w:val="en-US" w:eastAsia="zh-CN" w:bidi="ar"/>
        </w:rPr>
        <w:t>乙方（盖章）：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uto"/>
        <w:ind w:right="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b/>
          <w:i w:val="0"/>
          <w:caps w:val="0"/>
          <w:color w:val="333333"/>
          <w:spacing w:val="0"/>
          <w:kern w:val="0"/>
          <w:sz w:val="21"/>
          <w:szCs w:val="21"/>
          <w:lang w:val="en-US" w:eastAsia="zh-CN" w:bidi="ar"/>
        </w:rPr>
        <w:t>法人或授权签字：</w:t>
      </w:r>
      <w:r>
        <w:rPr>
          <w:rFonts w:hint="eastAsia" w:ascii="仿宋" w:hAnsi="仿宋" w:eastAsia="仿宋" w:cs="仿宋"/>
          <w:i w:val="0"/>
          <w:caps w:val="0"/>
          <w:color w:val="333333"/>
          <w:spacing w:val="0"/>
          <w:kern w:val="0"/>
          <w:sz w:val="21"/>
          <w:szCs w:val="21"/>
          <w:lang w:val="en-US" w:eastAsia="zh-CN" w:bidi="ar"/>
        </w:rPr>
        <w:t xml:space="preserve">                                                          </w:t>
      </w:r>
      <w:r>
        <w:rPr>
          <w:rFonts w:hint="eastAsia" w:ascii="仿宋" w:hAnsi="仿宋" w:eastAsia="仿宋" w:cs="仿宋"/>
          <w:b/>
          <w:i w:val="0"/>
          <w:caps w:val="0"/>
          <w:color w:val="333333"/>
          <w:spacing w:val="0"/>
          <w:kern w:val="0"/>
          <w:sz w:val="21"/>
          <w:szCs w:val="21"/>
          <w:lang w:val="en-US" w:eastAsia="zh-CN" w:bidi="ar"/>
        </w:rPr>
        <w:t>法人或授权签字：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40" w:lineRule="auto"/>
        <w:ind w:left="0" w:right="0" w:firstLine="0"/>
        <w:jc w:val="both"/>
        <w:rPr>
          <w:rFonts w:hint="eastAsia" w:ascii="宋体" w:hAnsi="宋体" w:eastAsia="宋体" w:cs="宋体"/>
          <w:b/>
          <w:kern w:val="0"/>
          <w:sz w:val="44"/>
          <w:szCs w:val="44"/>
          <w:lang w:val="en-US" w:eastAsia="zh-CN"/>
        </w:rPr>
      </w:pPr>
      <w:r>
        <w:rPr>
          <w:rFonts w:hint="eastAsia" w:ascii="仿宋" w:hAnsi="仿宋" w:eastAsia="仿宋" w:cs="仿宋"/>
          <w:b/>
          <w:i w:val="0"/>
          <w:caps w:val="0"/>
          <w:color w:val="333333"/>
          <w:spacing w:val="0"/>
          <w:kern w:val="0"/>
          <w:sz w:val="21"/>
          <w:szCs w:val="21"/>
          <w:lang w:val="en-US" w:eastAsia="zh-CN" w:bidi="ar"/>
        </w:rPr>
        <w:t>签字日期：</w:t>
      </w:r>
      <w:r>
        <w:rPr>
          <w:rFonts w:hint="eastAsia" w:ascii="仿宋" w:hAnsi="仿宋" w:eastAsia="仿宋" w:cs="仿宋"/>
          <w:i w:val="0"/>
          <w:caps w:val="0"/>
          <w:color w:val="333333"/>
          <w:spacing w:val="0"/>
          <w:kern w:val="0"/>
          <w:sz w:val="21"/>
          <w:szCs w:val="21"/>
          <w:lang w:val="en-US" w:eastAsia="zh-CN" w:bidi="ar"/>
        </w:rPr>
        <w:t xml:space="preserve">                                                                  </w:t>
      </w:r>
      <w:r>
        <w:rPr>
          <w:rFonts w:hint="eastAsia" w:ascii="仿宋" w:hAnsi="仿宋" w:eastAsia="仿宋" w:cs="仿宋"/>
          <w:b/>
          <w:i w:val="0"/>
          <w:caps w:val="0"/>
          <w:color w:val="333333"/>
          <w:spacing w:val="0"/>
          <w:kern w:val="0"/>
          <w:sz w:val="21"/>
          <w:szCs w:val="21"/>
          <w:lang w:val="en-US" w:eastAsia="zh-CN" w:bidi="ar"/>
        </w:rPr>
        <w:t>签字日</w:t>
      </w:r>
    </w:p>
    <w:p>
      <w:pPr>
        <w:pStyle w:val="16"/>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kern w:val="0"/>
          <w:sz w:val="44"/>
          <w:szCs w:val="44"/>
          <w:lang w:val="en-US" w:eastAsia="zh-CN"/>
        </w:rPr>
      </w:pPr>
    </w:p>
    <w:p>
      <w:pPr>
        <w:pStyle w:val="16"/>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0"/>
          <w:sz w:val="44"/>
          <w:szCs w:val="44"/>
          <w:lang w:val="en-US" w:eastAsia="zh-CN"/>
        </w:rPr>
      </w:pPr>
    </w:p>
    <w:p>
      <w:pPr>
        <w:pStyle w:val="16"/>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0"/>
          <w:sz w:val="44"/>
          <w:szCs w:val="44"/>
          <w:lang w:val="en-US" w:eastAsia="zh-CN"/>
        </w:rPr>
      </w:pPr>
    </w:p>
    <w:p>
      <w:pPr>
        <w:pStyle w:val="16"/>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0"/>
          <w:sz w:val="44"/>
          <w:szCs w:val="44"/>
          <w:lang w:val="en-US" w:eastAsia="zh-CN"/>
        </w:rPr>
      </w:pPr>
    </w:p>
    <w:p>
      <w:pPr>
        <w:pStyle w:val="16"/>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0"/>
          <w:sz w:val="44"/>
          <w:szCs w:val="44"/>
          <w:lang w:val="en-US" w:eastAsia="zh-CN"/>
        </w:rPr>
      </w:pPr>
    </w:p>
    <w:p>
      <w:pPr>
        <w:pStyle w:val="16"/>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0"/>
          <w:sz w:val="44"/>
          <w:szCs w:val="44"/>
          <w:lang w:val="en-US" w:eastAsia="zh-CN"/>
        </w:rPr>
      </w:pPr>
    </w:p>
    <w:p>
      <w:pPr>
        <w:pStyle w:val="16"/>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kern w:val="0"/>
          <w:sz w:val="44"/>
          <w:szCs w:val="44"/>
          <w:lang w:val="en-US" w:eastAsia="zh-CN"/>
        </w:rPr>
      </w:pPr>
      <w:r>
        <w:rPr>
          <w:rFonts w:hint="eastAsia" w:ascii="宋体" w:hAnsi="宋体" w:eastAsia="宋体" w:cs="宋体"/>
          <w:b/>
          <w:kern w:val="0"/>
          <w:sz w:val="44"/>
          <w:szCs w:val="44"/>
          <w:highlight w:val="none"/>
          <w:lang w:val="en-US" w:eastAsia="zh-CN"/>
        </w:rPr>
        <w:t>第</w:t>
      </w:r>
      <w:r>
        <w:rPr>
          <w:rFonts w:hint="eastAsia" w:ascii="宋体" w:hAnsi="宋体" w:cs="宋体"/>
          <w:b/>
          <w:kern w:val="0"/>
          <w:sz w:val="44"/>
          <w:szCs w:val="44"/>
          <w:highlight w:val="none"/>
          <w:lang w:val="en-US" w:eastAsia="zh-CN"/>
        </w:rPr>
        <w:t>五</w:t>
      </w:r>
      <w:r>
        <w:rPr>
          <w:rFonts w:hint="eastAsia" w:ascii="宋体" w:hAnsi="宋体" w:eastAsia="宋体" w:cs="宋体"/>
          <w:b/>
          <w:kern w:val="0"/>
          <w:sz w:val="44"/>
          <w:szCs w:val="44"/>
          <w:highlight w:val="none"/>
          <w:lang w:val="en-US" w:eastAsia="zh-CN"/>
        </w:rPr>
        <w:t xml:space="preserve">部分  </w:t>
      </w:r>
      <w:r>
        <w:rPr>
          <w:rFonts w:hint="eastAsia" w:ascii="宋体" w:hAnsi="宋体" w:cs="宋体"/>
          <w:b/>
          <w:kern w:val="0"/>
          <w:sz w:val="44"/>
          <w:szCs w:val="44"/>
          <w:highlight w:val="none"/>
          <w:lang w:val="en-US" w:eastAsia="zh-CN"/>
        </w:rPr>
        <w:t>报价文件格式</w:t>
      </w:r>
    </w:p>
    <w:p>
      <w:pPr>
        <w:pStyle w:val="3"/>
        <w:numPr>
          <w:ilvl w:val="0"/>
          <w:numId w:val="0"/>
        </w:numPr>
        <w:tabs>
          <w:tab w:val="left" w:pos="945"/>
          <w:tab w:val="clear" w:pos="425"/>
        </w:tabs>
        <w:spacing w:before="0" w:after="0" w:line="360" w:lineRule="auto"/>
        <w:ind w:leftChars="-350"/>
        <w:rPr>
          <w:rFonts w:hint="eastAsia" w:ascii="宋体" w:hAnsi="宋体"/>
          <w:sz w:val="28"/>
          <w:szCs w:val="28"/>
        </w:rPr>
      </w:pPr>
      <w:bookmarkStart w:id="7" w:name="_Toc121749353"/>
      <w:bookmarkStart w:id="8" w:name="_Toc22806189"/>
    </w:p>
    <w:p>
      <w:pPr>
        <w:pStyle w:val="3"/>
        <w:numPr>
          <w:ilvl w:val="0"/>
          <w:numId w:val="0"/>
        </w:numPr>
        <w:tabs>
          <w:tab w:val="left" w:pos="945"/>
          <w:tab w:val="clear" w:pos="425"/>
        </w:tabs>
        <w:spacing w:before="0" w:after="0" w:line="360" w:lineRule="auto"/>
        <w:ind w:leftChars="-350"/>
        <w:rPr>
          <w:rFonts w:hint="eastAsia" w:ascii="宋体" w:hAnsi="宋体"/>
          <w:sz w:val="28"/>
          <w:szCs w:val="28"/>
        </w:rPr>
      </w:pPr>
    </w:p>
    <w:p>
      <w:pPr>
        <w:pStyle w:val="3"/>
        <w:numPr>
          <w:ilvl w:val="0"/>
          <w:numId w:val="3"/>
        </w:numPr>
        <w:tabs>
          <w:tab w:val="left" w:pos="945"/>
          <w:tab w:val="clear" w:pos="425"/>
        </w:tabs>
        <w:spacing w:before="0" w:after="0" w:line="360" w:lineRule="auto"/>
        <w:ind w:left="980" w:leftChars="0" w:hanging="980" w:firstLineChars="0"/>
        <w:rPr>
          <w:rFonts w:hint="eastAsia" w:ascii="宋体" w:hAnsi="宋体"/>
          <w:sz w:val="28"/>
          <w:szCs w:val="28"/>
        </w:rPr>
      </w:pPr>
      <w:r>
        <w:rPr>
          <w:rFonts w:hint="eastAsia" w:ascii="宋体" w:hAnsi="宋体"/>
          <w:sz w:val="28"/>
          <w:szCs w:val="28"/>
        </w:rPr>
        <w:t>封面（供参考）</w:t>
      </w:r>
      <w:bookmarkEnd w:id="7"/>
      <w:bookmarkEnd w:id="8"/>
    </w:p>
    <w:p>
      <w:pPr>
        <w:autoSpaceDE w:val="0"/>
        <w:autoSpaceDN w:val="0"/>
        <w:rPr>
          <w:szCs w:val="24"/>
        </w:rPr>
      </w:pPr>
    </w:p>
    <w:p>
      <w:pPr>
        <w:autoSpaceDE w:val="0"/>
        <w:autoSpaceDN w:val="0"/>
        <w:rPr>
          <w:szCs w:val="24"/>
        </w:rPr>
      </w:pPr>
    </w:p>
    <w:p>
      <w:pPr>
        <w:autoSpaceDE w:val="0"/>
        <w:autoSpaceDN w:val="0"/>
        <w:rPr>
          <w:rFonts w:hint="eastAsia"/>
          <w:szCs w:val="24"/>
        </w:rPr>
      </w:pPr>
    </w:p>
    <w:p>
      <w:pPr>
        <w:autoSpaceDE w:val="0"/>
        <w:autoSpaceDN w:val="0"/>
        <w:rPr>
          <w:rFonts w:hint="eastAsia"/>
          <w:szCs w:val="24"/>
        </w:rPr>
      </w:pPr>
    </w:p>
    <w:p>
      <w:pPr>
        <w:autoSpaceDE w:val="0"/>
        <w:autoSpaceDN w:val="0"/>
        <w:rPr>
          <w:szCs w:val="24"/>
        </w:rPr>
      </w:pPr>
    </w:p>
    <w:p>
      <w:pPr>
        <w:autoSpaceDE w:val="0"/>
        <w:autoSpaceDN w:val="0"/>
        <w:jc w:val="center"/>
        <w:rPr>
          <w:rFonts w:hint="eastAsia"/>
          <w:b/>
          <w:sz w:val="84"/>
          <w:szCs w:val="84"/>
        </w:rPr>
      </w:pPr>
      <w:r>
        <w:rPr>
          <w:rFonts w:hint="eastAsia"/>
          <w:b/>
          <w:sz w:val="84"/>
          <w:szCs w:val="84"/>
          <w:lang w:eastAsia="zh-CN"/>
        </w:rPr>
        <w:t>报价</w:t>
      </w:r>
      <w:r>
        <w:rPr>
          <w:rFonts w:hint="eastAsia"/>
          <w:b/>
          <w:sz w:val="84"/>
          <w:szCs w:val="84"/>
        </w:rPr>
        <w:t>文件</w:t>
      </w:r>
    </w:p>
    <w:p>
      <w:pPr>
        <w:autoSpaceDE w:val="0"/>
        <w:autoSpaceDN w:val="0"/>
        <w:jc w:val="center"/>
        <w:rPr>
          <w:rFonts w:hint="eastAsia"/>
          <w:b/>
          <w:sz w:val="32"/>
          <w:szCs w:val="32"/>
        </w:rPr>
      </w:pPr>
    </w:p>
    <w:p>
      <w:pPr>
        <w:autoSpaceDE w:val="0"/>
        <w:autoSpaceDN w:val="0"/>
        <w:jc w:val="center"/>
        <w:rPr>
          <w:rFonts w:hint="eastAsia"/>
          <w:b/>
          <w:sz w:val="32"/>
          <w:szCs w:val="32"/>
        </w:rPr>
      </w:pPr>
      <w:r>
        <w:rPr>
          <w:rFonts w:hint="eastAsia"/>
          <w:b/>
          <w:sz w:val="32"/>
          <w:szCs w:val="32"/>
        </w:rPr>
        <w:t>（正本/副本）</w:t>
      </w:r>
    </w:p>
    <w:p>
      <w:pPr>
        <w:autoSpaceDE w:val="0"/>
        <w:autoSpaceDN w:val="0"/>
        <w:rPr>
          <w:szCs w:val="24"/>
        </w:rPr>
      </w:pPr>
    </w:p>
    <w:p>
      <w:pPr>
        <w:autoSpaceDE w:val="0"/>
        <w:autoSpaceDN w:val="0"/>
        <w:rPr>
          <w:szCs w:val="24"/>
        </w:rPr>
      </w:pPr>
    </w:p>
    <w:p>
      <w:pPr>
        <w:autoSpaceDE w:val="0"/>
        <w:autoSpaceDN w:val="0"/>
        <w:ind w:left="1910" w:leftChars="243" w:hanging="1400" w:hangingChars="500"/>
        <w:rPr>
          <w:rFonts w:hint="eastAsia" w:ascii="宋体" w:hAnsi="宋体" w:eastAsia="宋体" w:cs="宋体"/>
          <w:b/>
          <w:bCs/>
          <w:sz w:val="28"/>
          <w:szCs w:val="28"/>
          <w:u w:val="single"/>
        </w:rPr>
      </w:pPr>
      <w:r>
        <w:rPr>
          <w:rFonts w:hint="eastAsia"/>
          <w:b/>
          <w:sz w:val="28"/>
          <w:szCs w:val="28"/>
        </w:rPr>
        <w:t>项目名称：</w:t>
      </w:r>
      <w:r>
        <w:rPr>
          <w:rFonts w:hint="eastAsia" w:ascii="宋体" w:hAnsi="宋体" w:eastAsia="宋体" w:cs="宋体"/>
          <w:b/>
          <w:bCs/>
          <w:kern w:val="0"/>
          <w:sz w:val="28"/>
          <w:szCs w:val="28"/>
          <w:highlight w:val="none"/>
          <w:u w:val="single"/>
          <w:lang w:val="en-US" w:eastAsia="zh-CN" w:bidi="ar"/>
        </w:rPr>
        <w:t>广州戴斯酒店客房</w:t>
      </w:r>
      <w:r>
        <w:rPr>
          <w:rFonts w:hint="eastAsia" w:ascii="宋体" w:hAnsi="宋体" w:cs="宋体"/>
          <w:b/>
          <w:bCs/>
          <w:kern w:val="0"/>
          <w:sz w:val="28"/>
          <w:szCs w:val="28"/>
          <w:highlight w:val="none"/>
          <w:u w:val="single"/>
          <w:lang w:val="en-US" w:eastAsia="zh-CN" w:bidi="ar"/>
        </w:rPr>
        <w:t>装饰</w:t>
      </w:r>
      <w:r>
        <w:rPr>
          <w:rFonts w:hint="eastAsia" w:ascii="宋体" w:hAnsi="宋体" w:eastAsia="宋体" w:cs="宋体"/>
          <w:b/>
          <w:bCs/>
          <w:kern w:val="0"/>
          <w:sz w:val="28"/>
          <w:szCs w:val="28"/>
          <w:highlight w:val="none"/>
          <w:u w:val="single"/>
          <w:lang w:val="en-US" w:eastAsia="zh-CN" w:bidi="ar"/>
        </w:rPr>
        <w:t>升级改造设计采购项目</w:t>
      </w:r>
    </w:p>
    <w:p>
      <w:pPr>
        <w:autoSpaceDE w:val="0"/>
        <w:autoSpaceDN w:val="0"/>
        <w:rPr>
          <w:szCs w:val="24"/>
        </w:rPr>
      </w:pPr>
    </w:p>
    <w:p>
      <w:pPr>
        <w:autoSpaceDE w:val="0"/>
        <w:autoSpaceDN w:val="0"/>
        <w:rPr>
          <w:szCs w:val="24"/>
        </w:rPr>
      </w:pPr>
    </w:p>
    <w:p>
      <w:pPr>
        <w:autoSpaceDE w:val="0"/>
        <w:autoSpaceDN w:val="0"/>
        <w:rPr>
          <w:szCs w:val="24"/>
        </w:rPr>
      </w:pPr>
    </w:p>
    <w:p>
      <w:pPr>
        <w:autoSpaceDE w:val="0"/>
        <w:autoSpaceDN w:val="0"/>
        <w:rPr>
          <w:szCs w:val="24"/>
        </w:rPr>
      </w:pPr>
    </w:p>
    <w:p>
      <w:pPr>
        <w:autoSpaceDE w:val="0"/>
        <w:autoSpaceDN w:val="0"/>
        <w:rPr>
          <w:szCs w:val="24"/>
        </w:rPr>
      </w:pPr>
    </w:p>
    <w:p>
      <w:pPr>
        <w:autoSpaceDE w:val="0"/>
        <w:autoSpaceDN w:val="0"/>
        <w:rPr>
          <w:szCs w:val="24"/>
        </w:rPr>
      </w:pPr>
    </w:p>
    <w:p>
      <w:pPr>
        <w:autoSpaceDE w:val="0"/>
        <w:autoSpaceDN w:val="0"/>
        <w:jc w:val="center"/>
        <w:rPr>
          <w:rFonts w:hint="eastAsia"/>
          <w:b/>
          <w:sz w:val="28"/>
          <w:szCs w:val="28"/>
        </w:rPr>
      </w:pPr>
      <w:r>
        <w:rPr>
          <w:rFonts w:hint="eastAsia"/>
          <w:b/>
          <w:sz w:val="28"/>
          <w:szCs w:val="28"/>
          <w:lang w:eastAsia="zh-CN"/>
        </w:rPr>
        <w:t>报价</w:t>
      </w:r>
      <w:r>
        <w:rPr>
          <w:rFonts w:hint="eastAsia"/>
          <w:b/>
          <w:sz w:val="28"/>
          <w:szCs w:val="28"/>
        </w:rPr>
        <w:t>人名称（加盖公章）：</w:t>
      </w:r>
      <w:r>
        <w:rPr>
          <w:rFonts w:hint="eastAsia"/>
          <w:b/>
          <w:sz w:val="28"/>
          <w:szCs w:val="28"/>
          <w:u w:val="thick"/>
        </w:rPr>
        <w:t xml:space="preserve">                     </w:t>
      </w:r>
      <w:r>
        <w:rPr>
          <w:rFonts w:hint="eastAsia"/>
          <w:b/>
          <w:sz w:val="28"/>
          <w:szCs w:val="28"/>
        </w:rPr>
        <w:t>.</w:t>
      </w:r>
    </w:p>
    <w:p>
      <w:pPr>
        <w:autoSpaceDE w:val="0"/>
        <w:autoSpaceDN w:val="0"/>
        <w:jc w:val="center"/>
        <w:rPr>
          <w:rFonts w:hint="eastAsia"/>
          <w:b/>
          <w:sz w:val="28"/>
          <w:szCs w:val="28"/>
          <w:u w:val="single"/>
        </w:rPr>
      </w:pPr>
      <w:r>
        <w:rPr>
          <w:rFonts w:hint="eastAsia"/>
          <w:b/>
          <w:sz w:val="28"/>
          <w:szCs w:val="28"/>
        </w:rPr>
        <w:t>授权代表（签字或盖章）：</w:t>
      </w:r>
      <w:r>
        <w:rPr>
          <w:rFonts w:hint="eastAsia"/>
          <w:b/>
          <w:sz w:val="28"/>
          <w:szCs w:val="28"/>
          <w:u w:val="thick"/>
        </w:rPr>
        <w:t xml:space="preserve">                     </w:t>
      </w:r>
      <w:r>
        <w:rPr>
          <w:rFonts w:hint="eastAsia"/>
          <w:b/>
          <w:sz w:val="28"/>
          <w:szCs w:val="28"/>
        </w:rPr>
        <w:t>.</w:t>
      </w:r>
    </w:p>
    <w:p>
      <w:pPr>
        <w:autoSpaceDE w:val="0"/>
        <w:autoSpaceDN w:val="0"/>
        <w:jc w:val="center"/>
        <w:rPr>
          <w:rFonts w:hint="eastAsia"/>
          <w:b/>
          <w:sz w:val="28"/>
          <w:szCs w:val="28"/>
        </w:rPr>
      </w:pPr>
      <w:r>
        <w:rPr>
          <w:rFonts w:hint="eastAsia"/>
          <w:b/>
          <w:sz w:val="28"/>
          <w:szCs w:val="28"/>
        </w:rPr>
        <w:t>日期：</w:t>
      </w:r>
      <w:r>
        <w:rPr>
          <w:rFonts w:hint="eastAsia"/>
          <w:b/>
          <w:sz w:val="28"/>
          <w:szCs w:val="28"/>
          <w:u w:val="thick"/>
        </w:rPr>
        <w:t xml:space="preserve">                </w:t>
      </w:r>
      <w:r>
        <w:rPr>
          <w:rFonts w:hint="eastAsia"/>
          <w:b/>
          <w:sz w:val="28"/>
          <w:szCs w:val="28"/>
        </w:rPr>
        <w:t>年</w:t>
      </w:r>
      <w:r>
        <w:rPr>
          <w:rFonts w:hint="eastAsia"/>
          <w:b/>
          <w:sz w:val="28"/>
          <w:szCs w:val="28"/>
          <w:u w:val="thick"/>
        </w:rPr>
        <w:t xml:space="preserve">        </w:t>
      </w:r>
      <w:r>
        <w:rPr>
          <w:rFonts w:hint="eastAsia"/>
          <w:b/>
          <w:sz w:val="28"/>
          <w:szCs w:val="28"/>
        </w:rPr>
        <w:t>月</w:t>
      </w:r>
      <w:r>
        <w:rPr>
          <w:rFonts w:hint="eastAsia"/>
          <w:b/>
          <w:sz w:val="28"/>
          <w:szCs w:val="28"/>
          <w:u w:val="thick"/>
        </w:rPr>
        <w:t xml:space="preserve">        </w:t>
      </w:r>
      <w:r>
        <w:rPr>
          <w:rFonts w:hint="eastAsia"/>
          <w:b/>
          <w:sz w:val="28"/>
          <w:szCs w:val="28"/>
        </w:rPr>
        <w:t>日</w:t>
      </w:r>
    </w:p>
    <w:p>
      <w:pPr>
        <w:pStyle w:val="2"/>
      </w:pPr>
    </w:p>
    <w:p/>
    <w:p>
      <w:pPr>
        <w:pStyle w:val="2"/>
      </w:pPr>
    </w:p>
    <w:p/>
    <w:p>
      <w:pPr>
        <w:pStyle w:val="3"/>
        <w:numPr>
          <w:ilvl w:val="0"/>
          <w:numId w:val="3"/>
        </w:numPr>
        <w:tabs>
          <w:tab w:val="left" w:pos="945"/>
          <w:tab w:val="clear" w:pos="425"/>
        </w:tabs>
        <w:spacing w:before="0" w:after="0" w:line="360" w:lineRule="auto"/>
        <w:ind w:left="980" w:leftChars="0" w:hanging="980" w:firstLineChars="0"/>
        <w:rPr>
          <w:rFonts w:hint="eastAsia" w:ascii="宋体" w:hAnsi="宋体"/>
          <w:sz w:val="28"/>
          <w:szCs w:val="28"/>
        </w:rPr>
      </w:pPr>
      <w:bookmarkStart w:id="9" w:name="_Toc121749354"/>
      <w:bookmarkStart w:id="10" w:name="_Toc22806190"/>
      <w:r>
        <w:rPr>
          <w:rFonts w:hint="eastAsia" w:ascii="宋体" w:hAnsi="宋体"/>
          <w:sz w:val="28"/>
          <w:szCs w:val="28"/>
        </w:rPr>
        <w:t>目录</w:t>
      </w:r>
      <w:bookmarkEnd w:id="9"/>
      <w:bookmarkEnd w:id="10"/>
    </w:p>
    <w:p>
      <w:pPr>
        <w:autoSpaceDE w:val="0"/>
        <w:autoSpaceDN w:val="0"/>
        <w:jc w:val="center"/>
        <w:rPr>
          <w:rFonts w:hint="eastAsia"/>
          <w:b/>
          <w:sz w:val="32"/>
          <w:szCs w:val="32"/>
        </w:rPr>
      </w:pPr>
      <w:r>
        <w:rPr>
          <w:rFonts w:hint="eastAsia"/>
          <w:b/>
          <w:sz w:val="32"/>
          <w:szCs w:val="32"/>
        </w:rPr>
        <w:t>目录</w:t>
      </w:r>
    </w:p>
    <w:p>
      <w:pPr>
        <w:autoSpaceDE w:val="0"/>
        <w:autoSpaceDN w:val="0"/>
        <w:rPr>
          <w:rFonts w:hint="eastAsia"/>
          <w:szCs w:val="24"/>
        </w:rPr>
      </w:pP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1"/>
        <w:gridCol w:w="2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321" w:type="dxa"/>
            <w:noWrap w:val="0"/>
            <w:vAlign w:val="center"/>
          </w:tcPr>
          <w:p>
            <w:pPr>
              <w:autoSpaceDE w:val="0"/>
              <w:autoSpaceDN w:val="0"/>
              <w:jc w:val="center"/>
              <w:rPr>
                <w:rFonts w:hint="eastAsia" w:ascii="仿宋" w:hAnsi="仿宋" w:eastAsia="仿宋" w:cs="仿宋"/>
                <w:szCs w:val="24"/>
              </w:rPr>
            </w:pPr>
            <w:r>
              <w:rPr>
                <w:rFonts w:hint="eastAsia" w:ascii="仿宋" w:hAnsi="仿宋" w:eastAsia="仿宋" w:cs="仿宋"/>
                <w:szCs w:val="24"/>
              </w:rPr>
              <w:t>文件内容</w:t>
            </w:r>
          </w:p>
        </w:tc>
        <w:tc>
          <w:tcPr>
            <w:tcW w:w="2598" w:type="dxa"/>
            <w:noWrap w:val="0"/>
            <w:vAlign w:val="center"/>
          </w:tcPr>
          <w:p>
            <w:pPr>
              <w:autoSpaceDE w:val="0"/>
              <w:autoSpaceDN w:val="0"/>
              <w:jc w:val="center"/>
              <w:rPr>
                <w:rFonts w:hint="eastAsia" w:ascii="仿宋" w:hAnsi="仿宋" w:eastAsia="仿宋" w:cs="仿宋"/>
                <w:szCs w:val="24"/>
              </w:rPr>
            </w:pPr>
            <w:r>
              <w:rPr>
                <w:rFonts w:hint="eastAsia" w:ascii="仿宋" w:hAnsi="仿宋" w:eastAsia="仿宋" w:cs="仿宋"/>
                <w:szCs w:val="24"/>
              </w:rPr>
              <w:t>内容所在页码范围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21" w:type="dxa"/>
            <w:noWrap w:val="0"/>
            <w:vAlign w:val="center"/>
          </w:tcPr>
          <w:p>
            <w:pPr>
              <w:autoSpaceDE w:val="0"/>
              <w:autoSpaceDN w:val="0"/>
              <w:rPr>
                <w:rFonts w:hint="eastAsia" w:ascii="仿宋" w:hAnsi="仿宋" w:eastAsia="仿宋" w:cs="仿宋"/>
                <w:szCs w:val="24"/>
              </w:rPr>
            </w:pPr>
            <w:r>
              <w:rPr>
                <w:rFonts w:hint="eastAsia" w:ascii="仿宋" w:hAnsi="仿宋" w:eastAsia="仿宋" w:cs="仿宋"/>
                <w:szCs w:val="24"/>
              </w:rPr>
              <w:fldChar w:fldCharType="begin"/>
            </w:r>
            <w:r>
              <w:rPr>
                <w:rStyle w:val="22"/>
                <w:rFonts w:hint="eastAsia" w:ascii="仿宋" w:hAnsi="仿宋" w:eastAsia="仿宋" w:cs="仿宋"/>
                <w:color w:val="auto"/>
                <w:szCs w:val="24"/>
                <w:u w:val="none"/>
              </w:rPr>
              <w:instrText xml:space="preserve"> </w:instrText>
            </w:r>
            <w:r>
              <w:rPr>
                <w:rFonts w:hint="eastAsia" w:ascii="仿宋" w:hAnsi="仿宋" w:eastAsia="仿宋" w:cs="仿宋"/>
                <w:szCs w:val="24"/>
              </w:rPr>
              <w:instrText xml:space="preserve">HYPERLINK \l "_Toc22806189"</w:instrText>
            </w:r>
            <w:r>
              <w:rPr>
                <w:rStyle w:val="22"/>
                <w:rFonts w:hint="eastAsia" w:ascii="仿宋" w:hAnsi="仿宋" w:eastAsia="仿宋" w:cs="仿宋"/>
                <w:color w:val="auto"/>
                <w:szCs w:val="24"/>
                <w:u w:val="none"/>
              </w:rPr>
              <w:instrText xml:space="preserve"> </w:instrText>
            </w:r>
            <w:r>
              <w:rPr>
                <w:rFonts w:hint="eastAsia" w:ascii="仿宋" w:hAnsi="仿宋" w:eastAsia="仿宋" w:cs="仿宋"/>
                <w:szCs w:val="24"/>
              </w:rPr>
              <w:fldChar w:fldCharType="separate"/>
            </w:r>
            <w:r>
              <w:rPr>
                <w:rStyle w:val="22"/>
                <w:rFonts w:hint="eastAsia" w:ascii="仿宋" w:hAnsi="仿宋" w:eastAsia="仿宋" w:cs="仿宋"/>
                <w:color w:val="auto"/>
                <w:szCs w:val="24"/>
                <w:u w:val="none"/>
              </w:rPr>
              <w:t>一、封面（供参考）</w:t>
            </w:r>
            <w:r>
              <w:rPr>
                <w:rFonts w:hint="eastAsia" w:ascii="仿宋" w:hAnsi="仿宋" w:eastAsia="仿宋" w:cs="仿宋"/>
                <w:szCs w:val="24"/>
              </w:rPr>
              <w:fldChar w:fldCharType="end"/>
            </w:r>
          </w:p>
        </w:tc>
        <w:tc>
          <w:tcPr>
            <w:tcW w:w="2598" w:type="dxa"/>
            <w:noWrap w:val="0"/>
            <w:vAlign w:val="center"/>
          </w:tcPr>
          <w:p>
            <w:pPr>
              <w:autoSpaceDE w:val="0"/>
              <w:autoSpaceDN w:val="0"/>
              <w:jc w:val="center"/>
              <w:rPr>
                <w:rFonts w:hint="eastAsia" w:ascii="仿宋" w:hAnsi="仿宋" w:eastAsia="仿宋" w:cs="仿宋"/>
                <w:szCs w:val="24"/>
              </w:rPr>
            </w:pPr>
            <w:r>
              <w:rPr>
                <w:rFonts w:hint="eastAsia" w:ascii="仿宋" w:hAnsi="仿宋" w:eastAsia="仿宋" w:cs="仿宋"/>
                <w:szCs w:val="24"/>
              </w:rPr>
              <w:t>见</w:t>
            </w:r>
            <w:r>
              <w:rPr>
                <w:rFonts w:hint="eastAsia" w:ascii="仿宋" w:hAnsi="仿宋" w:eastAsia="仿宋" w:cs="仿宋"/>
                <w:szCs w:val="24"/>
                <w:lang w:eastAsia="zh-CN"/>
              </w:rPr>
              <w:t>报价</w:t>
            </w:r>
            <w:r>
              <w:rPr>
                <w:rFonts w:hint="eastAsia" w:ascii="仿宋" w:hAnsi="仿宋" w:eastAsia="仿宋" w:cs="仿宋"/>
                <w:szCs w:val="24"/>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21" w:type="dxa"/>
            <w:noWrap w:val="0"/>
            <w:vAlign w:val="center"/>
          </w:tcPr>
          <w:p>
            <w:pPr>
              <w:autoSpaceDE w:val="0"/>
              <w:autoSpaceDN w:val="0"/>
              <w:rPr>
                <w:rFonts w:hint="eastAsia" w:ascii="仿宋" w:hAnsi="仿宋" w:eastAsia="仿宋" w:cs="仿宋"/>
                <w:szCs w:val="24"/>
              </w:rPr>
            </w:pPr>
            <w:r>
              <w:rPr>
                <w:rFonts w:hint="eastAsia" w:ascii="仿宋" w:hAnsi="仿宋" w:eastAsia="仿宋" w:cs="仿宋"/>
                <w:szCs w:val="24"/>
              </w:rPr>
              <w:fldChar w:fldCharType="begin"/>
            </w:r>
            <w:r>
              <w:rPr>
                <w:rStyle w:val="22"/>
                <w:rFonts w:hint="eastAsia" w:ascii="仿宋" w:hAnsi="仿宋" w:eastAsia="仿宋" w:cs="仿宋"/>
                <w:color w:val="auto"/>
                <w:szCs w:val="24"/>
                <w:u w:val="none"/>
              </w:rPr>
              <w:instrText xml:space="preserve"> </w:instrText>
            </w:r>
            <w:r>
              <w:rPr>
                <w:rFonts w:hint="eastAsia" w:ascii="仿宋" w:hAnsi="仿宋" w:eastAsia="仿宋" w:cs="仿宋"/>
                <w:szCs w:val="24"/>
              </w:rPr>
              <w:instrText xml:space="preserve">HYPERLINK \l "_Toc22806190"</w:instrText>
            </w:r>
            <w:r>
              <w:rPr>
                <w:rStyle w:val="22"/>
                <w:rFonts w:hint="eastAsia" w:ascii="仿宋" w:hAnsi="仿宋" w:eastAsia="仿宋" w:cs="仿宋"/>
                <w:color w:val="auto"/>
                <w:szCs w:val="24"/>
                <w:u w:val="none"/>
              </w:rPr>
              <w:instrText xml:space="preserve"> </w:instrText>
            </w:r>
            <w:r>
              <w:rPr>
                <w:rFonts w:hint="eastAsia" w:ascii="仿宋" w:hAnsi="仿宋" w:eastAsia="仿宋" w:cs="仿宋"/>
                <w:szCs w:val="24"/>
              </w:rPr>
              <w:fldChar w:fldCharType="separate"/>
            </w:r>
            <w:r>
              <w:rPr>
                <w:rStyle w:val="22"/>
                <w:rFonts w:hint="eastAsia" w:ascii="仿宋" w:hAnsi="仿宋" w:eastAsia="仿宋" w:cs="仿宋"/>
                <w:color w:val="auto"/>
                <w:szCs w:val="24"/>
                <w:u w:val="none"/>
              </w:rPr>
              <w:t>二、目录</w:t>
            </w:r>
            <w:r>
              <w:rPr>
                <w:rFonts w:hint="eastAsia" w:ascii="仿宋" w:hAnsi="仿宋" w:eastAsia="仿宋" w:cs="仿宋"/>
                <w:szCs w:val="24"/>
              </w:rPr>
              <w:fldChar w:fldCharType="end"/>
            </w:r>
          </w:p>
        </w:tc>
        <w:tc>
          <w:tcPr>
            <w:tcW w:w="2598" w:type="dxa"/>
            <w:noWrap w:val="0"/>
            <w:vAlign w:val="center"/>
          </w:tcPr>
          <w:p>
            <w:pPr>
              <w:autoSpaceDE w:val="0"/>
              <w:autoSpaceDN w:val="0"/>
              <w:jc w:val="center"/>
              <w:rPr>
                <w:rFonts w:hint="eastAsia" w:ascii="仿宋" w:hAnsi="仿宋" w:eastAsia="仿宋" w:cs="仿宋"/>
                <w:szCs w:val="24"/>
              </w:rPr>
            </w:pPr>
            <w:r>
              <w:rPr>
                <w:rFonts w:hint="eastAsia" w:ascii="仿宋" w:hAnsi="仿宋" w:eastAsia="仿宋" w:cs="仿宋"/>
                <w:szCs w:val="24"/>
              </w:rPr>
              <w:t>见</w:t>
            </w:r>
            <w:r>
              <w:rPr>
                <w:rFonts w:hint="eastAsia" w:ascii="仿宋" w:hAnsi="仿宋" w:eastAsia="仿宋" w:cs="仿宋"/>
                <w:szCs w:val="24"/>
                <w:lang w:eastAsia="zh-CN"/>
              </w:rPr>
              <w:t>报价</w:t>
            </w:r>
            <w:r>
              <w:rPr>
                <w:rFonts w:hint="eastAsia" w:ascii="仿宋" w:hAnsi="仿宋" w:eastAsia="仿宋" w:cs="仿宋"/>
                <w:szCs w:val="24"/>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21" w:type="dxa"/>
            <w:noWrap w:val="0"/>
            <w:vAlign w:val="center"/>
          </w:tcPr>
          <w:p>
            <w:pPr>
              <w:autoSpaceDE w:val="0"/>
              <w:autoSpaceDN w:val="0"/>
              <w:rPr>
                <w:rFonts w:hint="eastAsia" w:ascii="仿宋" w:hAnsi="仿宋" w:eastAsia="仿宋" w:cs="仿宋"/>
                <w:szCs w:val="24"/>
                <w:lang w:eastAsia="zh-CN"/>
              </w:rPr>
            </w:pPr>
            <w:r>
              <w:rPr>
                <w:rFonts w:hint="eastAsia" w:ascii="仿宋" w:hAnsi="仿宋" w:eastAsia="仿宋" w:cs="仿宋"/>
                <w:szCs w:val="24"/>
              </w:rPr>
              <w:fldChar w:fldCharType="begin"/>
            </w:r>
            <w:r>
              <w:rPr>
                <w:rStyle w:val="22"/>
                <w:rFonts w:hint="eastAsia" w:ascii="仿宋" w:hAnsi="仿宋" w:eastAsia="仿宋" w:cs="仿宋"/>
                <w:color w:val="auto"/>
                <w:szCs w:val="24"/>
                <w:u w:val="none"/>
              </w:rPr>
              <w:instrText xml:space="preserve"> </w:instrText>
            </w:r>
            <w:r>
              <w:rPr>
                <w:rFonts w:hint="eastAsia" w:ascii="仿宋" w:hAnsi="仿宋" w:eastAsia="仿宋" w:cs="仿宋"/>
                <w:szCs w:val="24"/>
              </w:rPr>
              <w:instrText xml:space="preserve">HYPERLINK \l "_Toc22806191"</w:instrText>
            </w:r>
            <w:r>
              <w:rPr>
                <w:rStyle w:val="22"/>
                <w:rFonts w:hint="eastAsia" w:ascii="仿宋" w:hAnsi="仿宋" w:eastAsia="仿宋" w:cs="仿宋"/>
                <w:color w:val="auto"/>
                <w:szCs w:val="24"/>
                <w:u w:val="none"/>
              </w:rPr>
              <w:instrText xml:space="preserve"> </w:instrText>
            </w:r>
            <w:r>
              <w:rPr>
                <w:rFonts w:hint="eastAsia" w:ascii="仿宋" w:hAnsi="仿宋" w:eastAsia="仿宋" w:cs="仿宋"/>
                <w:szCs w:val="24"/>
              </w:rPr>
              <w:fldChar w:fldCharType="separate"/>
            </w:r>
            <w:r>
              <w:rPr>
                <w:rStyle w:val="22"/>
                <w:rFonts w:hint="eastAsia" w:ascii="仿宋" w:hAnsi="仿宋" w:eastAsia="仿宋" w:cs="仿宋"/>
                <w:color w:val="auto"/>
                <w:szCs w:val="24"/>
                <w:u w:val="none"/>
              </w:rPr>
              <w:t>三、</w:t>
            </w:r>
            <w:r>
              <w:rPr>
                <w:rStyle w:val="22"/>
                <w:rFonts w:hint="eastAsia" w:ascii="仿宋" w:hAnsi="仿宋" w:eastAsia="仿宋" w:cs="仿宋"/>
                <w:color w:val="auto"/>
                <w:szCs w:val="24"/>
                <w:u w:val="none"/>
                <w:lang w:eastAsia="zh-CN"/>
              </w:rPr>
              <w:t>项</w:t>
            </w:r>
            <w:r>
              <w:rPr>
                <w:rFonts w:hint="eastAsia" w:ascii="仿宋" w:hAnsi="仿宋" w:eastAsia="仿宋" w:cs="仿宋"/>
                <w:szCs w:val="24"/>
              </w:rPr>
              <w:fldChar w:fldCharType="end"/>
            </w:r>
            <w:r>
              <w:rPr>
                <w:rFonts w:hint="eastAsia" w:ascii="仿宋" w:hAnsi="仿宋" w:eastAsia="仿宋" w:cs="仿宋"/>
                <w:szCs w:val="24"/>
                <w:lang w:eastAsia="zh-CN"/>
              </w:rPr>
              <w:t>目说明书</w:t>
            </w:r>
          </w:p>
        </w:tc>
        <w:tc>
          <w:tcPr>
            <w:tcW w:w="2598" w:type="dxa"/>
            <w:noWrap w:val="0"/>
            <w:vAlign w:val="center"/>
          </w:tcPr>
          <w:p>
            <w:pPr>
              <w:autoSpaceDE w:val="0"/>
              <w:autoSpaceDN w:val="0"/>
              <w:jc w:val="center"/>
              <w:rPr>
                <w:rFonts w:hint="eastAsia" w:ascii="仿宋" w:hAnsi="仿宋" w:eastAsia="仿宋" w:cs="仿宋"/>
                <w:szCs w:val="24"/>
              </w:rPr>
            </w:pPr>
            <w:r>
              <w:rPr>
                <w:rFonts w:hint="eastAsia" w:ascii="仿宋" w:hAnsi="仿宋" w:eastAsia="仿宋" w:cs="仿宋"/>
                <w:szCs w:val="24"/>
              </w:rPr>
              <w:t>见</w:t>
            </w:r>
            <w:r>
              <w:rPr>
                <w:rFonts w:hint="eastAsia" w:ascii="仿宋" w:hAnsi="仿宋" w:eastAsia="仿宋" w:cs="仿宋"/>
                <w:szCs w:val="24"/>
                <w:lang w:eastAsia="zh-CN"/>
              </w:rPr>
              <w:t>报价</w:t>
            </w:r>
            <w:r>
              <w:rPr>
                <w:rFonts w:hint="eastAsia" w:ascii="仿宋" w:hAnsi="仿宋" w:eastAsia="仿宋" w:cs="仿宋"/>
                <w:szCs w:val="24"/>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21" w:type="dxa"/>
            <w:noWrap w:val="0"/>
            <w:vAlign w:val="center"/>
          </w:tcPr>
          <w:p>
            <w:pPr>
              <w:autoSpaceDE w:val="0"/>
              <w:autoSpaceDN w:val="0"/>
              <w:rPr>
                <w:rFonts w:hint="eastAsia" w:ascii="仿宋" w:hAnsi="仿宋" w:eastAsia="仿宋" w:cs="仿宋"/>
                <w:szCs w:val="24"/>
                <w:lang w:eastAsia="zh-CN"/>
              </w:rPr>
            </w:pPr>
            <w:r>
              <w:rPr>
                <w:rFonts w:hint="eastAsia" w:ascii="仿宋" w:hAnsi="仿宋" w:eastAsia="仿宋" w:cs="仿宋"/>
                <w:szCs w:val="24"/>
              </w:rPr>
              <w:fldChar w:fldCharType="begin"/>
            </w:r>
            <w:r>
              <w:rPr>
                <w:rStyle w:val="22"/>
                <w:rFonts w:hint="eastAsia" w:ascii="仿宋" w:hAnsi="仿宋" w:eastAsia="仿宋" w:cs="仿宋"/>
                <w:color w:val="auto"/>
                <w:szCs w:val="24"/>
                <w:u w:val="none"/>
              </w:rPr>
              <w:instrText xml:space="preserve"> </w:instrText>
            </w:r>
            <w:r>
              <w:rPr>
                <w:rFonts w:hint="eastAsia" w:ascii="仿宋" w:hAnsi="仿宋" w:eastAsia="仿宋" w:cs="仿宋"/>
                <w:szCs w:val="24"/>
              </w:rPr>
              <w:instrText xml:space="preserve">HYPERLINK \l "_Toc22806198"</w:instrText>
            </w:r>
            <w:r>
              <w:rPr>
                <w:rStyle w:val="22"/>
                <w:rFonts w:hint="eastAsia" w:ascii="仿宋" w:hAnsi="仿宋" w:eastAsia="仿宋" w:cs="仿宋"/>
                <w:color w:val="auto"/>
                <w:szCs w:val="24"/>
                <w:u w:val="none"/>
              </w:rPr>
              <w:instrText xml:space="preserve"> </w:instrText>
            </w:r>
            <w:r>
              <w:rPr>
                <w:rFonts w:hint="eastAsia" w:ascii="仿宋" w:hAnsi="仿宋" w:eastAsia="仿宋" w:cs="仿宋"/>
                <w:szCs w:val="24"/>
              </w:rPr>
              <w:fldChar w:fldCharType="separate"/>
            </w:r>
            <w:r>
              <w:rPr>
                <w:rStyle w:val="22"/>
                <w:rFonts w:hint="eastAsia" w:ascii="仿宋" w:hAnsi="仿宋" w:eastAsia="仿宋" w:cs="仿宋"/>
                <w:color w:val="auto"/>
                <w:szCs w:val="24"/>
                <w:u w:val="none"/>
              </w:rPr>
              <w:t>四、</w:t>
            </w:r>
            <w:r>
              <w:rPr>
                <w:rStyle w:val="22"/>
                <w:rFonts w:hint="eastAsia" w:ascii="仿宋" w:hAnsi="仿宋" w:eastAsia="仿宋" w:cs="仿宋"/>
                <w:color w:val="auto"/>
                <w:szCs w:val="24"/>
                <w:u w:val="none"/>
                <w:lang w:eastAsia="zh-CN"/>
              </w:rPr>
              <w:t>项</w:t>
            </w:r>
            <w:r>
              <w:rPr>
                <w:rFonts w:hint="eastAsia" w:ascii="仿宋" w:hAnsi="仿宋" w:eastAsia="仿宋" w:cs="仿宋"/>
                <w:szCs w:val="24"/>
              </w:rPr>
              <w:fldChar w:fldCharType="end"/>
            </w:r>
            <w:r>
              <w:rPr>
                <w:rFonts w:hint="eastAsia" w:ascii="仿宋" w:hAnsi="仿宋" w:eastAsia="仿宋" w:cs="仿宋"/>
                <w:szCs w:val="24"/>
                <w:lang w:eastAsia="zh-CN"/>
              </w:rPr>
              <w:t>目工作计划表</w:t>
            </w:r>
          </w:p>
        </w:tc>
        <w:tc>
          <w:tcPr>
            <w:tcW w:w="2598" w:type="dxa"/>
            <w:noWrap w:val="0"/>
            <w:vAlign w:val="center"/>
          </w:tcPr>
          <w:p>
            <w:pPr>
              <w:autoSpaceDE w:val="0"/>
              <w:autoSpaceDN w:val="0"/>
              <w:jc w:val="center"/>
              <w:rPr>
                <w:rFonts w:hint="eastAsia" w:ascii="仿宋" w:hAnsi="仿宋" w:eastAsia="仿宋" w:cs="仿宋"/>
                <w:szCs w:val="24"/>
              </w:rPr>
            </w:pPr>
            <w:r>
              <w:rPr>
                <w:rFonts w:hint="eastAsia" w:ascii="仿宋" w:hAnsi="仿宋" w:eastAsia="仿宋" w:cs="仿宋"/>
                <w:szCs w:val="24"/>
              </w:rPr>
              <w:t>见</w:t>
            </w:r>
            <w:r>
              <w:rPr>
                <w:rFonts w:hint="eastAsia" w:ascii="仿宋" w:hAnsi="仿宋" w:eastAsia="仿宋" w:cs="仿宋"/>
                <w:szCs w:val="24"/>
                <w:lang w:eastAsia="zh-CN"/>
              </w:rPr>
              <w:t>报价</w:t>
            </w:r>
            <w:r>
              <w:rPr>
                <w:rFonts w:hint="eastAsia" w:ascii="仿宋" w:hAnsi="仿宋" w:eastAsia="仿宋" w:cs="仿宋"/>
                <w:szCs w:val="24"/>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21" w:type="dxa"/>
            <w:noWrap w:val="0"/>
            <w:vAlign w:val="center"/>
          </w:tcPr>
          <w:p>
            <w:pPr>
              <w:autoSpaceDE w:val="0"/>
              <w:autoSpaceDN w:val="0"/>
              <w:rPr>
                <w:rFonts w:hint="eastAsia" w:ascii="仿宋" w:hAnsi="仿宋" w:eastAsia="仿宋" w:cs="仿宋"/>
                <w:szCs w:val="24"/>
                <w:lang w:eastAsia="zh-CN"/>
              </w:rPr>
            </w:pPr>
            <w:r>
              <w:rPr>
                <w:rFonts w:hint="eastAsia" w:ascii="仿宋" w:hAnsi="仿宋" w:eastAsia="仿宋" w:cs="仿宋"/>
                <w:szCs w:val="24"/>
              </w:rPr>
              <w:fldChar w:fldCharType="begin"/>
            </w:r>
            <w:r>
              <w:rPr>
                <w:rStyle w:val="22"/>
                <w:rFonts w:hint="eastAsia" w:ascii="仿宋" w:hAnsi="仿宋" w:eastAsia="仿宋" w:cs="仿宋"/>
                <w:color w:val="auto"/>
                <w:szCs w:val="24"/>
                <w:u w:val="none"/>
              </w:rPr>
              <w:instrText xml:space="preserve"> </w:instrText>
            </w:r>
            <w:r>
              <w:rPr>
                <w:rFonts w:hint="eastAsia" w:ascii="仿宋" w:hAnsi="仿宋" w:eastAsia="仿宋" w:cs="仿宋"/>
                <w:szCs w:val="24"/>
              </w:rPr>
              <w:instrText xml:space="preserve">HYPERLINK \l "_Toc22806198"</w:instrText>
            </w:r>
            <w:r>
              <w:rPr>
                <w:rStyle w:val="22"/>
                <w:rFonts w:hint="eastAsia" w:ascii="仿宋" w:hAnsi="仿宋" w:eastAsia="仿宋" w:cs="仿宋"/>
                <w:color w:val="auto"/>
                <w:szCs w:val="24"/>
                <w:u w:val="none"/>
              </w:rPr>
              <w:instrText xml:space="preserve"> </w:instrText>
            </w:r>
            <w:r>
              <w:rPr>
                <w:rFonts w:hint="eastAsia" w:ascii="仿宋" w:hAnsi="仿宋" w:eastAsia="仿宋" w:cs="仿宋"/>
                <w:szCs w:val="24"/>
              </w:rPr>
              <w:fldChar w:fldCharType="separate"/>
            </w:r>
            <w:r>
              <w:rPr>
                <w:rStyle w:val="22"/>
                <w:rFonts w:hint="eastAsia" w:ascii="仿宋" w:hAnsi="仿宋" w:eastAsia="仿宋" w:cs="仿宋"/>
                <w:color w:val="auto"/>
                <w:szCs w:val="24"/>
                <w:u w:val="none"/>
                <w:lang w:eastAsia="zh-CN"/>
              </w:rPr>
              <w:t>五</w:t>
            </w:r>
            <w:r>
              <w:rPr>
                <w:rStyle w:val="22"/>
                <w:rFonts w:hint="eastAsia" w:ascii="仿宋" w:hAnsi="仿宋" w:eastAsia="仿宋" w:cs="仿宋"/>
                <w:color w:val="auto"/>
                <w:szCs w:val="24"/>
                <w:u w:val="none"/>
              </w:rPr>
              <w:t>、</w:t>
            </w:r>
            <w:r>
              <w:rPr>
                <w:rStyle w:val="22"/>
                <w:rFonts w:hint="eastAsia" w:ascii="仿宋" w:hAnsi="仿宋" w:eastAsia="仿宋" w:cs="仿宋"/>
                <w:color w:val="auto"/>
                <w:szCs w:val="24"/>
                <w:u w:val="none"/>
                <w:lang w:eastAsia="zh-CN"/>
              </w:rPr>
              <w:t>报</w:t>
            </w:r>
            <w:r>
              <w:rPr>
                <w:rFonts w:hint="eastAsia" w:ascii="仿宋" w:hAnsi="仿宋" w:eastAsia="仿宋" w:cs="仿宋"/>
                <w:szCs w:val="24"/>
              </w:rPr>
              <w:fldChar w:fldCharType="end"/>
            </w:r>
            <w:r>
              <w:rPr>
                <w:rFonts w:hint="eastAsia" w:ascii="仿宋" w:hAnsi="仿宋" w:eastAsia="仿宋" w:cs="仿宋"/>
                <w:szCs w:val="24"/>
                <w:lang w:eastAsia="zh-CN"/>
              </w:rPr>
              <w:t>价函</w:t>
            </w:r>
          </w:p>
        </w:tc>
        <w:tc>
          <w:tcPr>
            <w:tcW w:w="2598" w:type="dxa"/>
            <w:noWrap w:val="0"/>
            <w:vAlign w:val="center"/>
          </w:tcPr>
          <w:p>
            <w:pPr>
              <w:autoSpaceDE w:val="0"/>
              <w:autoSpaceDN w:val="0"/>
              <w:jc w:val="center"/>
              <w:rPr>
                <w:rFonts w:hint="eastAsia" w:ascii="仿宋" w:hAnsi="仿宋" w:eastAsia="仿宋" w:cs="仿宋"/>
                <w:szCs w:val="24"/>
              </w:rPr>
            </w:pPr>
            <w:r>
              <w:rPr>
                <w:rFonts w:hint="eastAsia" w:ascii="仿宋" w:hAnsi="仿宋" w:eastAsia="仿宋" w:cs="仿宋"/>
                <w:szCs w:val="24"/>
              </w:rPr>
              <w:t>见</w:t>
            </w:r>
            <w:r>
              <w:rPr>
                <w:rFonts w:hint="eastAsia" w:ascii="仿宋" w:hAnsi="仿宋" w:eastAsia="仿宋" w:cs="仿宋"/>
                <w:szCs w:val="24"/>
                <w:lang w:eastAsia="zh-CN"/>
              </w:rPr>
              <w:t>报价</w:t>
            </w:r>
            <w:r>
              <w:rPr>
                <w:rFonts w:hint="eastAsia" w:ascii="仿宋" w:hAnsi="仿宋" w:eastAsia="仿宋" w:cs="仿宋"/>
                <w:szCs w:val="24"/>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21" w:type="dxa"/>
            <w:noWrap w:val="0"/>
            <w:vAlign w:val="center"/>
          </w:tcPr>
          <w:p>
            <w:pPr>
              <w:autoSpaceDE w:val="0"/>
              <w:autoSpaceDN w:val="0"/>
              <w:rPr>
                <w:rFonts w:hint="eastAsia" w:ascii="仿宋" w:hAnsi="仿宋" w:eastAsia="仿宋" w:cs="仿宋"/>
                <w:szCs w:val="24"/>
              </w:rPr>
            </w:pPr>
            <w:r>
              <w:rPr>
                <w:rFonts w:hint="eastAsia" w:ascii="仿宋" w:hAnsi="仿宋" w:eastAsia="仿宋" w:cs="仿宋"/>
                <w:szCs w:val="24"/>
              </w:rPr>
              <w:fldChar w:fldCharType="begin"/>
            </w:r>
            <w:r>
              <w:rPr>
                <w:rStyle w:val="22"/>
                <w:rFonts w:hint="eastAsia" w:ascii="仿宋" w:hAnsi="仿宋" w:eastAsia="仿宋" w:cs="仿宋"/>
                <w:color w:val="auto"/>
                <w:szCs w:val="24"/>
                <w:u w:val="none"/>
              </w:rPr>
              <w:instrText xml:space="preserve"> </w:instrText>
            </w:r>
            <w:r>
              <w:rPr>
                <w:rFonts w:hint="eastAsia" w:ascii="仿宋" w:hAnsi="仿宋" w:eastAsia="仿宋" w:cs="仿宋"/>
                <w:szCs w:val="24"/>
              </w:rPr>
              <w:instrText xml:space="preserve">HYPERLINK \l "_Toc22806200"</w:instrText>
            </w:r>
            <w:r>
              <w:rPr>
                <w:rStyle w:val="22"/>
                <w:rFonts w:hint="eastAsia" w:ascii="仿宋" w:hAnsi="仿宋" w:eastAsia="仿宋" w:cs="仿宋"/>
                <w:color w:val="auto"/>
                <w:szCs w:val="24"/>
                <w:u w:val="none"/>
              </w:rPr>
              <w:instrText xml:space="preserve"> </w:instrText>
            </w:r>
            <w:r>
              <w:rPr>
                <w:rFonts w:hint="eastAsia" w:ascii="仿宋" w:hAnsi="仿宋" w:eastAsia="仿宋" w:cs="仿宋"/>
                <w:szCs w:val="24"/>
              </w:rPr>
              <w:fldChar w:fldCharType="separate"/>
            </w:r>
            <w:r>
              <w:rPr>
                <w:rFonts w:hint="eastAsia" w:ascii="仿宋" w:hAnsi="仿宋" w:eastAsia="仿宋" w:cs="仿宋"/>
                <w:szCs w:val="24"/>
                <w:lang w:eastAsia="zh-CN"/>
              </w:rPr>
              <w:t>六</w:t>
            </w:r>
            <w:r>
              <w:rPr>
                <w:rStyle w:val="22"/>
                <w:rFonts w:hint="eastAsia" w:ascii="仿宋" w:hAnsi="仿宋" w:eastAsia="仿宋" w:cs="仿宋"/>
                <w:color w:val="auto"/>
                <w:szCs w:val="24"/>
                <w:u w:val="none"/>
              </w:rPr>
              <w:t>.资格、资信证明文件</w:t>
            </w:r>
            <w:r>
              <w:rPr>
                <w:rFonts w:hint="eastAsia" w:ascii="仿宋" w:hAnsi="仿宋" w:eastAsia="仿宋" w:cs="仿宋"/>
                <w:szCs w:val="24"/>
              </w:rPr>
              <w:fldChar w:fldCharType="end"/>
            </w:r>
          </w:p>
        </w:tc>
        <w:tc>
          <w:tcPr>
            <w:tcW w:w="2598" w:type="dxa"/>
            <w:noWrap w:val="0"/>
            <w:vAlign w:val="center"/>
          </w:tcPr>
          <w:p>
            <w:pPr>
              <w:autoSpaceDE w:val="0"/>
              <w:autoSpaceDN w:val="0"/>
              <w:jc w:val="center"/>
              <w:rPr>
                <w:rFonts w:hint="eastAsia" w:ascii="仿宋" w:hAnsi="仿宋" w:eastAsia="仿宋" w:cs="仿宋"/>
                <w:szCs w:val="24"/>
              </w:rPr>
            </w:pPr>
            <w:r>
              <w:rPr>
                <w:rFonts w:hint="eastAsia" w:ascii="仿宋" w:hAnsi="仿宋" w:eastAsia="仿宋" w:cs="仿宋"/>
                <w:szCs w:val="24"/>
              </w:rPr>
              <w:t>见</w:t>
            </w:r>
            <w:r>
              <w:rPr>
                <w:rFonts w:hint="eastAsia" w:ascii="仿宋" w:hAnsi="仿宋" w:eastAsia="仿宋" w:cs="仿宋"/>
                <w:szCs w:val="24"/>
                <w:lang w:eastAsia="zh-CN"/>
              </w:rPr>
              <w:t>报价</w:t>
            </w:r>
            <w:r>
              <w:rPr>
                <w:rFonts w:hint="eastAsia" w:ascii="仿宋" w:hAnsi="仿宋" w:eastAsia="仿宋" w:cs="仿宋"/>
                <w:szCs w:val="24"/>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21" w:type="dxa"/>
            <w:noWrap w:val="0"/>
            <w:vAlign w:val="center"/>
          </w:tcPr>
          <w:p>
            <w:pPr>
              <w:autoSpaceDE w:val="0"/>
              <w:autoSpaceDN w:val="0"/>
              <w:rPr>
                <w:rFonts w:hint="eastAsia" w:ascii="仿宋" w:hAnsi="仿宋" w:eastAsia="仿宋" w:cs="仿宋"/>
                <w:szCs w:val="24"/>
              </w:rPr>
            </w:pPr>
            <w:r>
              <w:rPr>
                <w:rFonts w:hint="eastAsia" w:ascii="仿宋" w:hAnsi="仿宋" w:eastAsia="仿宋" w:cs="仿宋"/>
                <w:lang w:val="en-US" w:eastAsia="zh-CN"/>
              </w:rPr>
              <w:t>6</w:t>
            </w:r>
            <w:r>
              <w:rPr>
                <w:rFonts w:hint="eastAsia" w:ascii="仿宋" w:hAnsi="仿宋" w:eastAsia="仿宋" w:cs="仿宋"/>
              </w:rPr>
              <w:t>.1.</w:t>
            </w:r>
            <w:r>
              <w:rPr>
                <w:rFonts w:hint="eastAsia" w:ascii="仿宋" w:hAnsi="仿宋" w:eastAsia="仿宋" w:cs="仿宋"/>
                <w:i w:val="0"/>
                <w:caps w:val="0"/>
                <w:color w:val="333333"/>
                <w:spacing w:val="0"/>
                <w:kern w:val="0"/>
                <w:sz w:val="21"/>
                <w:szCs w:val="21"/>
                <w:lang w:val="en-US" w:eastAsia="zh-CN" w:bidi="ar"/>
              </w:rPr>
              <w:t>具备本项目履约能力的在中华人民共和国境内注册的独立的企业法人，同时持有工商行政管理部门核发的营业执照，</w:t>
            </w:r>
          </w:p>
        </w:tc>
        <w:tc>
          <w:tcPr>
            <w:tcW w:w="2598" w:type="dxa"/>
            <w:noWrap w:val="0"/>
            <w:vAlign w:val="center"/>
          </w:tcPr>
          <w:p>
            <w:pPr>
              <w:autoSpaceDE w:val="0"/>
              <w:autoSpaceDN w:val="0"/>
              <w:jc w:val="center"/>
              <w:rPr>
                <w:rFonts w:hint="eastAsia" w:ascii="仿宋" w:hAnsi="仿宋" w:eastAsia="仿宋" w:cs="仿宋"/>
                <w:szCs w:val="24"/>
              </w:rPr>
            </w:pPr>
            <w:r>
              <w:rPr>
                <w:rFonts w:hint="eastAsia" w:ascii="仿宋" w:hAnsi="仿宋" w:eastAsia="仿宋" w:cs="仿宋"/>
                <w:szCs w:val="24"/>
              </w:rPr>
              <w:t>见</w:t>
            </w:r>
            <w:r>
              <w:rPr>
                <w:rFonts w:hint="eastAsia" w:ascii="仿宋" w:hAnsi="仿宋" w:eastAsia="仿宋" w:cs="仿宋"/>
                <w:szCs w:val="24"/>
                <w:lang w:eastAsia="zh-CN"/>
              </w:rPr>
              <w:t>报价</w:t>
            </w:r>
            <w:r>
              <w:rPr>
                <w:rFonts w:hint="eastAsia" w:ascii="仿宋" w:hAnsi="仿宋" w:eastAsia="仿宋" w:cs="仿宋"/>
                <w:szCs w:val="24"/>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21" w:type="dxa"/>
            <w:noWrap w:val="0"/>
            <w:vAlign w:val="center"/>
          </w:tcPr>
          <w:p>
            <w:pPr>
              <w:autoSpaceDE w:val="0"/>
              <w:autoSpaceDN w:val="0"/>
              <w:rPr>
                <w:rFonts w:hint="eastAsia" w:ascii="仿宋" w:hAnsi="仿宋" w:eastAsia="仿宋" w:cs="仿宋"/>
                <w:szCs w:val="24"/>
              </w:rPr>
            </w:pPr>
            <w:r>
              <w:rPr>
                <w:rFonts w:hint="eastAsia" w:ascii="仿宋" w:hAnsi="仿宋" w:eastAsia="仿宋" w:cs="仿宋"/>
                <w:szCs w:val="24"/>
              </w:rPr>
              <w:fldChar w:fldCharType="begin"/>
            </w:r>
            <w:r>
              <w:rPr>
                <w:rStyle w:val="22"/>
                <w:rFonts w:hint="eastAsia" w:ascii="仿宋" w:hAnsi="仿宋" w:eastAsia="仿宋" w:cs="仿宋"/>
                <w:color w:val="auto"/>
                <w:szCs w:val="24"/>
                <w:u w:val="none"/>
              </w:rPr>
              <w:instrText xml:space="preserve"> </w:instrText>
            </w:r>
            <w:r>
              <w:rPr>
                <w:rFonts w:hint="eastAsia" w:ascii="仿宋" w:hAnsi="仿宋" w:eastAsia="仿宋" w:cs="仿宋"/>
                <w:szCs w:val="24"/>
              </w:rPr>
              <w:instrText xml:space="preserve">HYPERLINK \l "_Toc22806201"</w:instrText>
            </w:r>
            <w:r>
              <w:rPr>
                <w:rStyle w:val="22"/>
                <w:rFonts w:hint="eastAsia" w:ascii="仿宋" w:hAnsi="仿宋" w:eastAsia="仿宋" w:cs="仿宋"/>
                <w:color w:val="auto"/>
                <w:szCs w:val="24"/>
                <w:u w:val="none"/>
              </w:rPr>
              <w:instrText xml:space="preserve"> </w:instrText>
            </w:r>
            <w:r>
              <w:rPr>
                <w:rFonts w:hint="eastAsia" w:ascii="仿宋" w:hAnsi="仿宋" w:eastAsia="仿宋" w:cs="仿宋"/>
                <w:szCs w:val="24"/>
              </w:rPr>
              <w:fldChar w:fldCharType="separate"/>
            </w:r>
            <w:r>
              <w:rPr>
                <w:rFonts w:hint="eastAsia" w:ascii="仿宋" w:hAnsi="仿宋" w:eastAsia="仿宋" w:cs="仿宋"/>
                <w:szCs w:val="24"/>
                <w:lang w:val="en-US" w:eastAsia="zh-CN"/>
              </w:rPr>
              <w:t>6</w:t>
            </w:r>
            <w:r>
              <w:rPr>
                <w:rStyle w:val="22"/>
                <w:rFonts w:hint="eastAsia" w:ascii="仿宋" w:hAnsi="仿宋" w:eastAsia="仿宋" w:cs="仿宋"/>
                <w:color w:val="auto"/>
                <w:szCs w:val="24"/>
                <w:u w:val="none"/>
              </w:rPr>
              <w:t>.2.</w:t>
            </w:r>
            <w:r>
              <w:rPr>
                <w:rFonts w:hint="eastAsia" w:ascii="仿宋" w:hAnsi="仿宋" w:eastAsia="仿宋" w:cs="仿宋"/>
                <w:szCs w:val="24"/>
                <w:lang w:eastAsia="zh-CN"/>
              </w:rPr>
              <w:t>报价</w:t>
            </w:r>
            <w:r>
              <w:rPr>
                <w:rFonts w:hint="eastAsia" w:ascii="仿宋" w:hAnsi="仿宋" w:eastAsia="仿宋" w:cs="仿宋"/>
                <w:szCs w:val="24"/>
              </w:rPr>
              <w:t>人具有建筑工程设计资质</w:t>
            </w:r>
            <w:r>
              <w:rPr>
                <w:rFonts w:hint="eastAsia" w:ascii="仿宋" w:hAnsi="仿宋" w:eastAsia="仿宋" w:cs="仿宋"/>
                <w:szCs w:val="24"/>
                <w:lang w:eastAsia="zh-CN"/>
              </w:rPr>
              <w:t>。</w:t>
            </w:r>
            <w:r>
              <w:rPr>
                <w:rFonts w:hint="eastAsia" w:ascii="仿宋" w:hAnsi="仿宋" w:eastAsia="仿宋" w:cs="仿宋"/>
                <w:szCs w:val="24"/>
              </w:rPr>
              <w:fldChar w:fldCharType="end"/>
            </w:r>
          </w:p>
        </w:tc>
        <w:tc>
          <w:tcPr>
            <w:tcW w:w="2598" w:type="dxa"/>
            <w:noWrap w:val="0"/>
            <w:vAlign w:val="center"/>
          </w:tcPr>
          <w:p>
            <w:pPr>
              <w:autoSpaceDE w:val="0"/>
              <w:autoSpaceDN w:val="0"/>
              <w:jc w:val="center"/>
              <w:rPr>
                <w:rFonts w:hint="eastAsia" w:ascii="仿宋" w:hAnsi="仿宋" w:eastAsia="仿宋" w:cs="仿宋"/>
                <w:szCs w:val="24"/>
              </w:rPr>
            </w:pPr>
            <w:r>
              <w:rPr>
                <w:rFonts w:hint="eastAsia" w:ascii="仿宋" w:hAnsi="仿宋" w:eastAsia="仿宋" w:cs="仿宋"/>
                <w:szCs w:val="24"/>
              </w:rPr>
              <w:t>见</w:t>
            </w:r>
            <w:r>
              <w:rPr>
                <w:rFonts w:hint="eastAsia" w:ascii="仿宋" w:hAnsi="仿宋" w:eastAsia="仿宋" w:cs="仿宋"/>
                <w:szCs w:val="24"/>
                <w:lang w:eastAsia="zh-CN"/>
              </w:rPr>
              <w:t>报价</w:t>
            </w:r>
            <w:r>
              <w:rPr>
                <w:rFonts w:hint="eastAsia" w:ascii="仿宋" w:hAnsi="仿宋" w:eastAsia="仿宋" w:cs="仿宋"/>
                <w:szCs w:val="24"/>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21" w:type="dxa"/>
            <w:noWrap w:val="0"/>
            <w:vAlign w:val="center"/>
          </w:tcPr>
          <w:p>
            <w:pPr>
              <w:autoSpaceDE w:val="0"/>
              <w:autoSpaceDN w:val="0"/>
              <w:rPr>
                <w:rFonts w:hint="eastAsia" w:ascii="仿宋" w:hAnsi="仿宋" w:eastAsia="仿宋" w:cs="仿宋"/>
                <w:szCs w:val="24"/>
              </w:rPr>
            </w:pPr>
            <w:r>
              <w:rPr>
                <w:rFonts w:hint="eastAsia" w:ascii="仿宋" w:hAnsi="仿宋" w:eastAsia="仿宋" w:cs="仿宋"/>
                <w:szCs w:val="24"/>
              </w:rPr>
              <w:fldChar w:fldCharType="begin"/>
            </w:r>
            <w:r>
              <w:rPr>
                <w:rStyle w:val="22"/>
                <w:rFonts w:hint="eastAsia" w:ascii="仿宋" w:hAnsi="仿宋" w:eastAsia="仿宋" w:cs="仿宋"/>
                <w:color w:val="auto"/>
                <w:szCs w:val="24"/>
                <w:u w:val="none"/>
              </w:rPr>
              <w:instrText xml:space="preserve"> </w:instrText>
            </w:r>
            <w:r>
              <w:rPr>
                <w:rFonts w:hint="eastAsia" w:ascii="仿宋" w:hAnsi="仿宋" w:eastAsia="仿宋" w:cs="仿宋"/>
                <w:szCs w:val="24"/>
              </w:rPr>
              <w:instrText xml:space="preserve">HYPERLINK \l "_Toc22806202"</w:instrText>
            </w:r>
            <w:r>
              <w:rPr>
                <w:rStyle w:val="22"/>
                <w:rFonts w:hint="eastAsia" w:ascii="仿宋" w:hAnsi="仿宋" w:eastAsia="仿宋" w:cs="仿宋"/>
                <w:color w:val="auto"/>
                <w:szCs w:val="24"/>
                <w:u w:val="none"/>
              </w:rPr>
              <w:instrText xml:space="preserve"> </w:instrText>
            </w:r>
            <w:r>
              <w:rPr>
                <w:rFonts w:hint="eastAsia" w:ascii="仿宋" w:hAnsi="仿宋" w:eastAsia="仿宋" w:cs="仿宋"/>
                <w:szCs w:val="24"/>
              </w:rPr>
              <w:fldChar w:fldCharType="separate"/>
            </w:r>
            <w:r>
              <w:rPr>
                <w:rFonts w:hint="eastAsia" w:ascii="仿宋" w:hAnsi="仿宋" w:eastAsia="仿宋" w:cs="仿宋"/>
                <w:szCs w:val="24"/>
                <w:lang w:val="en-US" w:eastAsia="zh-CN"/>
              </w:rPr>
              <w:t>6</w:t>
            </w:r>
            <w:r>
              <w:rPr>
                <w:rStyle w:val="22"/>
                <w:rFonts w:hint="eastAsia" w:ascii="仿宋" w:hAnsi="仿宋" w:eastAsia="仿宋" w:cs="仿宋"/>
                <w:color w:val="auto"/>
                <w:szCs w:val="24"/>
                <w:u w:val="none"/>
              </w:rPr>
              <w:t>.3..</w:t>
            </w:r>
            <w:r>
              <w:rPr>
                <w:rFonts w:hint="eastAsia" w:ascii="仿宋" w:hAnsi="仿宋" w:eastAsia="仿宋" w:cs="仿宋"/>
                <w:szCs w:val="24"/>
                <w:lang w:eastAsia="zh-CN"/>
              </w:rPr>
              <w:t>报价</w:t>
            </w:r>
            <w:r>
              <w:rPr>
                <w:rStyle w:val="22"/>
                <w:rFonts w:hint="eastAsia" w:ascii="仿宋" w:hAnsi="仿宋" w:eastAsia="仿宋" w:cs="仿宋"/>
                <w:color w:val="auto"/>
                <w:szCs w:val="24"/>
                <w:u w:val="none"/>
              </w:rPr>
              <w:t>人具备《政府采购法》第二十二条规定的条件证明</w:t>
            </w:r>
            <w:r>
              <w:rPr>
                <w:rStyle w:val="22"/>
                <w:rFonts w:hint="eastAsia" w:ascii="仿宋" w:hAnsi="仿宋" w:eastAsia="仿宋" w:cs="仿宋"/>
                <w:color w:val="auto"/>
                <w:szCs w:val="24"/>
                <w:u w:val="none"/>
                <w:lang w:eastAsia="zh-CN"/>
              </w:rPr>
              <w:t>。</w:t>
            </w:r>
            <w:r>
              <w:rPr>
                <w:rFonts w:hint="eastAsia" w:ascii="仿宋" w:hAnsi="仿宋" w:eastAsia="仿宋" w:cs="仿宋"/>
                <w:szCs w:val="24"/>
              </w:rPr>
              <w:fldChar w:fldCharType="end"/>
            </w:r>
          </w:p>
        </w:tc>
        <w:tc>
          <w:tcPr>
            <w:tcW w:w="2598" w:type="dxa"/>
            <w:noWrap w:val="0"/>
            <w:vAlign w:val="center"/>
          </w:tcPr>
          <w:p>
            <w:pPr>
              <w:autoSpaceDE w:val="0"/>
              <w:autoSpaceDN w:val="0"/>
              <w:jc w:val="center"/>
              <w:rPr>
                <w:rFonts w:hint="eastAsia" w:ascii="仿宋" w:hAnsi="仿宋" w:eastAsia="仿宋" w:cs="仿宋"/>
                <w:szCs w:val="24"/>
              </w:rPr>
            </w:pPr>
            <w:r>
              <w:rPr>
                <w:rFonts w:hint="eastAsia" w:ascii="仿宋" w:hAnsi="仿宋" w:eastAsia="仿宋" w:cs="仿宋"/>
                <w:szCs w:val="24"/>
              </w:rPr>
              <w:t>见</w:t>
            </w:r>
            <w:r>
              <w:rPr>
                <w:rFonts w:hint="eastAsia" w:ascii="仿宋" w:hAnsi="仿宋" w:eastAsia="仿宋" w:cs="仿宋"/>
                <w:szCs w:val="24"/>
                <w:lang w:eastAsia="zh-CN"/>
              </w:rPr>
              <w:t>报价</w:t>
            </w:r>
            <w:r>
              <w:rPr>
                <w:rFonts w:hint="eastAsia" w:ascii="仿宋" w:hAnsi="仿宋" w:eastAsia="仿宋" w:cs="仿宋"/>
                <w:szCs w:val="24"/>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21" w:type="dxa"/>
            <w:noWrap w:val="0"/>
            <w:vAlign w:val="center"/>
          </w:tcPr>
          <w:p>
            <w:pPr>
              <w:autoSpaceDE w:val="0"/>
              <w:autoSpaceDN w:val="0"/>
              <w:rPr>
                <w:rFonts w:hint="eastAsia" w:ascii="仿宋" w:hAnsi="仿宋" w:eastAsia="仿宋" w:cs="仿宋"/>
                <w:szCs w:val="24"/>
                <w:lang w:eastAsia="zh-CN"/>
              </w:rPr>
            </w:pPr>
            <w:r>
              <w:rPr>
                <w:rFonts w:hint="eastAsia" w:ascii="仿宋" w:hAnsi="仿宋" w:eastAsia="仿宋" w:cs="仿宋"/>
                <w:szCs w:val="24"/>
              </w:rPr>
              <w:fldChar w:fldCharType="begin"/>
            </w:r>
            <w:r>
              <w:rPr>
                <w:rStyle w:val="22"/>
                <w:rFonts w:hint="eastAsia" w:ascii="仿宋" w:hAnsi="仿宋" w:eastAsia="仿宋" w:cs="仿宋"/>
                <w:color w:val="auto"/>
                <w:szCs w:val="24"/>
                <w:u w:val="none"/>
              </w:rPr>
              <w:instrText xml:space="preserve"> </w:instrText>
            </w:r>
            <w:r>
              <w:rPr>
                <w:rFonts w:hint="eastAsia" w:ascii="仿宋" w:hAnsi="仿宋" w:eastAsia="仿宋" w:cs="仿宋"/>
                <w:szCs w:val="24"/>
              </w:rPr>
              <w:instrText xml:space="preserve">HYPERLINK \l "_Toc22806204"</w:instrText>
            </w:r>
            <w:r>
              <w:rPr>
                <w:rStyle w:val="22"/>
                <w:rFonts w:hint="eastAsia" w:ascii="仿宋" w:hAnsi="仿宋" w:eastAsia="仿宋" w:cs="仿宋"/>
                <w:color w:val="auto"/>
                <w:szCs w:val="24"/>
                <w:u w:val="none"/>
              </w:rPr>
              <w:instrText xml:space="preserve"> </w:instrText>
            </w:r>
            <w:r>
              <w:rPr>
                <w:rFonts w:hint="eastAsia" w:ascii="仿宋" w:hAnsi="仿宋" w:eastAsia="仿宋" w:cs="仿宋"/>
                <w:szCs w:val="24"/>
              </w:rPr>
              <w:fldChar w:fldCharType="separate"/>
            </w:r>
            <w:r>
              <w:rPr>
                <w:rFonts w:hint="eastAsia" w:ascii="仿宋" w:hAnsi="仿宋" w:eastAsia="仿宋" w:cs="仿宋"/>
                <w:szCs w:val="24"/>
                <w:lang w:val="en-US" w:eastAsia="zh-CN"/>
              </w:rPr>
              <w:t>6</w:t>
            </w:r>
            <w:r>
              <w:rPr>
                <w:rStyle w:val="22"/>
                <w:rFonts w:hint="eastAsia" w:ascii="仿宋" w:hAnsi="仿宋" w:eastAsia="仿宋" w:cs="仿宋"/>
                <w:color w:val="auto"/>
                <w:szCs w:val="24"/>
                <w:u w:val="none"/>
              </w:rPr>
              <w:t>.4.</w:t>
            </w:r>
            <w:r>
              <w:rPr>
                <w:rStyle w:val="22"/>
                <w:rFonts w:hint="eastAsia" w:ascii="仿宋" w:hAnsi="仿宋" w:eastAsia="仿宋" w:cs="仿宋"/>
                <w:color w:val="auto"/>
                <w:szCs w:val="24"/>
                <w:u w:val="none"/>
                <w:lang w:eastAsia="zh-CN"/>
              </w:rPr>
              <w:t>企</w:t>
            </w:r>
            <w:r>
              <w:rPr>
                <w:rFonts w:hint="eastAsia" w:ascii="仿宋" w:hAnsi="仿宋" w:eastAsia="仿宋" w:cs="仿宋"/>
                <w:szCs w:val="24"/>
              </w:rPr>
              <w:fldChar w:fldCharType="end"/>
            </w:r>
            <w:r>
              <w:rPr>
                <w:rFonts w:hint="eastAsia" w:ascii="仿宋" w:hAnsi="仿宋" w:eastAsia="仿宋" w:cs="仿宋"/>
                <w:szCs w:val="24"/>
                <w:lang w:eastAsia="zh-CN"/>
              </w:rPr>
              <w:t>业资信文件以及承诺</w:t>
            </w:r>
          </w:p>
        </w:tc>
        <w:tc>
          <w:tcPr>
            <w:tcW w:w="2598" w:type="dxa"/>
            <w:noWrap w:val="0"/>
            <w:vAlign w:val="center"/>
          </w:tcPr>
          <w:p>
            <w:pPr>
              <w:autoSpaceDE w:val="0"/>
              <w:autoSpaceDN w:val="0"/>
              <w:jc w:val="center"/>
              <w:rPr>
                <w:rFonts w:hint="eastAsia" w:ascii="仿宋" w:hAnsi="仿宋" w:eastAsia="仿宋" w:cs="仿宋"/>
                <w:szCs w:val="24"/>
              </w:rPr>
            </w:pPr>
            <w:r>
              <w:rPr>
                <w:rFonts w:hint="eastAsia" w:ascii="仿宋" w:hAnsi="仿宋" w:eastAsia="仿宋" w:cs="仿宋"/>
                <w:szCs w:val="24"/>
              </w:rPr>
              <w:t>见</w:t>
            </w:r>
            <w:r>
              <w:rPr>
                <w:rFonts w:hint="eastAsia" w:ascii="仿宋" w:hAnsi="仿宋" w:eastAsia="仿宋" w:cs="仿宋"/>
                <w:szCs w:val="24"/>
                <w:lang w:eastAsia="zh-CN"/>
              </w:rPr>
              <w:t>报价</w:t>
            </w:r>
            <w:r>
              <w:rPr>
                <w:rFonts w:hint="eastAsia" w:ascii="仿宋" w:hAnsi="仿宋" w:eastAsia="仿宋" w:cs="仿宋"/>
                <w:szCs w:val="24"/>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21" w:type="dxa"/>
            <w:noWrap w:val="0"/>
            <w:vAlign w:val="center"/>
          </w:tcPr>
          <w:p>
            <w:pPr>
              <w:autoSpaceDE w:val="0"/>
              <w:autoSpaceDN w:val="0"/>
              <w:rPr>
                <w:rFonts w:hint="eastAsia" w:ascii="仿宋" w:hAnsi="仿宋" w:eastAsia="仿宋" w:cs="仿宋"/>
                <w:szCs w:val="24"/>
              </w:rPr>
            </w:pPr>
            <w:r>
              <w:rPr>
                <w:rFonts w:hint="eastAsia" w:ascii="仿宋" w:hAnsi="仿宋" w:eastAsia="仿宋" w:cs="仿宋"/>
                <w:szCs w:val="24"/>
              </w:rPr>
              <w:fldChar w:fldCharType="begin"/>
            </w:r>
            <w:r>
              <w:rPr>
                <w:rStyle w:val="22"/>
                <w:rFonts w:hint="eastAsia" w:ascii="仿宋" w:hAnsi="仿宋" w:eastAsia="仿宋" w:cs="仿宋"/>
                <w:color w:val="auto"/>
                <w:szCs w:val="24"/>
                <w:u w:val="none"/>
              </w:rPr>
              <w:instrText xml:space="preserve"> </w:instrText>
            </w:r>
            <w:r>
              <w:rPr>
                <w:rFonts w:hint="eastAsia" w:ascii="仿宋" w:hAnsi="仿宋" w:eastAsia="仿宋" w:cs="仿宋"/>
                <w:szCs w:val="24"/>
              </w:rPr>
              <w:instrText xml:space="preserve">HYPERLINK \l "_Toc22806208"</w:instrText>
            </w:r>
            <w:r>
              <w:rPr>
                <w:rStyle w:val="22"/>
                <w:rFonts w:hint="eastAsia" w:ascii="仿宋" w:hAnsi="仿宋" w:eastAsia="仿宋" w:cs="仿宋"/>
                <w:color w:val="auto"/>
                <w:szCs w:val="24"/>
                <w:u w:val="none"/>
              </w:rPr>
              <w:instrText xml:space="preserve"> </w:instrText>
            </w:r>
            <w:r>
              <w:rPr>
                <w:rFonts w:hint="eastAsia" w:ascii="仿宋" w:hAnsi="仿宋" w:eastAsia="仿宋" w:cs="仿宋"/>
                <w:szCs w:val="24"/>
              </w:rPr>
              <w:fldChar w:fldCharType="separate"/>
            </w:r>
            <w:r>
              <w:rPr>
                <w:rFonts w:hint="eastAsia" w:ascii="仿宋" w:hAnsi="仿宋" w:eastAsia="仿宋" w:cs="仿宋"/>
                <w:szCs w:val="24"/>
                <w:lang w:eastAsia="zh-CN"/>
              </w:rPr>
              <w:t>七</w:t>
            </w:r>
            <w:r>
              <w:rPr>
                <w:rStyle w:val="22"/>
                <w:rFonts w:hint="eastAsia" w:ascii="仿宋" w:hAnsi="仿宋" w:eastAsia="仿宋" w:cs="仿宋"/>
                <w:color w:val="auto"/>
                <w:szCs w:val="24"/>
                <w:u w:val="none"/>
              </w:rPr>
              <w:t>.法定代表人证明书及授权委托书</w:t>
            </w:r>
            <w:r>
              <w:rPr>
                <w:rFonts w:hint="eastAsia" w:ascii="仿宋" w:hAnsi="仿宋" w:eastAsia="仿宋" w:cs="仿宋"/>
                <w:szCs w:val="24"/>
              </w:rPr>
              <w:fldChar w:fldCharType="end"/>
            </w:r>
          </w:p>
        </w:tc>
        <w:tc>
          <w:tcPr>
            <w:tcW w:w="2598" w:type="dxa"/>
            <w:noWrap w:val="0"/>
            <w:vAlign w:val="center"/>
          </w:tcPr>
          <w:p>
            <w:pPr>
              <w:autoSpaceDE w:val="0"/>
              <w:autoSpaceDN w:val="0"/>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6321" w:type="dxa"/>
            <w:noWrap w:val="0"/>
            <w:vAlign w:val="center"/>
          </w:tcPr>
          <w:p>
            <w:pPr>
              <w:autoSpaceDE w:val="0"/>
              <w:autoSpaceDN w:val="0"/>
              <w:rPr>
                <w:rFonts w:hint="eastAsia" w:ascii="仿宋" w:hAnsi="仿宋" w:eastAsia="仿宋" w:cs="仿宋"/>
                <w:szCs w:val="24"/>
              </w:rPr>
            </w:pPr>
            <w:r>
              <w:rPr>
                <w:rFonts w:hint="eastAsia" w:ascii="仿宋" w:hAnsi="仿宋" w:eastAsia="仿宋" w:cs="仿宋"/>
                <w:szCs w:val="24"/>
              </w:rPr>
              <w:fldChar w:fldCharType="begin"/>
            </w:r>
            <w:r>
              <w:rPr>
                <w:rStyle w:val="22"/>
                <w:rFonts w:hint="eastAsia" w:ascii="仿宋" w:hAnsi="仿宋" w:eastAsia="仿宋" w:cs="仿宋"/>
                <w:color w:val="auto"/>
                <w:szCs w:val="24"/>
                <w:u w:val="none"/>
              </w:rPr>
              <w:instrText xml:space="preserve"> </w:instrText>
            </w:r>
            <w:r>
              <w:rPr>
                <w:rFonts w:hint="eastAsia" w:ascii="仿宋" w:hAnsi="仿宋" w:eastAsia="仿宋" w:cs="仿宋"/>
                <w:szCs w:val="24"/>
              </w:rPr>
              <w:instrText xml:space="preserve">HYPERLINK \l "_Toc22806209"</w:instrText>
            </w:r>
            <w:r>
              <w:rPr>
                <w:rStyle w:val="22"/>
                <w:rFonts w:hint="eastAsia" w:ascii="仿宋" w:hAnsi="仿宋" w:eastAsia="仿宋" w:cs="仿宋"/>
                <w:color w:val="auto"/>
                <w:szCs w:val="24"/>
                <w:u w:val="none"/>
              </w:rPr>
              <w:instrText xml:space="preserve"> </w:instrText>
            </w:r>
            <w:r>
              <w:rPr>
                <w:rFonts w:hint="eastAsia" w:ascii="仿宋" w:hAnsi="仿宋" w:eastAsia="仿宋" w:cs="仿宋"/>
                <w:szCs w:val="24"/>
              </w:rPr>
              <w:fldChar w:fldCharType="separate"/>
            </w:r>
            <w:r>
              <w:rPr>
                <w:rFonts w:hint="eastAsia" w:ascii="仿宋" w:hAnsi="仿宋" w:eastAsia="仿宋" w:cs="仿宋"/>
                <w:szCs w:val="24"/>
                <w:lang w:val="en-US" w:eastAsia="zh-CN"/>
              </w:rPr>
              <w:t>7</w:t>
            </w:r>
            <w:r>
              <w:rPr>
                <w:rStyle w:val="22"/>
                <w:rFonts w:hint="eastAsia" w:ascii="仿宋" w:hAnsi="仿宋" w:eastAsia="仿宋" w:cs="仿宋"/>
                <w:color w:val="auto"/>
                <w:szCs w:val="24"/>
                <w:u w:val="none"/>
              </w:rPr>
              <w:t>.1.法定代表人证明书（适用于非自然人</w:t>
            </w:r>
            <w:r>
              <w:rPr>
                <w:rStyle w:val="22"/>
                <w:rFonts w:hint="eastAsia" w:ascii="仿宋" w:hAnsi="仿宋" w:eastAsia="仿宋" w:cs="仿宋"/>
                <w:color w:val="auto"/>
                <w:szCs w:val="24"/>
                <w:u w:val="none"/>
                <w:lang w:eastAsia="zh-CN"/>
              </w:rPr>
              <w:t>报价</w:t>
            </w:r>
            <w:r>
              <w:rPr>
                <w:rStyle w:val="22"/>
                <w:rFonts w:hint="eastAsia" w:ascii="仿宋" w:hAnsi="仿宋" w:eastAsia="仿宋" w:cs="仿宋"/>
                <w:color w:val="auto"/>
                <w:szCs w:val="24"/>
                <w:u w:val="none"/>
              </w:rPr>
              <w:t>人）</w:t>
            </w:r>
            <w:r>
              <w:rPr>
                <w:rFonts w:hint="eastAsia" w:ascii="仿宋" w:hAnsi="仿宋" w:eastAsia="仿宋" w:cs="仿宋"/>
                <w:szCs w:val="24"/>
              </w:rPr>
              <w:fldChar w:fldCharType="end"/>
            </w:r>
          </w:p>
        </w:tc>
        <w:tc>
          <w:tcPr>
            <w:tcW w:w="2598" w:type="dxa"/>
            <w:noWrap w:val="0"/>
            <w:vAlign w:val="center"/>
          </w:tcPr>
          <w:p>
            <w:pPr>
              <w:autoSpaceDE w:val="0"/>
              <w:autoSpaceDN w:val="0"/>
              <w:jc w:val="center"/>
              <w:rPr>
                <w:rFonts w:hint="eastAsia" w:ascii="仿宋" w:hAnsi="仿宋" w:eastAsia="仿宋" w:cs="仿宋"/>
                <w:szCs w:val="24"/>
              </w:rPr>
            </w:pPr>
            <w:r>
              <w:rPr>
                <w:rFonts w:hint="eastAsia" w:ascii="仿宋" w:hAnsi="仿宋" w:eastAsia="仿宋" w:cs="仿宋"/>
                <w:szCs w:val="24"/>
              </w:rPr>
              <w:t>见</w:t>
            </w:r>
            <w:r>
              <w:rPr>
                <w:rFonts w:hint="eastAsia" w:ascii="仿宋" w:hAnsi="仿宋" w:eastAsia="仿宋" w:cs="仿宋"/>
                <w:szCs w:val="24"/>
                <w:lang w:eastAsia="zh-CN"/>
              </w:rPr>
              <w:t>报价</w:t>
            </w:r>
            <w:r>
              <w:rPr>
                <w:rFonts w:hint="eastAsia" w:ascii="仿宋" w:hAnsi="仿宋" w:eastAsia="仿宋" w:cs="仿宋"/>
                <w:szCs w:val="24"/>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21" w:type="dxa"/>
            <w:noWrap w:val="0"/>
            <w:vAlign w:val="center"/>
          </w:tcPr>
          <w:p>
            <w:pPr>
              <w:autoSpaceDE w:val="0"/>
              <w:autoSpaceDN w:val="0"/>
              <w:rPr>
                <w:rFonts w:hint="eastAsia" w:ascii="仿宋" w:hAnsi="仿宋" w:eastAsia="仿宋" w:cs="仿宋"/>
                <w:szCs w:val="24"/>
              </w:rPr>
            </w:pPr>
            <w:r>
              <w:rPr>
                <w:rFonts w:hint="eastAsia" w:ascii="仿宋" w:hAnsi="仿宋" w:eastAsia="仿宋" w:cs="仿宋"/>
                <w:szCs w:val="24"/>
              </w:rPr>
              <w:fldChar w:fldCharType="begin"/>
            </w:r>
            <w:r>
              <w:rPr>
                <w:rStyle w:val="22"/>
                <w:rFonts w:hint="eastAsia" w:ascii="仿宋" w:hAnsi="仿宋" w:eastAsia="仿宋" w:cs="仿宋"/>
                <w:color w:val="auto"/>
                <w:szCs w:val="24"/>
                <w:u w:val="none"/>
              </w:rPr>
              <w:instrText xml:space="preserve"> </w:instrText>
            </w:r>
            <w:r>
              <w:rPr>
                <w:rFonts w:hint="eastAsia" w:ascii="仿宋" w:hAnsi="仿宋" w:eastAsia="仿宋" w:cs="仿宋"/>
                <w:szCs w:val="24"/>
              </w:rPr>
              <w:instrText xml:space="preserve">HYPERLINK \l "_Toc22806210"</w:instrText>
            </w:r>
            <w:r>
              <w:rPr>
                <w:rStyle w:val="22"/>
                <w:rFonts w:hint="eastAsia" w:ascii="仿宋" w:hAnsi="仿宋" w:eastAsia="仿宋" w:cs="仿宋"/>
                <w:color w:val="auto"/>
                <w:szCs w:val="24"/>
                <w:u w:val="none"/>
              </w:rPr>
              <w:instrText xml:space="preserve"> </w:instrText>
            </w:r>
            <w:r>
              <w:rPr>
                <w:rFonts w:hint="eastAsia" w:ascii="仿宋" w:hAnsi="仿宋" w:eastAsia="仿宋" w:cs="仿宋"/>
                <w:szCs w:val="24"/>
              </w:rPr>
              <w:fldChar w:fldCharType="separate"/>
            </w:r>
            <w:r>
              <w:rPr>
                <w:rFonts w:hint="eastAsia" w:ascii="仿宋" w:hAnsi="仿宋" w:eastAsia="仿宋" w:cs="仿宋"/>
                <w:szCs w:val="24"/>
                <w:lang w:val="en-US" w:eastAsia="zh-CN"/>
              </w:rPr>
              <w:t>7</w:t>
            </w:r>
            <w:r>
              <w:rPr>
                <w:rStyle w:val="22"/>
                <w:rFonts w:hint="eastAsia" w:ascii="仿宋" w:hAnsi="仿宋" w:eastAsia="仿宋" w:cs="仿宋"/>
                <w:color w:val="auto"/>
                <w:szCs w:val="24"/>
                <w:u w:val="none"/>
              </w:rPr>
              <w:t>.2.法定代表人授权委托书（如适用）</w:t>
            </w:r>
            <w:r>
              <w:rPr>
                <w:rFonts w:hint="eastAsia" w:ascii="仿宋" w:hAnsi="仿宋" w:eastAsia="仿宋" w:cs="仿宋"/>
                <w:szCs w:val="24"/>
              </w:rPr>
              <w:fldChar w:fldCharType="end"/>
            </w:r>
          </w:p>
        </w:tc>
        <w:tc>
          <w:tcPr>
            <w:tcW w:w="2598" w:type="dxa"/>
            <w:noWrap w:val="0"/>
            <w:vAlign w:val="center"/>
          </w:tcPr>
          <w:p>
            <w:pPr>
              <w:autoSpaceDE w:val="0"/>
              <w:autoSpaceDN w:val="0"/>
              <w:jc w:val="center"/>
              <w:rPr>
                <w:rFonts w:hint="eastAsia" w:ascii="仿宋" w:hAnsi="仿宋" w:eastAsia="仿宋" w:cs="仿宋"/>
                <w:szCs w:val="24"/>
              </w:rPr>
            </w:pPr>
            <w:r>
              <w:rPr>
                <w:rFonts w:hint="eastAsia" w:ascii="仿宋" w:hAnsi="仿宋" w:eastAsia="仿宋" w:cs="仿宋"/>
                <w:szCs w:val="24"/>
              </w:rPr>
              <w:t>见</w:t>
            </w:r>
            <w:r>
              <w:rPr>
                <w:rFonts w:hint="eastAsia" w:ascii="仿宋" w:hAnsi="仿宋" w:eastAsia="仿宋" w:cs="仿宋"/>
                <w:szCs w:val="24"/>
                <w:lang w:eastAsia="zh-CN"/>
              </w:rPr>
              <w:t>报价</w:t>
            </w:r>
            <w:r>
              <w:rPr>
                <w:rFonts w:hint="eastAsia" w:ascii="仿宋" w:hAnsi="仿宋" w:eastAsia="仿宋" w:cs="仿宋"/>
                <w:szCs w:val="24"/>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21" w:type="dxa"/>
            <w:noWrap w:val="0"/>
            <w:vAlign w:val="center"/>
          </w:tcPr>
          <w:p>
            <w:pPr>
              <w:autoSpaceDE w:val="0"/>
              <w:autoSpaceDN w:val="0"/>
              <w:rPr>
                <w:rFonts w:hint="eastAsia" w:ascii="仿宋" w:hAnsi="仿宋" w:eastAsia="仿宋" w:cs="仿宋"/>
                <w:szCs w:val="24"/>
              </w:rPr>
            </w:pPr>
            <w:r>
              <w:rPr>
                <w:rFonts w:hint="eastAsia" w:ascii="仿宋" w:hAnsi="仿宋" w:eastAsia="仿宋" w:cs="仿宋"/>
                <w:lang w:eastAsia="zh-CN"/>
              </w:rPr>
              <w:t>八、</w:t>
            </w:r>
            <w:r>
              <w:rPr>
                <w:rFonts w:hint="eastAsia" w:ascii="仿宋" w:hAnsi="仿宋" w:eastAsia="仿宋" w:cs="仿宋"/>
              </w:rPr>
              <w:t>广东省机场管理集团有限公司招标、采购管理平台合作商登记表</w:t>
            </w:r>
          </w:p>
        </w:tc>
        <w:tc>
          <w:tcPr>
            <w:tcW w:w="2598" w:type="dxa"/>
            <w:noWrap w:val="0"/>
            <w:vAlign w:val="center"/>
          </w:tcPr>
          <w:p>
            <w:pPr>
              <w:autoSpaceDE w:val="0"/>
              <w:autoSpaceDN w:val="0"/>
              <w:jc w:val="center"/>
              <w:rPr>
                <w:rFonts w:hint="eastAsia" w:ascii="仿宋" w:hAnsi="仿宋" w:eastAsia="仿宋" w:cs="仿宋"/>
                <w:szCs w:val="24"/>
              </w:rPr>
            </w:pPr>
            <w:r>
              <w:rPr>
                <w:rFonts w:hint="eastAsia" w:ascii="仿宋" w:hAnsi="仿宋" w:eastAsia="仿宋" w:cs="仿宋"/>
                <w:szCs w:val="24"/>
              </w:rPr>
              <w:t>见</w:t>
            </w:r>
            <w:r>
              <w:rPr>
                <w:rFonts w:hint="eastAsia" w:ascii="仿宋" w:hAnsi="仿宋" w:eastAsia="仿宋" w:cs="仿宋"/>
                <w:szCs w:val="24"/>
                <w:lang w:eastAsia="zh-CN"/>
              </w:rPr>
              <w:t>报价</w:t>
            </w:r>
            <w:r>
              <w:rPr>
                <w:rFonts w:hint="eastAsia" w:ascii="仿宋" w:hAnsi="仿宋" w:eastAsia="仿宋" w:cs="仿宋"/>
                <w:szCs w:val="24"/>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21" w:type="dxa"/>
            <w:noWrap w:val="0"/>
            <w:vAlign w:val="center"/>
          </w:tcPr>
          <w:p>
            <w:pPr>
              <w:autoSpaceDE w:val="0"/>
              <w:autoSpaceDN w:val="0"/>
              <w:rPr>
                <w:rFonts w:hint="eastAsia" w:ascii="仿宋" w:hAnsi="仿宋" w:eastAsia="仿宋" w:cs="仿宋"/>
                <w:szCs w:val="24"/>
              </w:rPr>
            </w:pPr>
            <w:r>
              <w:rPr>
                <w:rFonts w:hint="eastAsia" w:ascii="仿宋" w:hAnsi="仿宋" w:eastAsia="仿宋" w:cs="仿宋"/>
                <w:szCs w:val="24"/>
              </w:rPr>
              <w:fldChar w:fldCharType="begin"/>
            </w:r>
            <w:r>
              <w:rPr>
                <w:rStyle w:val="22"/>
                <w:rFonts w:hint="eastAsia" w:ascii="仿宋" w:hAnsi="仿宋" w:eastAsia="仿宋" w:cs="仿宋"/>
                <w:color w:val="auto"/>
                <w:szCs w:val="24"/>
                <w:u w:val="none"/>
              </w:rPr>
              <w:instrText xml:space="preserve"> </w:instrText>
            </w:r>
            <w:r>
              <w:rPr>
                <w:rFonts w:hint="eastAsia" w:ascii="仿宋" w:hAnsi="仿宋" w:eastAsia="仿宋" w:cs="仿宋"/>
                <w:szCs w:val="24"/>
              </w:rPr>
              <w:instrText xml:space="preserve">HYPERLINK \l "_Toc22806221"</w:instrText>
            </w:r>
            <w:r>
              <w:rPr>
                <w:rStyle w:val="22"/>
                <w:rFonts w:hint="eastAsia" w:ascii="仿宋" w:hAnsi="仿宋" w:eastAsia="仿宋" w:cs="仿宋"/>
                <w:color w:val="auto"/>
                <w:szCs w:val="24"/>
                <w:u w:val="none"/>
              </w:rPr>
              <w:instrText xml:space="preserve"> </w:instrText>
            </w:r>
            <w:r>
              <w:rPr>
                <w:rFonts w:hint="eastAsia" w:ascii="仿宋" w:hAnsi="仿宋" w:eastAsia="仿宋" w:cs="仿宋"/>
                <w:szCs w:val="24"/>
              </w:rPr>
              <w:fldChar w:fldCharType="separate"/>
            </w:r>
            <w:r>
              <w:rPr>
                <w:rStyle w:val="22"/>
                <w:rFonts w:hint="eastAsia" w:ascii="仿宋" w:hAnsi="仿宋" w:eastAsia="仿宋" w:cs="仿宋"/>
                <w:color w:val="auto"/>
                <w:szCs w:val="24"/>
                <w:u w:val="none"/>
                <w:lang w:eastAsia="zh-CN"/>
              </w:rPr>
              <w:t>九</w:t>
            </w:r>
            <w:r>
              <w:rPr>
                <w:rStyle w:val="22"/>
                <w:rFonts w:hint="eastAsia" w:ascii="仿宋" w:hAnsi="仿宋" w:eastAsia="仿宋" w:cs="仿宋"/>
                <w:color w:val="auto"/>
                <w:szCs w:val="24"/>
                <w:u w:val="none"/>
              </w:rPr>
              <w:t>、技术文件</w:t>
            </w:r>
            <w:r>
              <w:rPr>
                <w:rFonts w:hint="eastAsia" w:ascii="仿宋" w:hAnsi="仿宋" w:eastAsia="仿宋" w:cs="仿宋"/>
                <w:szCs w:val="24"/>
              </w:rPr>
              <w:fldChar w:fldCharType="end"/>
            </w:r>
          </w:p>
        </w:tc>
        <w:tc>
          <w:tcPr>
            <w:tcW w:w="2598" w:type="dxa"/>
            <w:noWrap w:val="0"/>
            <w:vAlign w:val="center"/>
          </w:tcPr>
          <w:p>
            <w:pPr>
              <w:autoSpaceDE w:val="0"/>
              <w:autoSpaceDN w:val="0"/>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21" w:type="dxa"/>
            <w:noWrap w:val="0"/>
            <w:vAlign w:val="center"/>
          </w:tcPr>
          <w:p>
            <w:pPr>
              <w:autoSpaceDE w:val="0"/>
              <w:autoSpaceDN w:val="0"/>
              <w:rPr>
                <w:rFonts w:hint="eastAsia" w:ascii="仿宋" w:hAnsi="仿宋" w:eastAsia="仿宋" w:cs="仿宋"/>
                <w:szCs w:val="24"/>
              </w:rPr>
            </w:pPr>
            <w:r>
              <w:rPr>
                <w:rFonts w:hint="eastAsia" w:ascii="仿宋" w:hAnsi="仿宋" w:eastAsia="仿宋" w:cs="仿宋"/>
                <w:szCs w:val="24"/>
                <w:lang w:val="en-US" w:eastAsia="zh-CN"/>
              </w:rPr>
              <w:t>9.1</w:t>
            </w:r>
            <w:r>
              <w:rPr>
                <w:rFonts w:hint="eastAsia" w:ascii="仿宋" w:hAnsi="仿宋" w:eastAsia="仿宋" w:cs="仿宋"/>
                <w:szCs w:val="24"/>
              </w:rPr>
              <w:fldChar w:fldCharType="begin"/>
            </w:r>
            <w:r>
              <w:rPr>
                <w:rStyle w:val="22"/>
                <w:rFonts w:hint="eastAsia" w:ascii="仿宋" w:hAnsi="仿宋" w:eastAsia="仿宋" w:cs="仿宋"/>
                <w:color w:val="auto"/>
                <w:szCs w:val="24"/>
                <w:u w:val="none"/>
              </w:rPr>
              <w:instrText xml:space="preserve"> </w:instrText>
            </w:r>
            <w:r>
              <w:rPr>
                <w:rFonts w:hint="eastAsia" w:ascii="仿宋" w:hAnsi="仿宋" w:eastAsia="仿宋" w:cs="仿宋"/>
                <w:szCs w:val="24"/>
              </w:rPr>
              <w:instrText xml:space="preserve">HYPERLINK \l "_Toc22806223"</w:instrText>
            </w:r>
            <w:r>
              <w:rPr>
                <w:rStyle w:val="22"/>
                <w:rFonts w:hint="eastAsia" w:ascii="仿宋" w:hAnsi="仿宋" w:eastAsia="仿宋" w:cs="仿宋"/>
                <w:color w:val="auto"/>
                <w:szCs w:val="24"/>
                <w:u w:val="none"/>
              </w:rPr>
              <w:instrText xml:space="preserve"> </w:instrText>
            </w:r>
            <w:r>
              <w:rPr>
                <w:rFonts w:hint="eastAsia" w:ascii="仿宋" w:hAnsi="仿宋" w:eastAsia="仿宋" w:cs="仿宋"/>
                <w:szCs w:val="24"/>
              </w:rPr>
              <w:fldChar w:fldCharType="separate"/>
            </w:r>
            <w:r>
              <w:rPr>
                <w:rStyle w:val="22"/>
                <w:rFonts w:hint="eastAsia" w:ascii="仿宋" w:hAnsi="仿宋" w:eastAsia="仿宋" w:cs="仿宋"/>
                <w:color w:val="auto"/>
                <w:szCs w:val="24"/>
                <w:u w:val="none"/>
              </w:rPr>
              <w:t>.技术方案</w:t>
            </w:r>
            <w:r>
              <w:rPr>
                <w:rFonts w:hint="eastAsia" w:ascii="仿宋" w:hAnsi="仿宋" w:eastAsia="仿宋" w:cs="仿宋"/>
                <w:szCs w:val="24"/>
              </w:rPr>
              <w:fldChar w:fldCharType="end"/>
            </w:r>
          </w:p>
        </w:tc>
        <w:tc>
          <w:tcPr>
            <w:tcW w:w="2598" w:type="dxa"/>
            <w:noWrap w:val="0"/>
            <w:vAlign w:val="center"/>
          </w:tcPr>
          <w:p>
            <w:pPr>
              <w:autoSpaceDE w:val="0"/>
              <w:autoSpaceDN w:val="0"/>
              <w:jc w:val="center"/>
              <w:rPr>
                <w:rFonts w:hint="eastAsia" w:ascii="仿宋" w:hAnsi="仿宋" w:eastAsia="仿宋" w:cs="仿宋"/>
                <w:szCs w:val="24"/>
              </w:rPr>
            </w:pPr>
            <w:r>
              <w:rPr>
                <w:rFonts w:hint="eastAsia" w:ascii="仿宋" w:hAnsi="仿宋" w:eastAsia="仿宋" w:cs="仿宋"/>
                <w:szCs w:val="24"/>
              </w:rPr>
              <w:t>见</w:t>
            </w:r>
            <w:r>
              <w:rPr>
                <w:rFonts w:hint="eastAsia" w:ascii="仿宋" w:hAnsi="仿宋" w:eastAsia="仿宋" w:cs="仿宋"/>
                <w:szCs w:val="24"/>
                <w:lang w:eastAsia="zh-CN"/>
              </w:rPr>
              <w:t>报价</w:t>
            </w:r>
            <w:r>
              <w:rPr>
                <w:rFonts w:hint="eastAsia" w:ascii="仿宋" w:hAnsi="仿宋" w:eastAsia="仿宋" w:cs="仿宋"/>
                <w:szCs w:val="24"/>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21" w:type="dxa"/>
            <w:noWrap w:val="0"/>
            <w:vAlign w:val="center"/>
          </w:tcPr>
          <w:p>
            <w:pPr>
              <w:autoSpaceDE w:val="0"/>
              <w:autoSpaceDN w:val="0"/>
              <w:rPr>
                <w:rFonts w:hint="eastAsia" w:ascii="仿宋" w:hAnsi="仿宋" w:eastAsia="仿宋" w:cs="仿宋"/>
                <w:szCs w:val="24"/>
              </w:rPr>
            </w:pPr>
            <w:r>
              <w:rPr>
                <w:rFonts w:hint="eastAsia" w:ascii="仿宋" w:hAnsi="仿宋" w:eastAsia="仿宋" w:cs="仿宋"/>
                <w:szCs w:val="24"/>
              </w:rPr>
              <w:fldChar w:fldCharType="begin"/>
            </w:r>
            <w:r>
              <w:rPr>
                <w:rStyle w:val="22"/>
                <w:rFonts w:hint="eastAsia" w:ascii="仿宋" w:hAnsi="仿宋" w:eastAsia="仿宋" w:cs="仿宋"/>
                <w:color w:val="auto"/>
                <w:szCs w:val="24"/>
                <w:u w:val="none"/>
              </w:rPr>
              <w:instrText xml:space="preserve"> </w:instrText>
            </w:r>
            <w:r>
              <w:rPr>
                <w:rFonts w:hint="eastAsia" w:ascii="仿宋" w:hAnsi="仿宋" w:eastAsia="仿宋" w:cs="仿宋"/>
                <w:szCs w:val="24"/>
              </w:rPr>
              <w:instrText xml:space="preserve">HYPERLINK \l "_Toc22806231"</w:instrText>
            </w:r>
            <w:r>
              <w:rPr>
                <w:rStyle w:val="22"/>
                <w:rFonts w:hint="eastAsia" w:ascii="仿宋" w:hAnsi="仿宋" w:eastAsia="仿宋" w:cs="仿宋"/>
                <w:color w:val="auto"/>
                <w:szCs w:val="24"/>
                <w:u w:val="none"/>
              </w:rPr>
              <w:instrText xml:space="preserve"> </w:instrText>
            </w:r>
            <w:r>
              <w:rPr>
                <w:rFonts w:hint="eastAsia" w:ascii="仿宋" w:hAnsi="仿宋" w:eastAsia="仿宋" w:cs="仿宋"/>
                <w:szCs w:val="24"/>
              </w:rPr>
              <w:fldChar w:fldCharType="separate"/>
            </w:r>
            <w:r>
              <w:rPr>
                <w:rStyle w:val="22"/>
                <w:rFonts w:hint="eastAsia" w:ascii="仿宋" w:hAnsi="仿宋" w:eastAsia="仿宋" w:cs="仿宋"/>
                <w:color w:val="auto"/>
                <w:szCs w:val="24"/>
                <w:u w:val="none"/>
                <w:lang w:eastAsia="zh-CN"/>
              </w:rPr>
              <w:t>十</w:t>
            </w:r>
            <w:r>
              <w:rPr>
                <w:rStyle w:val="22"/>
                <w:rFonts w:hint="eastAsia" w:ascii="仿宋" w:hAnsi="仿宋" w:eastAsia="仿宋" w:cs="仿宋"/>
                <w:color w:val="auto"/>
                <w:szCs w:val="24"/>
                <w:u w:val="none"/>
              </w:rPr>
              <w:t>、商务文件</w:t>
            </w:r>
            <w:r>
              <w:rPr>
                <w:rFonts w:hint="eastAsia" w:ascii="仿宋" w:hAnsi="仿宋" w:eastAsia="仿宋" w:cs="仿宋"/>
                <w:szCs w:val="24"/>
              </w:rPr>
              <w:fldChar w:fldCharType="end"/>
            </w:r>
          </w:p>
        </w:tc>
        <w:tc>
          <w:tcPr>
            <w:tcW w:w="2598" w:type="dxa"/>
            <w:noWrap w:val="0"/>
            <w:vAlign w:val="center"/>
          </w:tcPr>
          <w:p>
            <w:pPr>
              <w:autoSpaceDE w:val="0"/>
              <w:autoSpaceDN w:val="0"/>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21" w:type="dxa"/>
            <w:noWrap w:val="0"/>
            <w:vAlign w:val="center"/>
          </w:tcPr>
          <w:p>
            <w:pPr>
              <w:autoSpaceDE w:val="0"/>
              <w:autoSpaceDN w:val="0"/>
              <w:rPr>
                <w:rFonts w:hint="eastAsia" w:ascii="仿宋" w:hAnsi="仿宋" w:eastAsia="仿宋" w:cs="仿宋"/>
                <w:szCs w:val="24"/>
              </w:rPr>
            </w:pPr>
            <w:r>
              <w:rPr>
                <w:rFonts w:hint="eastAsia" w:ascii="仿宋" w:hAnsi="仿宋" w:eastAsia="仿宋" w:cs="仿宋"/>
                <w:szCs w:val="24"/>
              </w:rPr>
              <w:fldChar w:fldCharType="begin"/>
            </w:r>
            <w:r>
              <w:rPr>
                <w:rStyle w:val="22"/>
                <w:rFonts w:hint="eastAsia" w:ascii="仿宋" w:hAnsi="仿宋" w:eastAsia="仿宋" w:cs="仿宋"/>
                <w:color w:val="auto"/>
                <w:szCs w:val="24"/>
                <w:u w:val="none"/>
              </w:rPr>
              <w:instrText xml:space="preserve"> </w:instrText>
            </w:r>
            <w:r>
              <w:rPr>
                <w:rFonts w:hint="eastAsia" w:ascii="仿宋" w:hAnsi="仿宋" w:eastAsia="仿宋" w:cs="仿宋"/>
                <w:szCs w:val="24"/>
              </w:rPr>
              <w:instrText xml:space="preserve">HYPERLINK \l "_Toc22806235"</w:instrText>
            </w:r>
            <w:r>
              <w:rPr>
                <w:rStyle w:val="22"/>
                <w:rFonts w:hint="eastAsia" w:ascii="仿宋" w:hAnsi="仿宋" w:eastAsia="仿宋" w:cs="仿宋"/>
                <w:color w:val="auto"/>
                <w:szCs w:val="24"/>
                <w:u w:val="none"/>
              </w:rPr>
              <w:instrText xml:space="preserve"> </w:instrText>
            </w:r>
            <w:r>
              <w:rPr>
                <w:rFonts w:hint="eastAsia" w:ascii="仿宋" w:hAnsi="仿宋" w:eastAsia="仿宋" w:cs="仿宋"/>
                <w:szCs w:val="24"/>
              </w:rPr>
              <w:fldChar w:fldCharType="separate"/>
            </w:r>
            <w:r>
              <w:rPr>
                <w:rStyle w:val="22"/>
                <w:rFonts w:hint="eastAsia" w:ascii="仿宋" w:hAnsi="仿宋" w:eastAsia="仿宋" w:cs="仿宋"/>
                <w:color w:val="auto"/>
                <w:szCs w:val="24"/>
                <w:u w:val="none"/>
              </w:rPr>
              <w:t>1</w:t>
            </w:r>
            <w:r>
              <w:rPr>
                <w:rStyle w:val="22"/>
                <w:rFonts w:hint="eastAsia" w:ascii="仿宋" w:hAnsi="仿宋" w:eastAsia="仿宋" w:cs="仿宋"/>
                <w:color w:val="auto"/>
                <w:szCs w:val="24"/>
                <w:u w:val="none"/>
                <w:lang w:val="en-US" w:eastAsia="zh-CN"/>
              </w:rPr>
              <w:t>0</w:t>
            </w:r>
            <w:r>
              <w:rPr>
                <w:rStyle w:val="22"/>
                <w:rFonts w:hint="eastAsia" w:ascii="仿宋" w:hAnsi="仿宋" w:eastAsia="仿宋" w:cs="仿宋"/>
                <w:color w:val="auto"/>
                <w:szCs w:val="24"/>
                <w:u w:val="none"/>
              </w:rPr>
              <w:t>.</w:t>
            </w:r>
            <w:r>
              <w:rPr>
                <w:rStyle w:val="22"/>
                <w:rFonts w:hint="eastAsia" w:ascii="仿宋" w:hAnsi="仿宋" w:eastAsia="仿宋" w:cs="仿宋"/>
                <w:color w:val="auto"/>
                <w:szCs w:val="24"/>
                <w:u w:val="none"/>
                <w:lang w:val="en-US" w:eastAsia="zh-CN"/>
              </w:rPr>
              <w:t>1</w:t>
            </w:r>
            <w:r>
              <w:rPr>
                <w:rStyle w:val="22"/>
                <w:rFonts w:hint="eastAsia" w:ascii="仿宋" w:hAnsi="仿宋" w:eastAsia="仿宋" w:cs="仿宋"/>
                <w:color w:val="auto"/>
                <w:szCs w:val="24"/>
                <w:u w:val="none"/>
              </w:rPr>
              <w:t>.同类项目业绩（如有）</w:t>
            </w:r>
            <w:r>
              <w:rPr>
                <w:rFonts w:hint="eastAsia" w:ascii="仿宋" w:hAnsi="仿宋" w:eastAsia="仿宋" w:cs="仿宋"/>
                <w:szCs w:val="24"/>
              </w:rPr>
              <w:fldChar w:fldCharType="end"/>
            </w:r>
          </w:p>
        </w:tc>
        <w:tc>
          <w:tcPr>
            <w:tcW w:w="2598" w:type="dxa"/>
            <w:noWrap w:val="0"/>
            <w:vAlign w:val="center"/>
          </w:tcPr>
          <w:p>
            <w:pPr>
              <w:autoSpaceDE w:val="0"/>
              <w:autoSpaceDN w:val="0"/>
              <w:jc w:val="center"/>
              <w:rPr>
                <w:rFonts w:hint="eastAsia" w:ascii="仿宋" w:hAnsi="仿宋" w:eastAsia="仿宋" w:cs="仿宋"/>
                <w:szCs w:val="24"/>
              </w:rPr>
            </w:pPr>
            <w:r>
              <w:rPr>
                <w:rFonts w:hint="eastAsia" w:ascii="仿宋" w:hAnsi="仿宋" w:eastAsia="仿宋" w:cs="仿宋"/>
                <w:szCs w:val="24"/>
              </w:rPr>
              <w:t>见</w:t>
            </w:r>
            <w:r>
              <w:rPr>
                <w:rFonts w:hint="eastAsia" w:ascii="仿宋" w:hAnsi="仿宋" w:eastAsia="仿宋" w:cs="仿宋"/>
                <w:szCs w:val="24"/>
                <w:lang w:eastAsia="zh-CN"/>
              </w:rPr>
              <w:t>报价</w:t>
            </w:r>
            <w:r>
              <w:rPr>
                <w:rFonts w:hint="eastAsia" w:ascii="仿宋" w:hAnsi="仿宋" w:eastAsia="仿宋" w:cs="仿宋"/>
                <w:szCs w:val="24"/>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21" w:type="dxa"/>
            <w:noWrap w:val="0"/>
            <w:vAlign w:val="center"/>
          </w:tcPr>
          <w:p>
            <w:pPr>
              <w:autoSpaceDE w:val="0"/>
              <w:autoSpaceDN w:val="0"/>
              <w:rPr>
                <w:rFonts w:hint="eastAsia" w:ascii="仿宋" w:hAnsi="仿宋" w:eastAsia="仿宋" w:cs="仿宋"/>
                <w:szCs w:val="24"/>
                <w:lang w:eastAsia="zh-CN"/>
              </w:rPr>
            </w:pPr>
            <w:r>
              <w:rPr>
                <w:rFonts w:hint="eastAsia" w:ascii="仿宋" w:hAnsi="仿宋" w:eastAsia="仿宋" w:cs="仿宋"/>
                <w:szCs w:val="24"/>
              </w:rPr>
              <w:fldChar w:fldCharType="begin"/>
            </w:r>
            <w:r>
              <w:rPr>
                <w:rStyle w:val="22"/>
                <w:rFonts w:hint="eastAsia" w:ascii="仿宋" w:hAnsi="仿宋" w:eastAsia="仿宋" w:cs="仿宋"/>
                <w:color w:val="auto"/>
                <w:szCs w:val="24"/>
                <w:u w:val="none"/>
              </w:rPr>
              <w:instrText xml:space="preserve"> </w:instrText>
            </w:r>
            <w:r>
              <w:rPr>
                <w:rFonts w:hint="eastAsia" w:ascii="仿宋" w:hAnsi="仿宋" w:eastAsia="仿宋" w:cs="仿宋"/>
                <w:szCs w:val="24"/>
              </w:rPr>
              <w:instrText xml:space="preserve">HYPERLINK \l "_Toc22806236"</w:instrText>
            </w:r>
            <w:r>
              <w:rPr>
                <w:rStyle w:val="22"/>
                <w:rFonts w:hint="eastAsia" w:ascii="仿宋" w:hAnsi="仿宋" w:eastAsia="仿宋" w:cs="仿宋"/>
                <w:color w:val="auto"/>
                <w:szCs w:val="24"/>
                <w:u w:val="none"/>
              </w:rPr>
              <w:instrText xml:space="preserve"> </w:instrText>
            </w:r>
            <w:r>
              <w:rPr>
                <w:rFonts w:hint="eastAsia" w:ascii="仿宋" w:hAnsi="仿宋" w:eastAsia="仿宋" w:cs="仿宋"/>
                <w:szCs w:val="24"/>
              </w:rPr>
              <w:fldChar w:fldCharType="separate"/>
            </w:r>
            <w:r>
              <w:rPr>
                <w:rStyle w:val="22"/>
                <w:rFonts w:hint="eastAsia" w:ascii="仿宋" w:hAnsi="仿宋" w:eastAsia="仿宋" w:cs="仿宋"/>
                <w:color w:val="auto"/>
                <w:szCs w:val="24"/>
                <w:u w:val="none"/>
              </w:rPr>
              <w:t>1</w:t>
            </w:r>
            <w:r>
              <w:rPr>
                <w:rStyle w:val="22"/>
                <w:rFonts w:hint="eastAsia" w:ascii="仿宋" w:hAnsi="仿宋" w:eastAsia="仿宋" w:cs="仿宋"/>
                <w:color w:val="auto"/>
                <w:szCs w:val="24"/>
                <w:u w:val="none"/>
                <w:lang w:val="en-US" w:eastAsia="zh-CN"/>
              </w:rPr>
              <w:t>0</w:t>
            </w:r>
            <w:r>
              <w:rPr>
                <w:rStyle w:val="22"/>
                <w:rFonts w:hint="eastAsia" w:ascii="仿宋" w:hAnsi="仿宋" w:eastAsia="仿宋" w:cs="仿宋"/>
                <w:color w:val="auto"/>
                <w:szCs w:val="24"/>
                <w:u w:val="none"/>
              </w:rPr>
              <w:t>.</w:t>
            </w:r>
            <w:r>
              <w:rPr>
                <w:rStyle w:val="22"/>
                <w:rFonts w:hint="eastAsia" w:ascii="仿宋" w:hAnsi="仿宋" w:eastAsia="仿宋" w:cs="仿宋"/>
                <w:color w:val="auto"/>
                <w:szCs w:val="24"/>
                <w:u w:val="none"/>
                <w:lang w:val="en-US" w:eastAsia="zh-CN"/>
              </w:rPr>
              <w:t>2</w:t>
            </w:r>
            <w:r>
              <w:rPr>
                <w:rStyle w:val="22"/>
                <w:rFonts w:hint="eastAsia" w:ascii="仿宋" w:hAnsi="仿宋" w:eastAsia="仿宋" w:cs="仿宋"/>
                <w:color w:val="auto"/>
                <w:szCs w:val="24"/>
                <w:u w:val="none"/>
              </w:rPr>
              <w:t>获得的荣誉、资信、认证情况（如有）</w:t>
            </w:r>
            <w:r>
              <w:rPr>
                <w:rFonts w:hint="eastAsia" w:ascii="仿宋" w:hAnsi="仿宋" w:eastAsia="仿宋" w:cs="仿宋"/>
                <w:szCs w:val="24"/>
              </w:rPr>
              <w:fldChar w:fldCharType="end"/>
            </w:r>
          </w:p>
        </w:tc>
        <w:tc>
          <w:tcPr>
            <w:tcW w:w="2598" w:type="dxa"/>
            <w:noWrap w:val="0"/>
            <w:vAlign w:val="center"/>
          </w:tcPr>
          <w:p>
            <w:pPr>
              <w:autoSpaceDE w:val="0"/>
              <w:autoSpaceDN w:val="0"/>
              <w:jc w:val="center"/>
              <w:rPr>
                <w:rFonts w:hint="eastAsia" w:ascii="仿宋" w:hAnsi="仿宋" w:eastAsia="仿宋" w:cs="仿宋"/>
                <w:szCs w:val="24"/>
              </w:rPr>
            </w:pPr>
            <w:r>
              <w:rPr>
                <w:rFonts w:hint="eastAsia" w:ascii="仿宋" w:hAnsi="仿宋" w:eastAsia="仿宋" w:cs="仿宋"/>
                <w:szCs w:val="24"/>
              </w:rPr>
              <w:t>见</w:t>
            </w:r>
            <w:r>
              <w:rPr>
                <w:rFonts w:hint="eastAsia" w:ascii="仿宋" w:hAnsi="仿宋" w:eastAsia="仿宋" w:cs="仿宋"/>
                <w:szCs w:val="24"/>
                <w:lang w:eastAsia="zh-CN"/>
              </w:rPr>
              <w:t>报价</w:t>
            </w:r>
            <w:r>
              <w:rPr>
                <w:rFonts w:hint="eastAsia" w:ascii="仿宋" w:hAnsi="仿宋" w:eastAsia="仿宋" w:cs="仿宋"/>
                <w:szCs w:val="24"/>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21" w:type="dxa"/>
            <w:noWrap w:val="0"/>
            <w:vAlign w:val="center"/>
          </w:tcPr>
          <w:p>
            <w:pPr>
              <w:autoSpaceDE w:val="0"/>
              <w:autoSpaceDN w:val="0"/>
              <w:rPr>
                <w:rFonts w:hint="eastAsia" w:ascii="仿宋" w:hAnsi="仿宋" w:eastAsia="仿宋" w:cs="仿宋"/>
                <w:kern w:val="2"/>
                <w:sz w:val="21"/>
                <w:szCs w:val="24"/>
                <w:lang w:val="en-US" w:eastAsia="zh-CN" w:bidi="ar-SA"/>
              </w:rPr>
            </w:pPr>
            <w:r>
              <w:rPr>
                <w:rFonts w:hint="eastAsia" w:ascii="仿宋" w:hAnsi="仿宋" w:eastAsia="仿宋" w:cs="仿宋"/>
                <w:kern w:val="0"/>
                <w:lang w:val="en-US" w:eastAsia="zh-CN"/>
              </w:rPr>
              <w:t>10.3</w:t>
            </w:r>
            <w:r>
              <w:rPr>
                <w:rFonts w:hint="eastAsia" w:ascii="仿宋" w:hAnsi="仿宋" w:eastAsia="仿宋" w:cs="仿宋"/>
                <w:kern w:val="0"/>
              </w:rPr>
              <w:t>拟派本项目</w:t>
            </w:r>
            <w:r>
              <w:rPr>
                <w:rFonts w:hint="eastAsia" w:ascii="仿宋" w:hAnsi="仿宋" w:eastAsia="仿宋" w:cs="仿宋"/>
                <w:kern w:val="0"/>
                <w:lang w:val="en-US" w:eastAsia="zh-CN"/>
              </w:rPr>
              <w:t>主要</w:t>
            </w:r>
            <w:r>
              <w:rPr>
                <w:rFonts w:hint="eastAsia" w:ascii="仿宋" w:hAnsi="仿宋" w:eastAsia="仿宋" w:cs="仿宋"/>
                <w:kern w:val="0"/>
              </w:rPr>
              <w:t>设计</w:t>
            </w:r>
            <w:r>
              <w:rPr>
                <w:rFonts w:hint="eastAsia" w:ascii="仿宋" w:hAnsi="仿宋" w:eastAsia="仿宋" w:cs="仿宋"/>
                <w:kern w:val="0"/>
                <w:lang w:eastAsia="zh-CN"/>
              </w:rPr>
              <w:t>团队</w:t>
            </w:r>
          </w:p>
        </w:tc>
        <w:tc>
          <w:tcPr>
            <w:tcW w:w="2598" w:type="dxa"/>
            <w:noWrap w:val="0"/>
            <w:vAlign w:val="center"/>
          </w:tcPr>
          <w:p>
            <w:pPr>
              <w:autoSpaceDE w:val="0"/>
              <w:autoSpaceDN w:val="0"/>
              <w:jc w:val="center"/>
              <w:rPr>
                <w:rFonts w:hint="eastAsia" w:ascii="仿宋" w:hAnsi="仿宋" w:eastAsia="仿宋" w:cs="仿宋"/>
                <w:kern w:val="2"/>
                <w:sz w:val="21"/>
                <w:szCs w:val="24"/>
                <w:lang w:val="en-US" w:eastAsia="zh-CN" w:bidi="ar-SA"/>
              </w:rPr>
            </w:pPr>
            <w:r>
              <w:rPr>
                <w:rFonts w:hint="eastAsia" w:ascii="仿宋" w:hAnsi="仿宋" w:eastAsia="仿宋" w:cs="仿宋"/>
                <w:szCs w:val="24"/>
              </w:rPr>
              <w:t>见</w:t>
            </w:r>
            <w:r>
              <w:rPr>
                <w:rFonts w:hint="eastAsia" w:ascii="仿宋" w:hAnsi="仿宋" w:eastAsia="仿宋" w:cs="仿宋"/>
                <w:szCs w:val="24"/>
                <w:lang w:eastAsia="zh-CN"/>
              </w:rPr>
              <w:t>报价</w:t>
            </w:r>
            <w:r>
              <w:rPr>
                <w:rFonts w:hint="eastAsia" w:ascii="仿宋" w:hAnsi="仿宋" w:eastAsia="仿宋" w:cs="仿宋"/>
                <w:szCs w:val="24"/>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21" w:type="dxa"/>
            <w:noWrap w:val="0"/>
            <w:vAlign w:val="center"/>
          </w:tcPr>
          <w:p>
            <w:pPr>
              <w:autoSpaceDE w:val="0"/>
              <w:autoSpaceDN w:val="0"/>
              <w:rPr>
                <w:rFonts w:hint="eastAsia" w:ascii="仿宋" w:hAnsi="仿宋" w:eastAsia="仿宋" w:cs="仿宋"/>
                <w:szCs w:val="24"/>
              </w:rPr>
            </w:pPr>
            <w:r>
              <w:rPr>
                <w:rFonts w:hint="eastAsia" w:ascii="仿宋" w:hAnsi="仿宋" w:eastAsia="仿宋" w:cs="仿宋"/>
                <w:szCs w:val="24"/>
              </w:rPr>
              <w:fldChar w:fldCharType="begin"/>
            </w:r>
            <w:r>
              <w:rPr>
                <w:rStyle w:val="22"/>
                <w:rFonts w:hint="eastAsia" w:ascii="仿宋" w:hAnsi="仿宋" w:eastAsia="仿宋" w:cs="仿宋"/>
                <w:color w:val="auto"/>
                <w:szCs w:val="24"/>
                <w:u w:val="none"/>
              </w:rPr>
              <w:instrText xml:space="preserve"> </w:instrText>
            </w:r>
            <w:r>
              <w:rPr>
                <w:rFonts w:hint="eastAsia" w:ascii="仿宋" w:hAnsi="仿宋" w:eastAsia="仿宋" w:cs="仿宋"/>
                <w:szCs w:val="24"/>
              </w:rPr>
              <w:instrText xml:space="preserve">HYPERLINK \l "_Toc22806231"</w:instrText>
            </w:r>
            <w:r>
              <w:rPr>
                <w:rStyle w:val="22"/>
                <w:rFonts w:hint="eastAsia" w:ascii="仿宋" w:hAnsi="仿宋" w:eastAsia="仿宋" w:cs="仿宋"/>
                <w:color w:val="auto"/>
                <w:szCs w:val="24"/>
                <w:u w:val="none"/>
              </w:rPr>
              <w:instrText xml:space="preserve"> </w:instrText>
            </w:r>
            <w:r>
              <w:rPr>
                <w:rFonts w:hint="eastAsia" w:ascii="仿宋" w:hAnsi="仿宋" w:eastAsia="仿宋" w:cs="仿宋"/>
                <w:szCs w:val="24"/>
              </w:rPr>
              <w:fldChar w:fldCharType="separate"/>
            </w:r>
            <w:r>
              <w:rPr>
                <w:rStyle w:val="22"/>
                <w:rFonts w:hint="eastAsia" w:ascii="仿宋" w:hAnsi="仿宋" w:eastAsia="仿宋" w:cs="仿宋"/>
                <w:color w:val="auto"/>
                <w:szCs w:val="24"/>
                <w:u w:val="none"/>
                <w:lang w:eastAsia="zh-CN"/>
              </w:rPr>
              <w:t>十一</w:t>
            </w:r>
            <w:r>
              <w:rPr>
                <w:rStyle w:val="22"/>
                <w:rFonts w:hint="eastAsia" w:ascii="仿宋" w:hAnsi="仿宋" w:eastAsia="仿宋" w:cs="仿宋"/>
                <w:color w:val="auto"/>
                <w:szCs w:val="24"/>
                <w:u w:val="none"/>
              </w:rPr>
              <w:t>、</w:t>
            </w:r>
            <w:r>
              <w:rPr>
                <w:rStyle w:val="22"/>
                <w:rFonts w:hint="eastAsia" w:ascii="仿宋" w:hAnsi="仿宋" w:eastAsia="仿宋" w:cs="仿宋"/>
                <w:color w:val="auto"/>
                <w:szCs w:val="24"/>
                <w:u w:val="none"/>
                <w:lang w:eastAsia="zh-CN"/>
              </w:rPr>
              <w:t>价格</w:t>
            </w:r>
            <w:r>
              <w:rPr>
                <w:rStyle w:val="22"/>
                <w:rFonts w:hint="eastAsia" w:ascii="仿宋" w:hAnsi="仿宋" w:eastAsia="仿宋" w:cs="仿宋"/>
                <w:color w:val="auto"/>
                <w:szCs w:val="24"/>
                <w:u w:val="none"/>
              </w:rPr>
              <w:t>文件</w:t>
            </w:r>
            <w:r>
              <w:rPr>
                <w:rFonts w:hint="eastAsia" w:ascii="仿宋" w:hAnsi="仿宋" w:eastAsia="仿宋" w:cs="仿宋"/>
                <w:szCs w:val="24"/>
              </w:rPr>
              <w:fldChar w:fldCharType="end"/>
            </w:r>
          </w:p>
        </w:tc>
        <w:tc>
          <w:tcPr>
            <w:tcW w:w="2598" w:type="dxa"/>
            <w:noWrap w:val="0"/>
            <w:vAlign w:val="center"/>
          </w:tcPr>
          <w:p>
            <w:pPr>
              <w:autoSpaceDE w:val="0"/>
              <w:autoSpaceDN w:val="0"/>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21" w:type="dxa"/>
            <w:noWrap w:val="0"/>
            <w:vAlign w:val="center"/>
          </w:tcPr>
          <w:p>
            <w:pPr>
              <w:autoSpaceDE w:val="0"/>
              <w:autoSpaceDN w:val="0"/>
              <w:rPr>
                <w:rFonts w:hint="eastAsia" w:ascii="仿宋" w:hAnsi="仿宋" w:eastAsia="仿宋" w:cs="仿宋"/>
                <w:szCs w:val="24"/>
                <w:lang w:val="en-US" w:eastAsia="zh-CN"/>
              </w:rPr>
            </w:pPr>
            <w:r>
              <w:rPr>
                <w:rFonts w:hint="eastAsia" w:ascii="仿宋" w:hAnsi="仿宋" w:eastAsia="仿宋" w:cs="仿宋"/>
                <w:szCs w:val="24"/>
                <w:lang w:val="en-US" w:eastAsia="zh-CN"/>
              </w:rPr>
              <w:t>11.1价格一览表</w:t>
            </w:r>
          </w:p>
        </w:tc>
        <w:tc>
          <w:tcPr>
            <w:tcW w:w="2598" w:type="dxa"/>
            <w:noWrap w:val="0"/>
            <w:vAlign w:val="center"/>
          </w:tcPr>
          <w:p>
            <w:pPr>
              <w:autoSpaceDE w:val="0"/>
              <w:autoSpaceDN w:val="0"/>
              <w:jc w:val="center"/>
              <w:rPr>
                <w:rFonts w:hint="eastAsia" w:ascii="仿宋" w:hAnsi="仿宋" w:eastAsia="仿宋" w:cs="仿宋"/>
                <w:szCs w:val="24"/>
              </w:rPr>
            </w:pPr>
            <w:r>
              <w:rPr>
                <w:rFonts w:hint="eastAsia" w:ascii="仿宋" w:hAnsi="仿宋" w:eastAsia="仿宋" w:cs="仿宋"/>
                <w:szCs w:val="24"/>
              </w:rPr>
              <w:t>见</w:t>
            </w:r>
            <w:r>
              <w:rPr>
                <w:rFonts w:hint="eastAsia" w:ascii="仿宋" w:hAnsi="仿宋" w:eastAsia="仿宋" w:cs="仿宋"/>
                <w:szCs w:val="24"/>
                <w:lang w:eastAsia="zh-CN"/>
              </w:rPr>
              <w:t>报价</w:t>
            </w:r>
            <w:r>
              <w:rPr>
                <w:rFonts w:hint="eastAsia" w:ascii="仿宋" w:hAnsi="仿宋" w:eastAsia="仿宋" w:cs="仿宋"/>
                <w:szCs w:val="24"/>
              </w:rPr>
              <w:t>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21" w:type="dxa"/>
            <w:noWrap w:val="0"/>
            <w:vAlign w:val="center"/>
          </w:tcPr>
          <w:p>
            <w:pPr>
              <w:autoSpaceDE w:val="0"/>
              <w:autoSpaceDN w:val="0"/>
              <w:rPr>
                <w:rFonts w:hint="eastAsia" w:ascii="仿宋" w:hAnsi="仿宋" w:eastAsia="仿宋" w:cs="仿宋"/>
                <w:szCs w:val="24"/>
                <w:lang w:val="en-US" w:eastAsia="zh-CN"/>
              </w:rPr>
            </w:pPr>
            <w:r>
              <w:rPr>
                <w:rFonts w:hint="eastAsia" w:ascii="仿宋" w:hAnsi="仿宋" w:eastAsia="仿宋" w:cs="仿宋"/>
                <w:szCs w:val="24"/>
                <w:lang w:val="en-US" w:eastAsia="zh-CN"/>
              </w:rPr>
              <w:t>11.2明细报价表</w:t>
            </w:r>
          </w:p>
        </w:tc>
        <w:tc>
          <w:tcPr>
            <w:tcW w:w="2598" w:type="dxa"/>
            <w:noWrap w:val="0"/>
            <w:vAlign w:val="center"/>
          </w:tcPr>
          <w:p>
            <w:pPr>
              <w:autoSpaceDE w:val="0"/>
              <w:autoSpaceDN w:val="0"/>
              <w:jc w:val="center"/>
              <w:rPr>
                <w:rFonts w:hint="eastAsia" w:ascii="仿宋" w:hAnsi="仿宋" w:eastAsia="仿宋" w:cs="仿宋"/>
                <w:szCs w:val="24"/>
              </w:rPr>
            </w:pPr>
            <w:r>
              <w:rPr>
                <w:rFonts w:hint="eastAsia" w:ascii="仿宋" w:hAnsi="仿宋" w:eastAsia="仿宋" w:cs="仿宋"/>
                <w:szCs w:val="24"/>
              </w:rPr>
              <w:t>见</w:t>
            </w:r>
            <w:r>
              <w:rPr>
                <w:rFonts w:hint="eastAsia" w:ascii="仿宋" w:hAnsi="仿宋" w:eastAsia="仿宋" w:cs="仿宋"/>
                <w:szCs w:val="24"/>
                <w:lang w:eastAsia="zh-CN"/>
              </w:rPr>
              <w:t>报价</w:t>
            </w:r>
            <w:r>
              <w:rPr>
                <w:rFonts w:hint="eastAsia" w:ascii="仿宋" w:hAnsi="仿宋" w:eastAsia="仿宋" w:cs="仿宋"/>
                <w:szCs w:val="24"/>
              </w:rPr>
              <w:t>文件第（  ）页</w:t>
            </w:r>
          </w:p>
        </w:tc>
      </w:tr>
    </w:tbl>
    <w:p>
      <w:pPr>
        <w:pStyle w:val="3"/>
        <w:numPr>
          <w:ilvl w:val="0"/>
          <w:numId w:val="3"/>
        </w:numPr>
        <w:tabs>
          <w:tab w:val="left" w:pos="945"/>
          <w:tab w:val="clear" w:pos="425"/>
        </w:tabs>
        <w:spacing w:before="0" w:after="0" w:line="360" w:lineRule="auto"/>
        <w:ind w:left="980" w:leftChars="0" w:hanging="980" w:firstLineChars="0"/>
        <w:rPr>
          <w:rFonts w:hint="eastAsia" w:ascii="宋体" w:hAnsi="宋体"/>
          <w:sz w:val="28"/>
          <w:szCs w:val="28"/>
        </w:rPr>
      </w:pPr>
      <w:r>
        <w:rPr>
          <w:szCs w:val="24"/>
        </w:rPr>
        <w:br w:type="page"/>
      </w:r>
      <w:bookmarkStart w:id="11" w:name="_Toc22806198"/>
      <w:bookmarkStart w:id="12" w:name="_Toc121749357"/>
    </w:p>
    <w:p>
      <w:pPr>
        <w:pStyle w:val="3"/>
        <w:numPr>
          <w:ilvl w:val="0"/>
          <w:numId w:val="4"/>
        </w:numPr>
        <w:tabs>
          <w:tab w:val="left" w:pos="945"/>
          <w:tab w:val="clear" w:pos="425"/>
        </w:tabs>
        <w:spacing w:before="0" w:after="0" w:line="360" w:lineRule="auto"/>
        <w:ind w:left="-603" w:leftChars="0" w:firstLine="813" w:firstLineChars="0"/>
        <w:rPr>
          <w:rFonts w:hint="eastAsia" w:ascii="宋体" w:hAnsi="宋体"/>
          <w:sz w:val="28"/>
          <w:szCs w:val="28"/>
          <w:lang w:eastAsia="zh-CN"/>
        </w:rPr>
      </w:pPr>
      <w:r>
        <w:rPr>
          <w:rFonts w:hint="eastAsia" w:ascii="宋体" w:hAnsi="宋体"/>
          <w:sz w:val="28"/>
          <w:szCs w:val="28"/>
          <w:lang w:eastAsia="zh-CN"/>
        </w:rPr>
        <w:t>项目说明书</w:t>
      </w:r>
    </w:p>
    <w:p>
      <w:pPr>
        <w:autoSpaceDE w:val="0"/>
        <w:autoSpaceDN w:val="0"/>
        <w:ind w:firstLine="420" w:firstLineChars="200"/>
        <w:rPr>
          <w:rFonts w:hint="eastAsia"/>
          <w:szCs w:val="24"/>
        </w:rPr>
      </w:pPr>
      <w:r>
        <w:rPr>
          <w:rFonts w:hint="eastAsia"/>
          <w:lang w:val="en-US" w:eastAsia="zh-CN"/>
        </w:rPr>
        <w:t xml:space="preserve">  </w:t>
      </w:r>
      <w:r>
        <w:rPr>
          <w:rFonts w:hint="eastAsia" w:ascii="仿宋" w:hAnsi="仿宋" w:eastAsia="仿宋" w:cs="仿宋"/>
          <w:highlight w:val="none"/>
        </w:rPr>
        <w:t>项目概况及报价人对项目的理解</w:t>
      </w:r>
      <w:r>
        <w:rPr>
          <w:rFonts w:hint="eastAsia" w:ascii="仿宋" w:hAnsi="仿宋" w:eastAsia="仿宋" w:cs="仿宋"/>
          <w:szCs w:val="24"/>
        </w:rPr>
        <w:t>（格式及内容自定）。</w:t>
      </w:r>
    </w:p>
    <w:p>
      <w:pPr>
        <w:numPr>
          <w:ilvl w:val="0"/>
          <w:numId w:val="0"/>
        </w:numPr>
        <w:rPr>
          <w:rFonts w:hint="default"/>
          <w:lang w:val="en-US" w:eastAsia="zh-CN"/>
        </w:rPr>
      </w:pPr>
    </w:p>
    <w:p>
      <w:pPr>
        <w:pStyle w:val="3"/>
        <w:numPr>
          <w:ilvl w:val="0"/>
          <w:numId w:val="4"/>
        </w:numPr>
        <w:tabs>
          <w:tab w:val="left" w:pos="945"/>
          <w:tab w:val="clear" w:pos="425"/>
        </w:tabs>
        <w:spacing w:before="0" w:after="0" w:line="360" w:lineRule="auto"/>
        <w:ind w:left="-603" w:leftChars="0" w:firstLine="813" w:firstLineChars="0"/>
        <w:rPr>
          <w:rFonts w:hint="eastAsia" w:ascii="宋体" w:hAnsi="宋体"/>
          <w:sz w:val="28"/>
          <w:szCs w:val="28"/>
          <w:lang w:eastAsia="zh-CN"/>
        </w:rPr>
      </w:pPr>
      <w:r>
        <w:rPr>
          <w:rFonts w:hint="eastAsia" w:ascii="宋体" w:hAnsi="宋体"/>
          <w:sz w:val="28"/>
          <w:szCs w:val="28"/>
          <w:lang w:eastAsia="zh-CN"/>
        </w:rPr>
        <w:t>项目工作计划表</w:t>
      </w:r>
    </w:p>
    <w:p>
      <w:pPr>
        <w:autoSpaceDE w:val="0"/>
        <w:autoSpaceDN w:val="0"/>
        <w:ind w:firstLine="630" w:firstLineChars="300"/>
        <w:rPr>
          <w:rFonts w:hint="eastAsia" w:ascii="仿宋" w:hAnsi="仿宋" w:eastAsia="仿宋" w:cs="仿宋"/>
          <w:szCs w:val="24"/>
        </w:rPr>
      </w:pPr>
      <w:r>
        <w:rPr>
          <w:rFonts w:hint="eastAsia" w:ascii="仿宋" w:hAnsi="仿宋" w:eastAsia="仿宋" w:cs="仿宋"/>
          <w:szCs w:val="24"/>
          <w:lang w:eastAsia="zh-CN"/>
        </w:rPr>
        <w:t>根据项目需求列出设计周期计划表</w:t>
      </w:r>
      <w:r>
        <w:rPr>
          <w:rFonts w:hint="eastAsia" w:ascii="仿宋" w:hAnsi="仿宋" w:eastAsia="仿宋" w:cs="仿宋"/>
          <w:szCs w:val="24"/>
        </w:rPr>
        <w:t>（格式及内容自定）。</w:t>
      </w:r>
    </w:p>
    <w:bookmarkEnd w:id="11"/>
    <w:bookmarkEnd w:id="12"/>
    <w:p>
      <w:pPr>
        <w:pStyle w:val="3"/>
        <w:numPr>
          <w:ilvl w:val="0"/>
          <w:numId w:val="0"/>
        </w:numPr>
        <w:tabs>
          <w:tab w:val="left" w:pos="945"/>
          <w:tab w:val="clear" w:pos="425"/>
        </w:tabs>
        <w:spacing w:before="0" w:after="0" w:line="360" w:lineRule="auto"/>
        <w:rPr>
          <w:rFonts w:hint="eastAsia" w:ascii="宋体" w:hAnsi="宋体"/>
          <w:sz w:val="28"/>
          <w:szCs w:val="28"/>
        </w:rPr>
      </w:pPr>
    </w:p>
    <w:p>
      <w:pPr>
        <w:rPr>
          <w:rFonts w:hint="eastAsia" w:ascii="宋体" w:hAnsi="宋体"/>
          <w:sz w:val="28"/>
          <w:szCs w:val="28"/>
        </w:rPr>
      </w:pPr>
    </w:p>
    <w:p>
      <w:pPr>
        <w:pStyle w:val="2"/>
        <w:rPr>
          <w:rFonts w:hint="eastAsia" w:ascii="宋体" w:hAnsi="宋体"/>
          <w:sz w:val="28"/>
          <w:szCs w:val="28"/>
        </w:rPr>
      </w:pPr>
    </w:p>
    <w:p>
      <w:pPr>
        <w:rPr>
          <w:rFonts w:hint="eastAsia" w:ascii="宋体" w:hAnsi="宋体"/>
          <w:sz w:val="28"/>
          <w:szCs w:val="28"/>
        </w:rPr>
      </w:pPr>
    </w:p>
    <w:p>
      <w:pPr>
        <w:pStyle w:val="2"/>
        <w:rPr>
          <w:rFonts w:hint="eastAsia" w:ascii="宋体" w:hAnsi="宋体"/>
          <w:sz w:val="28"/>
          <w:szCs w:val="28"/>
        </w:rPr>
      </w:pPr>
    </w:p>
    <w:p>
      <w:pPr>
        <w:rPr>
          <w:rFonts w:hint="eastAsia" w:ascii="宋体" w:hAnsi="宋体"/>
          <w:sz w:val="28"/>
          <w:szCs w:val="28"/>
        </w:rPr>
      </w:pPr>
    </w:p>
    <w:p>
      <w:pPr>
        <w:pStyle w:val="2"/>
        <w:rPr>
          <w:rFonts w:hint="eastAsia" w:ascii="宋体" w:hAnsi="宋体"/>
          <w:sz w:val="28"/>
          <w:szCs w:val="28"/>
        </w:rPr>
      </w:pPr>
    </w:p>
    <w:p>
      <w:pPr>
        <w:rPr>
          <w:rFonts w:hint="eastAsia" w:ascii="宋体" w:hAnsi="宋体"/>
          <w:sz w:val="28"/>
          <w:szCs w:val="28"/>
        </w:rPr>
      </w:pPr>
    </w:p>
    <w:p>
      <w:pPr>
        <w:pStyle w:val="2"/>
        <w:rPr>
          <w:rFonts w:hint="eastAsia" w:ascii="宋体" w:hAnsi="宋体"/>
          <w:sz w:val="28"/>
          <w:szCs w:val="28"/>
        </w:rPr>
      </w:pPr>
    </w:p>
    <w:p>
      <w:pPr>
        <w:rPr>
          <w:rFonts w:hint="eastAsia" w:ascii="宋体" w:hAnsi="宋体"/>
          <w:sz w:val="28"/>
          <w:szCs w:val="28"/>
        </w:rPr>
      </w:pPr>
    </w:p>
    <w:p>
      <w:pPr>
        <w:pStyle w:val="2"/>
        <w:rPr>
          <w:rFonts w:hint="eastAsia" w:ascii="宋体" w:hAnsi="宋体"/>
          <w:sz w:val="28"/>
          <w:szCs w:val="28"/>
        </w:rPr>
      </w:pPr>
    </w:p>
    <w:p>
      <w:pPr>
        <w:rPr>
          <w:rFonts w:hint="eastAsia" w:ascii="宋体" w:hAnsi="宋体"/>
          <w:sz w:val="28"/>
          <w:szCs w:val="28"/>
        </w:rPr>
      </w:pPr>
    </w:p>
    <w:p>
      <w:pPr>
        <w:pStyle w:val="2"/>
        <w:rPr>
          <w:rFonts w:hint="eastAsia" w:ascii="宋体" w:hAnsi="宋体"/>
          <w:sz w:val="28"/>
          <w:szCs w:val="28"/>
        </w:rPr>
      </w:pPr>
    </w:p>
    <w:p>
      <w:pPr>
        <w:rPr>
          <w:rFonts w:hint="eastAsia" w:ascii="宋体" w:hAnsi="宋体"/>
          <w:sz w:val="28"/>
          <w:szCs w:val="28"/>
        </w:rPr>
      </w:pPr>
    </w:p>
    <w:p>
      <w:pPr>
        <w:pStyle w:val="2"/>
        <w:rPr>
          <w:rFonts w:hint="eastAsia" w:ascii="宋体" w:hAnsi="宋体"/>
          <w:sz w:val="28"/>
          <w:szCs w:val="28"/>
        </w:rPr>
      </w:pPr>
    </w:p>
    <w:p>
      <w:pPr>
        <w:rPr>
          <w:rFonts w:hint="eastAsia" w:ascii="宋体" w:hAnsi="宋体"/>
          <w:sz w:val="28"/>
          <w:szCs w:val="28"/>
        </w:rPr>
      </w:pPr>
    </w:p>
    <w:p>
      <w:pPr>
        <w:pStyle w:val="2"/>
        <w:rPr>
          <w:rFonts w:hint="eastAsia" w:ascii="宋体" w:hAnsi="宋体"/>
          <w:sz w:val="28"/>
          <w:szCs w:val="28"/>
        </w:rPr>
      </w:pPr>
    </w:p>
    <w:p>
      <w:pPr>
        <w:pStyle w:val="2"/>
        <w:rPr>
          <w:rFonts w:hint="eastAsia" w:ascii="宋体" w:hAnsi="宋体"/>
          <w:sz w:val="28"/>
          <w:szCs w:val="28"/>
        </w:rPr>
      </w:pPr>
    </w:p>
    <w:p>
      <w:pPr>
        <w:pStyle w:val="4"/>
        <w:numPr>
          <w:ilvl w:val="0"/>
          <w:numId w:val="4"/>
        </w:numPr>
        <w:tabs>
          <w:tab w:val="left" w:pos="945"/>
        </w:tabs>
        <w:spacing w:before="0" w:after="0" w:line="360" w:lineRule="auto"/>
        <w:ind w:left="-3" w:leftChars="0" w:firstLine="3" w:firstLineChars="0"/>
        <w:rPr>
          <w:rFonts w:hint="eastAsia"/>
          <w:lang w:eastAsia="zh-CN"/>
        </w:rPr>
      </w:pPr>
      <w:bookmarkStart w:id="13" w:name="_Toc121749358"/>
      <w:bookmarkStart w:id="14" w:name="_Toc22806199"/>
      <w:r>
        <w:rPr>
          <w:rFonts w:hint="eastAsia"/>
          <w:sz w:val="28"/>
          <w:szCs w:val="28"/>
          <w:lang w:eastAsia="zh-CN"/>
        </w:rPr>
        <w:t>报价函</w:t>
      </w:r>
    </w:p>
    <w:bookmarkEnd w:id="13"/>
    <w:bookmarkEnd w:id="14"/>
    <w:p>
      <w:pPr>
        <w:pStyle w:val="10"/>
        <w:jc w:val="center"/>
        <w:rPr>
          <w:rFonts w:hint="eastAsia" w:hAnsi="宋体"/>
          <w:b/>
          <w:sz w:val="32"/>
          <w:szCs w:val="32"/>
        </w:rPr>
      </w:pPr>
      <w:r>
        <w:rPr>
          <w:rFonts w:hint="eastAsia" w:hAnsi="宋体"/>
          <w:b/>
          <w:sz w:val="32"/>
          <w:szCs w:val="32"/>
          <w:lang w:eastAsia="zh-CN"/>
        </w:rPr>
        <w:t>报价</w:t>
      </w:r>
      <w:r>
        <w:rPr>
          <w:rFonts w:hint="eastAsia" w:hAnsi="宋体"/>
          <w:b/>
          <w:sz w:val="32"/>
          <w:szCs w:val="32"/>
        </w:rPr>
        <w:t>函</w:t>
      </w:r>
    </w:p>
    <w:p>
      <w:pPr>
        <w:rPr>
          <w:rFonts w:hint="eastAsia"/>
          <w:szCs w:val="21"/>
        </w:rPr>
      </w:pPr>
    </w:p>
    <w:p>
      <w:pPr>
        <w:rPr>
          <w:rFonts w:hint="eastAsia" w:ascii="仿宋" w:hAnsi="仿宋" w:eastAsia="仿宋" w:cs="仿宋"/>
          <w:b/>
          <w:sz w:val="21"/>
          <w:szCs w:val="21"/>
        </w:rPr>
      </w:pPr>
      <w:r>
        <w:rPr>
          <w:rFonts w:hint="eastAsia" w:ascii="仿宋" w:hAnsi="仿宋" w:eastAsia="仿宋" w:cs="仿宋"/>
          <w:szCs w:val="24"/>
        </w:rPr>
        <w:t>致：</w:t>
      </w:r>
      <w:r>
        <w:rPr>
          <w:rFonts w:hint="eastAsia" w:ascii="仿宋" w:hAnsi="仿宋" w:eastAsia="仿宋" w:cs="仿宋"/>
          <w:sz w:val="21"/>
          <w:szCs w:val="21"/>
        </w:rPr>
        <w:t>广州白云国际机场</w:t>
      </w:r>
      <w:r>
        <w:rPr>
          <w:rFonts w:hint="eastAsia" w:ascii="仿宋" w:hAnsi="仿宋" w:eastAsia="仿宋" w:cs="仿宋"/>
          <w:sz w:val="21"/>
          <w:szCs w:val="21"/>
          <w:lang w:eastAsia="zh-CN"/>
        </w:rPr>
        <w:t>宾馆</w:t>
      </w:r>
      <w:r>
        <w:rPr>
          <w:rFonts w:hint="eastAsia" w:ascii="仿宋" w:hAnsi="仿宋" w:eastAsia="仿宋" w:cs="仿宋"/>
          <w:sz w:val="21"/>
          <w:szCs w:val="21"/>
        </w:rPr>
        <w:t>有限公司</w:t>
      </w:r>
      <w:r>
        <w:rPr>
          <w:rFonts w:hint="eastAsia" w:ascii="仿宋" w:hAnsi="仿宋" w:eastAsia="仿宋" w:cs="仿宋"/>
          <w:sz w:val="21"/>
          <w:szCs w:val="21"/>
          <w:lang w:eastAsia="zh-CN"/>
        </w:rPr>
        <w:t>广州戴斯酒店</w:t>
      </w:r>
    </w:p>
    <w:p>
      <w:pPr>
        <w:pStyle w:val="10"/>
        <w:ind w:firstLine="420" w:firstLineChars="200"/>
        <w:rPr>
          <w:rFonts w:hint="eastAsia" w:ascii="仿宋" w:hAnsi="仿宋" w:eastAsia="仿宋" w:cs="仿宋"/>
          <w:szCs w:val="24"/>
        </w:rPr>
      </w:pPr>
    </w:p>
    <w:p>
      <w:pPr>
        <w:pStyle w:val="10"/>
        <w:ind w:firstLine="420" w:firstLineChars="200"/>
        <w:rPr>
          <w:rFonts w:hint="eastAsia" w:ascii="仿宋" w:hAnsi="仿宋" w:eastAsia="仿宋" w:cs="仿宋"/>
          <w:szCs w:val="24"/>
        </w:rPr>
      </w:pPr>
      <w:r>
        <w:rPr>
          <w:rFonts w:hint="eastAsia" w:ascii="仿宋" w:hAnsi="仿宋" w:eastAsia="仿宋" w:cs="仿宋"/>
          <w:szCs w:val="24"/>
        </w:rPr>
        <w:t>为响应你方组织的</w:t>
      </w:r>
      <w:r>
        <w:rPr>
          <w:rFonts w:hint="eastAsia" w:ascii="仿宋" w:hAnsi="仿宋" w:eastAsia="仿宋" w:cs="仿宋"/>
          <w:kern w:val="0"/>
          <w:sz w:val="21"/>
          <w:szCs w:val="21"/>
          <w:highlight w:val="none"/>
          <w:u w:val="single"/>
          <w:lang w:val="en-US" w:eastAsia="zh-CN" w:bidi="ar"/>
        </w:rPr>
        <w:t>广州戴斯酒店客房装饰升级改造设计采购项目</w:t>
      </w:r>
      <w:r>
        <w:rPr>
          <w:rFonts w:hint="eastAsia" w:ascii="仿宋" w:hAnsi="仿宋" w:eastAsia="仿宋" w:cs="仿宋"/>
          <w:kern w:val="28"/>
          <w:szCs w:val="24"/>
        </w:rPr>
        <w:t>的</w:t>
      </w:r>
      <w:r>
        <w:rPr>
          <w:rFonts w:hint="eastAsia" w:ascii="仿宋" w:hAnsi="仿宋" w:eastAsia="仿宋" w:cs="仿宋"/>
          <w:szCs w:val="24"/>
          <w:lang w:eastAsia="zh-CN"/>
        </w:rPr>
        <w:t>采购</w:t>
      </w:r>
      <w:r>
        <w:rPr>
          <w:rFonts w:hint="eastAsia" w:ascii="仿宋" w:hAnsi="仿宋" w:eastAsia="仿宋" w:cs="仿宋"/>
          <w:szCs w:val="24"/>
        </w:rPr>
        <w:t>，我方愿参与项目</w:t>
      </w:r>
      <w:r>
        <w:rPr>
          <w:rFonts w:hint="eastAsia" w:ascii="仿宋" w:hAnsi="仿宋" w:eastAsia="仿宋" w:cs="仿宋"/>
          <w:szCs w:val="24"/>
          <w:lang w:eastAsia="zh-CN"/>
        </w:rPr>
        <w:t>报价</w:t>
      </w:r>
      <w:r>
        <w:rPr>
          <w:rFonts w:hint="eastAsia" w:ascii="仿宋" w:hAnsi="仿宋" w:eastAsia="仿宋" w:cs="仿宋"/>
          <w:szCs w:val="24"/>
        </w:rPr>
        <w:t>。</w:t>
      </w:r>
    </w:p>
    <w:p>
      <w:pPr>
        <w:pStyle w:val="10"/>
        <w:ind w:firstLine="420" w:firstLineChars="200"/>
        <w:rPr>
          <w:rFonts w:hint="eastAsia" w:ascii="仿宋" w:hAnsi="仿宋" w:eastAsia="仿宋" w:cs="仿宋"/>
          <w:szCs w:val="24"/>
        </w:rPr>
      </w:pPr>
    </w:p>
    <w:p>
      <w:pPr>
        <w:pStyle w:val="10"/>
        <w:ind w:firstLine="420" w:firstLineChars="200"/>
        <w:rPr>
          <w:rFonts w:hint="eastAsia" w:ascii="仿宋" w:hAnsi="仿宋" w:eastAsia="仿宋" w:cs="仿宋"/>
          <w:szCs w:val="24"/>
        </w:rPr>
      </w:pPr>
      <w:r>
        <w:rPr>
          <w:rFonts w:hint="eastAsia" w:ascii="仿宋" w:hAnsi="仿宋" w:eastAsia="仿宋" w:cs="仿宋"/>
          <w:szCs w:val="24"/>
        </w:rPr>
        <w:t>我方确认收到贵方提供的</w:t>
      </w:r>
      <w:r>
        <w:rPr>
          <w:rFonts w:hint="eastAsia" w:ascii="仿宋" w:hAnsi="仿宋" w:eastAsia="仿宋" w:cs="仿宋"/>
          <w:kern w:val="0"/>
          <w:sz w:val="21"/>
          <w:szCs w:val="21"/>
          <w:highlight w:val="none"/>
          <w:u w:val="single"/>
          <w:lang w:val="en-US" w:eastAsia="zh-CN" w:bidi="ar"/>
        </w:rPr>
        <w:t>广州戴斯酒店客房装饰升级改造设计采购项目</w:t>
      </w:r>
      <w:r>
        <w:rPr>
          <w:rFonts w:hint="eastAsia" w:ascii="仿宋" w:hAnsi="仿宋" w:eastAsia="仿宋" w:cs="仿宋"/>
          <w:szCs w:val="24"/>
        </w:rPr>
        <w:t>的</w:t>
      </w:r>
      <w:r>
        <w:rPr>
          <w:rFonts w:hint="eastAsia" w:ascii="仿宋" w:hAnsi="仿宋" w:eastAsia="仿宋" w:cs="仿宋"/>
          <w:szCs w:val="24"/>
          <w:lang w:eastAsia="zh-CN"/>
        </w:rPr>
        <w:t>询价</w:t>
      </w:r>
      <w:r>
        <w:rPr>
          <w:rFonts w:hint="eastAsia" w:ascii="仿宋" w:hAnsi="仿宋" w:eastAsia="仿宋" w:cs="仿宋"/>
          <w:szCs w:val="24"/>
        </w:rPr>
        <w:t>文件的全部内容。</w:t>
      </w:r>
    </w:p>
    <w:p>
      <w:pPr>
        <w:pStyle w:val="10"/>
        <w:ind w:firstLine="420" w:firstLineChars="200"/>
        <w:rPr>
          <w:rFonts w:hint="eastAsia" w:ascii="仿宋" w:hAnsi="仿宋" w:eastAsia="仿宋" w:cs="仿宋"/>
          <w:szCs w:val="24"/>
        </w:rPr>
      </w:pPr>
    </w:p>
    <w:p>
      <w:pPr>
        <w:pStyle w:val="10"/>
        <w:ind w:firstLine="420" w:firstLineChars="200"/>
        <w:rPr>
          <w:rFonts w:hint="eastAsia" w:ascii="仿宋" w:hAnsi="仿宋" w:eastAsia="仿宋" w:cs="仿宋"/>
          <w:szCs w:val="24"/>
        </w:rPr>
      </w:pPr>
      <w:r>
        <w:rPr>
          <w:rFonts w:hint="eastAsia" w:ascii="仿宋" w:hAnsi="仿宋" w:eastAsia="仿宋" w:cs="仿宋"/>
          <w:szCs w:val="24"/>
        </w:rPr>
        <w:t>我方在参与</w:t>
      </w:r>
      <w:r>
        <w:rPr>
          <w:rFonts w:hint="eastAsia" w:ascii="仿宋" w:hAnsi="仿宋" w:eastAsia="仿宋" w:cs="仿宋"/>
          <w:szCs w:val="24"/>
          <w:lang w:eastAsia="zh-CN"/>
        </w:rPr>
        <w:t>报价</w:t>
      </w:r>
      <w:r>
        <w:rPr>
          <w:rFonts w:hint="eastAsia" w:ascii="仿宋" w:hAnsi="仿宋" w:eastAsia="仿宋" w:cs="仿宋"/>
          <w:szCs w:val="24"/>
        </w:rPr>
        <w:t>前已详细研究了</w:t>
      </w:r>
      <w:r>
        <w:rPr>
          <w:rFonts w:hint="eastAsia" w:ascii="仿宋" w:hAnsi="仿宋" w:eastAsia="仿宋" w:cs="仿宋"/>
          <w:szCs w:val="24"/>
          <w:lang w:eastAsia="zh-CN"/>
        </w:rPr>
        <w:t>询价</w:t>
      </w:r>
      <w:r>
        <w:rPr>
          <w:rFonts w:hint="eastAsia" w:ascii="仿宋" w:hAnsi="仿宋" w:eastAsia="仿宋" w:cs="仿宋"/>
          <w:szCs w:val="24"/>
        </w:rPr>
        <w:t>文件的所有内容，我方完全明白并认为此</w:t>
      </w:r>
      <w:r>
        <w:rPr>
          <w:rFonts w:hint="eastAsia" w:ascii="仿宋" w:hAnsi="仿宋" w:eastAsia="仿宋" w:cs="仿宋"/>
          <w:szCs w:val="24"/>
          <w:lang w:eastAsia="zh-CN"/>
        </w:rPr>
        <w:t>询价</w:t>
      </w:r>
      <w:r>
        <w:rPr>
          <w:rFonts w:hint="eastAsia" w:ascii="仿宋" w:hAnsi="仿宋" w:eastAsia="仿宋" w:cs="仿宋"/>
          <w:szCs w:val="24"/>
        </w:rPr>
        <w:t>文件没有倾向性，也不存在排斥潜在供应商的内容，我方同意</w:t>
      </w:r>
      <w:r>
        <w:rPr>
          <w:rFonts w:hint="eastAsia" w:ascii="仿宋" w:hAnsi="仿宋" w:eastAsia="仿宋" w:cs="仿宋"/>
          <w:szCs w:val="24"/>
          <w:lang w:eastAsia="zh-CN"/>
        </w:rPr>
        <w:t>询价</w:t>
      </w:r>
      <w:r>
        <w:rPr>
          <w:rFonts w:hint="eastAsia" w:ascii="仿宋" w:hAnsi="仿宋" w:eastAsia="仿宋" w:cs="仿宋"/>
          <w:szCs w:val="24"/>
        </w:rPr>
        <w:t>文件的相关条款，放弃对</w:t>
      </w:r>
      <w:r>
        <w:rPr>
          <w:rFonts w:hint="eastAsia" w:ascii="仿宋" w:hAnsi="仿宋" w:eastAsia="仿宋" w:cs="仿宋"/>
          <w:szCs w:val="24"/>
          <w:lang w:eastAsia="zh-CN"/>
        </w:rPr>
        <w:t>询价</w:t>
      </w:r>
      <w:r>
        <w:rPr>
          <w:rFonts w:hint="eastAsia" w:ascii="仿宋" w:hAnsi="仿宋" w:eastAsia="仿宋" w:cs="仿宋"/>
          <w:szCs w:val="24"/>
        </w:rPr>
        <w:t>文件提出误解和质疑的一切权力。</w:t>
      </w:r>
    </w:p>
    <w:p>
      <w:pPr>
        <w:ind w:firstLine="420" w:firstLineChars="200"/>
        <w:rPr>
          <w:rFonts w:hint="eastAsia" w:ascii="仿宋" w:hAnsi="仿宋" w:eastAsia="仿宋" w:cs="仿宋"/>
          <w:i/>
          <w:szCs w:val="24"/>
          <w:u w:val="single"/>
        </w:rPr>
      </w:pPr>
    </w:p>
    <w:p>
      <w:pPr>
        <w:ind w:firstLine="420" w:firstLineChars="200"/>
        <w:rPr>
          <w:rFonts w:hint="eastAsia" w:ascii="仿宋" w:hAnsi="仿宋" w:eastAsia="仿宋" w:cs="仿宋"/>
          <w:szCs w:val="24"/>
        </w:rPr>
      </w:pPr>
      <w:r>
        <w:rPr>
          <w:rFonts w:hint="eastAsia" w:ascii="仿宋" w:hAnsi="仿宋" w:eastAsia="仿宋" w:cs="仿宋"/>
          <w:i/>
          <w:szCs w:val="24"/>
          <w:u w:val="single"/>
        </w:rPr>
        <w:t>(</w:t>
      </w:r>
      <w:r>
        <w:rPr>
          <w:rFonts w:hint="eastAsia" w:ascii="仿宋" w:hAnsi="仿宋" w:eastAsia="仿宋" w:cs="仿宋"/>
          <w:i/>
          <w:szCs w:val="24"/>
          <w:u w:val="single"/>
          <w:lang w:eastAsia="zh-CN"/>
        </w:rPr>
        <w:t>报价</w:t>
      </w:r>
      <w:r>
        <w:rPr>
          <w:rFonts w:hint="eastAsia" w:ascii="仿宋" w:hAnsi="仿宋" w:eastAsia="仿宋" w:cs="仿宋"/>
          <w:i/>
          <w:szCs w:val="24"/>
          <w:u w:val="single"/>
        </w:rPr>
        <w:t>人名称)</w:t>
      </w:r>
      <w:r>
        <w:rPr>
          <w:rFonts w:hint="eastAsia" w:ascii="仿宋" w:hAnsi="仿宋" w:eastAsia="仿宋" w:cs="仿宋"/>
          <w:szCs w:val="24"/>
        </w:rPr>
        <w:t>作为</w:t>
      </w:r>
      <w:r>
        <w:rPr>
          <w:rFonts w:hint="eastAsia" w:ascii="仿宋" w:hAnsi="仿宋" w:eastAsia="仿宋" w:cs="仿宋"/>
          <w:szCs w:val="24"/>
          <w:lang w:eastAsia="zh-CN"/>
        </w:rPr>
        <w:t>报价</w:t>
      </w:r>
      <w:r>
        <w:rPr>
          <w:rFonts w:hint="eastAsia" w:ascii="仿宋" w:hAnsi="仿宋" w:eastAsia="仿宋" w:cs="仿宋"/>
          <w:szCs w:val="24"/>
        </w:rPr>
        <w:t>人正式授权</w:t>
      </w:r>
      <w:r>
        <w:rPr>
          <w:rFonts w:hint="eastAsia" w:ascii="仿宋" w:hAnsi="仿宋" w:eastAsia="仿宋" w:cs="仿宋"/>
          <w:i/>
          <w:szCs w:val="24"/>
          <w:u w:val="single"/>
        </w:rPr>
        <w:t>(授权代表全名，职务)</w:t>
      </w:r>
      <w:r>
        <w:rPr>
          <w:rFonts w:hint="eastAsia" w:ascii="仿宋" w:hAnsi="仿宋" w:eastAsia="仿宋" w:cs="仿宋"/>
          <w:szCs w:val="24"/>
        </w:rPr>
        <w:t>代表我方全权处理有关本</w:t>
      </w:r>
      <w:r>
        <w:rPr>
          <w:rFonts w:hint="eastAsia" w:ascii="仿宋" w:hAnsi="仿宋" w:eastAsia="仿宋" w:cs="仿宋"/>
          <w:szCs w:val="24"/>
          <w:lang w:eastAsia="zh-CN"/>
        </w:rPr>
        <w:t>报价</w:t>
      </w:r>
      <w:r>
        <w:rPr>
          <w:rFonts w:hint="eastAsia" w:ascii="仿宋" w:hAnsi="仿宋" w:eastAsia="仿宋" w:cs="仿宋"/>
          <w:szCs w:val="24"/>
        </w:rPr>
        <w:t>的一切事宜。</w:t>
      </w:r>
    </w:p>
    <w:p>
      <w:pPr>
        <w:ind w:firstLine="420" w:firstLineChars="200"/>
        <w:rPr>
          <w:rFonts w:hint="eastAsia" w:ascii="仿宋" w:hAnsi="仿宋" w:eastAsia="仿宋" w:cs="仿宋"/>
          <w:szCs w:val="24"/>
        </w:rPr>
      </w:pPr>
      <w:r>
        <w:rPr>
          <w:rFonts w:hint="eastAsia" w:ascii="仿宋" w:hAnsi="仿宋" w:eastAsia="仿宋" w:cs="仿宋"/>
          <w:szCs w:val="24"/>
        </w:rPr>
        <w:t>在此提交的</w:t>
      </w:r>
      <w:r>
        <w:rPr>
          <w:rFonts w:hint="eastAsia" w:ascii="仿宋" w:hAnsi="仿宋" w:eastAsia="仿宋" w:cs="仿宋"/>
          <w:szCs w:val="24"/>
          <w:lang w:eastAsia="zh-CN"/>
        </w:rPr>
        <w:t>报价</w:t>
      </w:r>
      <w:r>
        <w:rPr>
          <w:rFonts w:hint="eastAsia" w:ascii="仿宋" w:hAnsi="仿宋" w:eastAsia="仿宋" w:cs="仿宋"/>
          <w:szCs w:val="24"/>
        </w:rPr>
        <w:t>文件。</w:t>
      </w:r>
    </w:p>
    <w:p>
      <w:pPr>
        <w:pStyle w:val="10"/>
        <w:ind w:firstLine="420" w:firstLineChars="200"/>
        <w:rPr>
          <w:rFonts w:hint="eastAsia" w:ascii="仿宋" w:hAnsi="仿宋" w:eastAsia="仿宋" w:cs="仿宋"/>
          <w:szCs w:val="24"/>
        </w:rPr>
      </w:pPr>
    </w:p>
    <w:p>
      <w:pPr>
        <w:pStyle w:val="10"/>
        <w:ind w:firstLine="420" w:firstLineChars="200"/>
        <w:rPr>
          <w:rFonts w:hint="eastAsia" w:ascii="仿宋" w:hAnsi="仿宋" w:eastAsia="仿宋" w:cs="仿宋"/>
          <w:szCs w:val="24"/>
        </w:rPr>
      </w:pPr>
      <w:r>
        <w:rPr>
          <w:rFonts w:hint="eastAsia" w:ascii="仿宋" w:hAnsi="仿宋" w:eastAsia="仿宋" w:cs="仿宋"/>
          <w:szCs w:val="24"/>
        </w:rPr>
        <w:t>我方已完全明白</w:t>
      </w:r>
      <w:r>
        <w:rPr>
          <w:rFonts w:hint="eastAsia" w:ascii="仿宋" w:hAnsi="仿宋" w:eastAsia="仿宋" w:cs="仿宋"/>
          <w:szCs w:val="24"/>
          <w:lang w:eastAsia="zh-CN"/>
        </w:rPr>
        <w:t>询价</w:t>
      </w:r>
      <w:r>
        <w:rPr>
          <w:rFonts w:hint="eastAsia" w:ascii="仿宋" w:hAnsi="仿宋" w:eastAsia="仿宋" w:cs="仿宋"/>
          <w:szCs w:val="24"/>
        </w:rPr>
        <w:t>文件的所有条款要求，并申明如下：</w:t>
      </w:r>
    </w:p>
    <w:p>
      <w:pPr>
        <w:pStyle w:val="10"/>
        <w:ind w:firstLine="420" w:firstLineChars="200"/>
        <w:rPr>
          <w:rFonts w:hint="eastAsia" w:ascii="仿宋" w:hAnsi="仿宋" w:eastAsia="仿宋" w:cs="仿宋"/>
          <w:szCs w:val="24"/>
        </w:rPr>
      </w:pPr>
    </w:p>
    <w:p>
      <w:pPr>
        <w:pStyle w:val="10"/>
        <w:ind w:firstLine="420" w:firstLineChars="200"/>
        <w:rPr>
          <w:rFonts w:hint="eastAsia" w:ascii="仿宋" w:hAnsi="仿宋" w:eastAsia="仿宋" w:cs="仿宋"/>
          <w:szCs w:val="24"/>
        </w:rPr>
      </w:pPr>
      <w:r>
        <w:rPr>
          <w:rFonts w:hint="eastAsia" w:ascii="仿宋" w:hAnsi="仿宋" w:eastAsia="仿宋" w:cs="仿宋"/>
          <w:szCs w:val="24"/>
        </w:rPr>
        <w:t>（</w:t>
      </w:r>
      <w:r>
        <w:rPr>
          <w:rFonts w:hint="eastAsia" w:ascii="仿宋" w:hAnsi="仿宋" w:eastAsia="仿宋" w:cs="仿宋"/>
          <w:szCs w:val="24"/>
          <w:lang w:eastAsia="zh-CN"/>
        </w:rPr>
        <w:t>一</w:t>
      </w:r>
      <w:r>
        <w:rPr>
          <w:rFonts w:hint="eastAsia" w:ascii="仿宋" w:hAnsi="仿宋" w:eastAsia="仿宋" w:cs="仿宋"/>
          <w:szCs w:val="24"/>
        </w:rPr>
        <w:t>）本</w:t>
      </w:r>
      <w:r>
        <w:rPr>
          <w:rFonts w:hint="eastAsia" w:ascii="仿宋" w:hAnsi="仿宋" w:eastAsia="仿宋" w:cs="仿宋"/>
          <w:szCs w:val="24"/>
          <w:lang w:eastAsia="zh-CN"/>
        </w:rPr>
        <w:t>报价</w:t>
      </w:r>
      <w:r>
        <w:rPr>
          <w:rFonts w:hint="eastAsia" w:ascii="仿宋" w:hAnsi="仿宋" w:eastAsia="仿宋" w:cs="仿宋"/>
          <w:szCs w:val="24"/>
        </w:rPr>
        <w:t>文件的有效期为</w:t>
      </w:r>
      <w:r>
        <w:rPr>
          <w:rFonts w:hint="eastAsia" w:ascii="仿宋" w:hAnsi="仿宋" w:eastAsia="仿宋" w:cs="仿宋"/>
          <w:szCs w:val="24"/>
          <w:lang w:eastAsia="zh-CN"/>
        </w:rPr>
        <w:t>报价</w:t>
      </w:r>
      <w:r>
        <w:rPr>
          <w:rFonts w:hint="eastAsia" w:ascii="仿宋" w:hAnsi="仿宋" w:eastAsia="仿宋" w:cs="仿宋"/>
          <w:szCs w:val="24"/>
        </w:rPr>
        <w:t>截止时间起</w:t>
      </w:r>
      <w:r>
        <w:rPr>
          <w:rFonts w:hint="eastAsia" w:ascii="仿宋" w:hAnsi="仿宋" w:eastAsia="仿宋" w:cs="仿宋"/>
          <w:i/>
          <w:szCs w:val="24"/>
          <w:u w:val="single"/>
        </w:rPr>
        <w:t>（</w:t>
      </w:r>
      <w:r>
        <w:rPr>
          <w:rFonts w:hint="eastAsia" w:ascii="仿宋" w:hAnsi="仿宋" w:eastAsia="仿宋" w:cs="仿宋"/>
          <w:i/>
          <w:szCs w:val="24"/>
          <w:u w:val="single"/>
          <w:lang w:eastAsia="zh-CN"/>
        </w:rPr>
        <w:t>报价</w:t>
      </w:r>
      <w:r>
        <w:rPr>
          <w:rFonts w:hint="eastAsia" w:ascii="仿宋" w:hAnsi="仿宋" w:eastAsia="仿宋" w:cs="仿宋"/>
          <w:i/>
          <w:szCs w:val="24"/>
          <w:u w:val="single"/>
        </w:rPr>
        <w:t>有效期）</w:t>
      </w:r>
      <w:r>
        <w:rPr>
          <w:rFonts w:hint="eastAsia" w:ascii="仿宋" w:hAnsi="仿宋" w:eastAsia="仿宋" w:cs="仿宋"/>
          <w:szCs w:val="24"/>
        </w:rPr>
        <w:t>天。如中</w:t>
      </w:r>
      <w:r>
        <w:rPr>
          <w:rFonts w:hint="eastAsia" w:ascii="仿宋" w:hAnsi="仿宋" w:eastAsia="仿宋" w:cs="仿宋"/>
          <w:szCs w:val="24"/>
          <w:lang w:eastAsia="zh-CN"/>
        </w:rPr>
        <w:t>选</w:t>
      </w:r>
      <w:r>
        <w:rPr>
          <w:rFonts w:hint="eastAsia" w:ascii="仿宋" w:hAnsi="仿宋" w:eastAsia="仿宋" w:cs="仿宋"/>
          <w:szCs w:val="24"/>
        </w:rPr>
        <w:t>，有效期将延至合同终止日为止。在此提交的资格证明文件均至</w:t>
      </w:r>
      <w:r>
        <w:rPr>
          <w:rFonts w:hint="eastAsia" w:ascii="仿宋" w:hAnsi="仿宋" w:eastAsia="仿宋" w:cs="仿宋"/>
          <w:szCs w:val="24"/>
          <w:lang w:eastAsia="zh-CN"/>
        </w:rPr>
        <w:t>报价</w:t>
      </w:r>
      <w:r>
        <w:rPr>
          <w:rFonts w:hint="eastAsia" w:ascii="仿宋" w:hAnsi="仿宋" w:eastAsia="仿宋" w:cs="仿宋"/>
          <w:szCs w:val="24"/>
        </w:rPr>
        <w:t>截止日有效，如有在</w:t>
      </w:r>
      <w:r>
        <w:rPr>
          <w:rFonts w:hint="eastAsia" w:ascii="仿宋" w:hAnsi="仿宋" w:eastAsia="仿宋" w:cs="仿宋"/>
          <w:szCs w:val="24"/>
          <w:lang w:eastAsia="zh-CN"/>
        </w:rPr>
        <w:t>报价</w:t>
      </w:r>
      <w:r>
        <w:rPr>
          <w:rFonts w:hint="eastAsia" w:ascii="仿宋" w:hAnsi="仿宋" w:eastAsia="仿宋" w:cs="仿宋"/>
          <w:szCs w:val="24"/>
        </w:rPr>
        <w:t>有效期内失效的，我方承诺在中标后补齐一切手续，保证所有资格证明文件能在签订采购合同时直至采购合同终止日有效。</w:t>
      </w:r>
    </w:p>
    <w:p>
      <w:pPr>
        <w:pStyle w:val="10"/>
        <w:ind w:firstLine="420" w:firstLineChars="200"/>
        <w:rPr>
          <w:rFonts w:hint="eastAsia" w:ascii="仿宋" w:hAnsi="仿宋" w:eastAsia="仿宋" w:cs="仿宋"/>
          <w:szCs w:val="24"/>
        </w:rPr>
      </w:pPr>
      <w:r>
        <w:rPr>
          <w:rFonts w:hint="eastAsia" w:ascii="仿宋" w:hAnsi="仿宋" w:eastAsia="仿宋" w:cs="仿宋"/>
          <w:szCs w:val="24"/>
        </w:rPr>
        <w:t>（</w:t>
      </w:r>
      <w:r>
        <w:rPr>
          <w:rFonts w:hint="eastAsia" w:ascii="仿宋" w:hAnsi="仿宋" w:eastAsia="仿宋" w:cs="仿宋"/>
          <w:szCs w:val="24"/>
          <w:lang w:eastAsia="zh-CN"/>
        </w:rPr>
        <w:t>二</w:t>
      </w:r>
      <w:r>
        <w:rPr>
          <w:rFonts w:hint="eastAsia" w:ascii="仿宋" w:hAnsi="仿宋" w:eastAsia="仿宋" w:cs="仿宋"/>
          <w:szCs w:val="24"/>
        </w:rPr>
        <w:t>）我方同意按照贵方可能提出的要求而提供与</w:t>
      </w:r>
      <w:r>
        <w:rPr>
          <w:rFonts w:hint="eastAsia" w:ascii="仿宋" w:hAnsi="仿宋" w:eastAsia="仿宋" w:cs="仿宋"/>
          <w:szCs w:val="24"/>
          <w:lang w:eastAsia="zh-CN"/>
        </w:rPr>
        <w:t>报价</w:t>
      </w:r>
      <w:r>
        <w:rPr>
          <w:rFonts w:hint="eastAsia" w:ascii="仿宋" w:hAnsi="仿宋" w:eastAsia="仿宋" w:cs="仿宋"/>
          <w:szCs w:val="24"/>
        </w:rPr>
        <w:t>有关的任何其它数据、信息或资料。</w:t>
      </w:r>
    </w:p>
    <w:p>
      <w:pPr>
        <w:pStyle w:val="10"/>
        <w:ind w:firstLine="420" w:firstLineChars="200"/>
        <w:rPr>
          <w:rFonts w:hint="eastAsia" w:ascii="仿宋" w:hAnsi="仿宋" w:eastAsia="仿宋" w:cs="仿宋"/>
          <w:szCs w:val="24"/>
        </w:rPr>
      </w:pPr>
      <w:r>
        <w:rPr>
          <w:rFonts w:hint="eastAsia" w:ascii="仿宋" w:hAnsi="仿宋" w:eastAsia="仿宋" w:cs="仿宋"/>
          <w:szCs w:val="24"/>
        </w:rPr>
        <w:t>（</w:t>
      </w:r>
      <w:r>
        <w:rPr>
          <w:rFonts w:hint="eastAsia" w:ascii="仿宋" w:hAnsi="仿宋" w:eastAsia="仿宋" w:cs="仿宋"/>
          <w:szCs w:val="24"/>
          <w:lang w:eastAsia="zh-CN"/>
        </w:rPr>
        <w:t>三</w:t>
      </w:r>
      <w:r>
        <w:rPr>
          <w:rFonts w:hint="eastAsia" w:ascii="仿宋" w:hAnsi="仿宋" w:eastAsia="仿宋" w:cs="仿宋"/>
          <w:szCs w:val="24"/>
        </w:rPr>
        <w:t>）我方如果中</w:t>
      </w:r>
      <w:r>
        <w:rPr>
          <w:rFonts w:hint="eastAsia" w:ascii="仿宋" w:hAnsi="仿宋" w:eastAsia="仿宋" w:cs="仿宋"/>
          <w:szCs w:val="24"/>
          <w:lang w:eastAsia="zh-CN"/>
        </w:rPr>
        <w:t>选</w:t>
      </w:r>
      <w:r>
        <w:rPr>
          <w:rFonts w:hint="eastAsia" w:ascii="仿宋" w:hAnsi="仿宋" w:eastAsia="仿宋" w:cs="仿宋"/>
          <w:szCs w:val="24"/>
        </w:rPr>
        <w:t>，将保证履行</w:t>
      </w:r>
      <w:r>
        <w:rPr>
          <w:rFonts w:hint="eastAsia" w:ascii="仿宋" w:hAnsi="仿宋" w:eastAsia="仿宋" w:cs="仿宋"/>
          <w:szCs w:val="24"/>
          <w:lang w:eastAsia="zh-CN"/>
        </w:rPr>
        <w:t>询价</w:t>
      </w:r>
      <w:r>
        <w:rPr>
          <w:rFonts w:hint="eastAsia" w:ascii="仿宋" w:hAnsi="仿宋" w:eastAsia="仿宋" w:cs="仿宋"/>
          <w:szCs w:val="24"/>
        </w:rPr>
        <w:t>文件及其澄清、修改文件（如果有）中的全部责任和义务，按质、按量、按期完成《采购需求》及《合同文本》中的全部工作。</w:t>
      </w:r>
    </w:p>
    <w:p>
      <w:pPr>
        <w:pStyle w:val="10"/>
        <w:ind w:firstLine="420" w:firstLineChars="200"/>
        <w:rPr>
          <w:rFonts w:hint="eastAsia" w:ascii="仿宋" w:hAnsi="仿宋" w:eastAsia="仿宋" w:cs="仿宋"/>
          <w:szCs w:val="24"/>
        </w:rPr>
      </w:pPr>
      <w:r>
        <w:rPr>
          <w:rFonts w:hint="eastAsia" w:ascii="仿宋" w:hAnsi="仿宋" w:eastAsia="仿宋" w:cs="仿宋"/>
          <w:szCs w:val="24"/>
        </w:rPr>
        <w:t>（</w:t>
      </w:r>
      <w:r>
        <w:rPr>
          <w:rFonts w:hint="eastAsia" w:ascii="仿宋" w:hAnsi="仿宋" w:eastAsia="仿宋" w:cs="仿宋"/>
          <w:szCs w:val="24"/>
          <w:lang w:eastAsia="zh-CN"/>
        </w:rPr>
        <w:t>四</w:t>
      </w:r>
      <w:r>
        <w:rPr>
          <w:rFonts w:hint="eastAsia" w:ascii="仿宋" w:hAnsi="仿宋" w:eastAsia="仿宋" w:cs="仿宋"/>
          <w:szCs w:val="24"/>
        </w:rPr>
        <w:t>）</w:t>
      </w:r>
      <w:r>
        <w:rPr>
          <w:rFonts w:hint="eastAsia" w:ascii="仿宋" w:hAnsi="仿宋" w:eastAsia="仿宋" w:cs="仿宋"/>
          <w:szCs w:val="24"/>
          <w:u w:val="single"/>
        </w:rPr>
        <w:t>（</w:t>
      </w:r>
      <w:r>
        <w:rPr>
          <w:rFonts w:hint="eastAsia" w:ascii="仿宋" w:hAnsi="仿宋" w:eastAsia="仿宋" w:cs="仿宋"/>
          <w:i/>
          <w:szCs w:val="24"/>
          <w:u w:val="single"/>
          <w:lang w:eastAsia="zh-CN"/>
        </w:rPr>
        <w:t>报价</w:t>
      </w:r>
      <w:r>
        <w:rPr>
          <w:rFonts w:hint="eastAsia" w:ascii="仿宋" w:hAnsi="仿宋" w:eastAsia="仿宋" w:cs="仿宋"/>
          <w:i/>
          <w:szCs w:val="24"/>
          <w:u w:val="single"/>
        </w:rPr>
        <w:t>人名称）</w:t>
      </w:r>
      <w:r>
        <w:rPr>
          <w:rFonts w:hint="eastAsia" w:ascii="仿宋" w:hAnsi="仿宋" w:eastAsia="仿宋" w:cs="仿宋"/>
          <w:szCs w:val="24"/>
        </w:rPr>
        <w:t>是在法律、财务和运作上独立于采购人，在此保证所提交的所有文件和全部说明是真实的和正确的。</w:t>
      </w:r>
    </w:p>
    <w:p>
      <w:pPr>
        <w:pStyle w:val="10"/>
        <w:ind w:firstLine="420" w:firstLineChars="200"/>
        <w:rPr>
          <w:rFonts w:hint="eastAsia" w:ascii="仿宋" w:hAnsi="仿宋" w:eastAsia="仿宋" w:cs="仿宋"/>
          <w:szCs w:val="24"/>
        </w:rPr>
      </w:pPr>
      <w:r>
        <w:rPr>
          <w:rFonts w:hint="eastAsia" w:ascii="仿宋" w:hAnsi="仿宋" w:eastAsia="仿宋" w:cs="仿宋"/>
          <w:szCs w:val="24"/>
        </w:rPr>
        <w:t>（</w:t>
      </w:r>
      <w:r>
        <w:rPr>
          <w:rFonts w:hint="eastAsia" w:ascii="仿宋" w:hAnsi="仿宋" w:eastAsia="仿宋" w:cs="仿宋"/>
          <w:szCs w:val="24"/>
          <w:lang w:eastAsia="zh-CN"/>
        </w:rPr>
        <w:t>五</w:t>
      </w:r>
      <w:r>
        <w:rPr>
          <w:rFonts w:hint="eastAsia" w:ascii="仿宋" w:hAnsi="仿宋" w:eastAsia="仿宋" w:cs="仿宋"/>
          <w:szCs w:val="24"/>
        </w:rPr>
        <w:t>）我方与其他</w:t>
      </w:r>
      <w:r>
        <w:rPr>
          <w:rFonts w:hint="eastAsia" w:ascii="仿宋" w:hAnsi="仿宋" w:eastAsia="仿宋" w:cs="仿宋"/>
          <w:szCs w:val="24"/>
          <w:lang w:eastAsia="zh-CN"/>
        </w:rPr>
        <w:t>报价</w:t>
      </w:r>
      <w:r>
        <w:rPr>
          <w:rFonts w:hint="eastAsia" w:ascii="仿宋" w:hAnsi="仿宋" w:eastAsia="仿宋" w:cs="仿宋"/>
          <w:szCs w:val="24"/>
        </w:rPr>
        <w:t>供应商不存在单位负责人为同一人或者存在直接控股、管理关系。</w:t>
      </w:r>
    </w:p>
    <w:p>
      <w:pPr>
        <w:pStyle w:val="10"/>
        <w:ind w:firstLine="420" w:firstLineChars="200"/>
        <w:rPr>
          <w:rFonts w:hint="eastAsia" w:ascii="仿宋" w:hAnsi="仿宋" w:eastAsia="仿宋" w:cs="仿宋"/>
          <w:szCs w:val="24"/>
        </w:rPr>
      </w:pPr>
      <w:r>
        <w:rPr>
          <w:rFonts w:hint="eastAsia" w:ascii="仿宋" w:hAnsi="仿宋" w:eastAsia="仿宋" w:cs="仿宋"/>
          <w:szCs w:val="24"/>
        </w:rPr>
        <w:t>（</w:t>
      </w:r>
      <w:r>
        <w:rPr>
          <w:rFonts w:hint="eastAsia" w:ascii="仿宋" w:hAnsi="仿宋" w:eastAsia="仿宋" w:cs="仿宋"/>
          <w:szCs w:val="24"/>
          <w:lang w:eastAsia="zh-CN"/>
        </w:rPr>
        <w:t>六</w:t>
      </w:r>
      <w:r>
        <w:rPr>
          <w:rFonts w:hint="eastAsia" w:ascii="仿宋" w:hAnsi="仿宋" w:eastAsia="仿宋" w:cs="仿宋"/>
          <w:szCs w:val="24"/>
        </w:rPr>
        <w:t>）我方对在本函及</w:t>
      </w:r>
      <w:r>
        <w:rPr>
          <w:rFonts w:hint="eastAsia" w:ascii="仿宋" w:hAnsi="仿宋" w:eastAsia="仿宋" w:cs="仿宋"/>
          <w:szCs w:val="24"/>
          <w:lang w:eastAsia="zh-CN"/>
        </w:rPr>
        <w:t>报价</w:t>
      </w:r>
      <w:r>
        <w:rPr>
          <w:rFonts w:hint="eastAsia" w:ascii="仿宋" w:hAnsi="仿宋" w:eastAsia="仿宋" w:cs="仿宋"/>
          <w:szCs w:val="24"/>
        </w:rPr>
        <w:t>文件中所作的所有承诺承担法律责任。</w:t>
      </w:r>
    </w:p>
    <w:p>
      <w:pPr>
        <w:pStyle w:val="10"/>
        <w:ind w:firstLine="420" w:firstLineChars="200"/>
        <w:rPr>
          <w:rFonts w:hint="eastAsia" w:ascii="仿宋" w:hAnsi="仿宋" w:eastAsia="仿宋" w:cs="仿宋"/>
          <w:szCs w:val="24"/>
        </w:rPr>
      </w:pPr>
      <w:r>
        <w:rPr>
          <w:rFonts w:hint="eastAsia" w:ascii="仿宋" w:hAnsi="仿宋" w:eastAsia="仿宋" w:cs="仿宋"/>
          <w:szCs w:val="24"/>
        </w:rPr>
        <w:t>（</w:t>
      </w:r>
      <w:r>
        <w:rPr>
          <w:rFonts w:hint="eastAsia" w:ascii="仿宋" w:hAnsi="仿宋" w:eastAsia="仿宋" w:cs="仿宋"/>
          <w:szCs w:val="24"/>
          <w:lang w:eastAsia="zh-CN"/>
        </w:rPr>
        <w:t>七</w:t>
      </w:r>
      <w:r>
        <w:rPr>
          <w:rFonts w:hint="eastAsia" w:ascii="仿宋" w:hAnsi="仿宋" w:eastAsia="仿宋" w:cs="仿宋"/>
          <w:szCs w:val="24"/>
        </w:rPr>
        <w:t>）我方承诺中</w:t>
      </w:r>
      <w:r>
        <w:rPr>
          <w:rFonts w:hint="eastAsia" w:ascii="仿宋" w:hAnsi="仿宋" w:eastAsia="仿宋" w:cs="仿宋"/>
          <w:szCs w:val="24"/>
          <w:lang w:eastAsia="zh-CN"/>
        </w:rPr>
        <w:t>选</w:t>
      </w:r>
      <w:r>
        <w:rPr>
          <w:rFonts w:hint="eastAsia" w:ascii="仿宋" w:hAnsi="仿宋" w:eastAsia="仿宋" w:cs="仿宋"/>
          <w:szCs w:val="24"/>
        </w:rPr>
        <w:t>后不将项目分包或转包给任何单位和个人，否则，采购人有权即刻终止合同，并由我方赔偿相应损失。</w:t>
      </w:r>
    </w:p>
    <w:p>
      <w:pPr>
        <w:pStyle w:val="10"/>
        <w:ind w:firstLine="420" w:firstLineChars="200"/>
        <w:rPr>
          <w:rFonts w:hint="eastAsia" w:ascii="仿宋" w:hAnsi="仿宋" w:eastAsia="仿宋" w:cs="仿宋"/>
          <w:szCs w:val="24"/>
        </w:rPr>
      </w:pPr>
      <w:r>
        <w:rPr>
          <w:rFonts w:hint="eastAsia" w:ascii="仿宋" w:hAnsi="仿宋" w:eastAsia="仿宋" w:cs="仿宋"/>
          <w:szCs w:val="24"/>
        </w:rPr>
        <w:t>（十四）所有与本</w:t>
      </w:r>
      <w:r>
        <w:rPr>
          <w:rFonts w:hint="eastAsia" w:ascii="仿宋" w:hAnsi="仿宋" w:eastAsia="仿宋" w:cs="仿宋"/>
          <w:szCs w:val="24"/>
          <w:lang w:eastAsia="zh-CN"/>
        </w:rPr>
        <w:t>报价</w:t>
      </w:r>
      <w:r>
        <w:rPr>
          <w:rFonts w:hint="eastAsia" w:ascii="仿宋" w:hAnsi="仿宋" w:eastAsia="仿宋" w:cs="仿宋"/>
          <w:szCs w:val="24"/>
        </w:rPr>
        <w:t>有关的函件请发往下列地址：</w:t>
      </w:r>
    </w:p>
    <w:p>
      <w:pPr>
        <w:pStyle w:val="10"/>
        <w:rPr>
          <w:rFonts w:hint="eastAsia" w:ascii="仿宋" w:hAnsi="仿宋" w:eastAsia="仿宋" w:cs="仿宋"/>
          <w:szCs w:val="24"/>
        </w:rPr>
      </w:pPr>
    </w:p>
    <w:p>
      <w:pPr>
        <w:pStyle w:val="10"/>
        <w:ind w:firstLine="420" w:firstLineChars="200"/>
        <w:rPr>
          <w:rFonts w:hint="eastAsia" w:ascii="仿宋" w:hAnsi="仿宋" w:eastAsia="仿宋" w:cs="仿宋"/>
          <w:szCs w:val="24"/>
          <w:u w:val="single"/>
        </w:rPr>
      </w:pPr>
      <w:r>
        <w:rPr>
          <w:rFonts w:hint="eastAsia" w:ascii="仿宋" w:hAnsi="仿宋" w:eastAsia="仿宋" w:cs="仿宋"/>
          <w:szCs w:val="24"/>
        </w:rPr>
        <w:t>地    址：</w:t>
      </w:r>
      <w:r>
        <w:rPr>
          <w:rFonts w:hint="eastAsia" w:ascii="仿宋" w:hAnsi="仿宋" w:eastAsia="仿宋" w:cs="仿宋"/>
          <w:szCs w:val="24"/>
          <w:u w:val="single"/>
        </w:rPr>
        <w:t xml:space="preserve">                        </w:t>
      </w:r>
      <w:r>
        <w:rPr>
          <w:rFonts w:hint="eastAsia" w:ascii="仿宋" w:hAnsi="仿宋" w:eastAsia="仿宋" w:cs="仿宋"/>
          <w:szCs w:val="24"/>
        </w:rPr>
        <w:t>. 邮政编码：</w:t>
      </w:r>
      <w:r>
        <w:rPr>
          <w:rFonts w:hint="eastAsia" w:ascii="仿宋" w:hAnsi="仿宋" w:eastAsia="仿宋" w:cs="仿宋"/>
          <w:szCs w:val="24"/>
          <w:u w:val="single"/>
        </w:rPr>
        <w:t xml:space="preserve">                        </w:t>
      </w:r>
      <w:r>
        <w:rPr>
          <w:rFonts w:hint="eastAsia" w:ascii="仿宋" w:hAnsi="仿宋" w:eastAsia="仿宋" w:cs="仿宋"/>
          <w:szCs w:val="24"/>
        </w:rPr>
        <w:t>.</w:t>
      </w:r>
    </w:p>
    <w:p>
      <w:pPr>
        <w:pStyle w:val="10"/>
        <w:ind w:firstLine="420" w:firstLineChars="200"/>
        <w:rPr>
          <w:rFonts w:hint="eastAsia" w:ascii="仿宋" w:hAnsi="仿宋" w:eastAsia="仿宋" w:cs="仿宋"/>
          <w:szCs w:val="24"/>
        </w:rPr>
      </w:pPr>
      <w:r>
        <w:rPr>
          <w:rFonts w:hint="eastAsia" w:ascii="仿宋" w:hAnsi="仿宋" w:eastAsia="仿宋" w:cs="仿宋"/>
          <w:szCs w:val="24"/>
        </w:rPr>
        <w:t>电    话：</w:t>
      </w:r>
      <w:r>
        <w:rPr>
          <w:rFonts w:hint="eastAsia" w:ascii="仿宋" w:hAnsi="仿宋" w:eastAsia="仿宋" w:cs="仿宋"/>
          <w:szCs w:val="24"/>
          <w:u w:val="single"/>
        </w:rPr>
        <w:t xml:space="preserve">                        </w:t>
      </w:r>
      <w:r>
        <w:rPr>
          <w:rFonts w:hint="eastAsia" w:ascii="仿宋" w:hAnsi="仿宋" w:eastAsia="仿宋" w:cs="仿宋"/>
          <w:szCs w:val="24"/>
        </w:rPr>
        <w:t>. 传    真：</w:t>
      </w:r>
      <w:r>
        <w:rPr>
          <w:rFonts w:hint="eastAsia" w:ascii="仿宋" w:hAnsi="仿宋" w:eastAsia="仿宋" w:cs="仿宋"/>
          <w:szCs w:val="24"/>
          <w:u w:val="single"/>
        </w:rPr>
        <w:t xml:space="preserve">                        </w:t>
      </w:r>
      <w:r>
        <w:rPr>
          <w:rFonts w:hint="eastAsia" w:ascii="仿宋" w:hAnsi="仿宋" w:eastAsia="仿宋" w:cs="仿宋"/>
          <w:szCs w:val="24"/>
        </w:rPr>
        <w:t>.</w:t>
      </w:r>
    </w:p>
    <w:p>
      <w:pPr>
        <w:pStyle w:val="10"/>
        <w:ind w:firstLine="420" w:firstLineChars="200"/>
        <w:rPr>
          <w:rFonts w:hint="eastAsia" w:ascii="仿宋" w:hAnsi="仿宋" w:eastAsia="仿宋" w:cs="仿宋"/>
          <w:szCs w:val="24"/>
        </w:rPr>
      </w:pPr>
      <w:r>
        <w:rPr>
          <w:rFonts w:hint="eastAsia" w:ascii="仿宋" w:hAnsi="仿宋" w:eastAsia="仿宋" w:cs="仿宋"/>
          <w:szCs w:val="24"/>
        </w:rPr>
        <w:t>代表姓名：</w:t>
      </w:r>
      <w:r>
        <w:rPr>
          <w:rFonts w:hint="eastAsia" w:ascii="仿宋" w:hAnsi="仿宋" w:eastAsia="仿宋" w:cs="仿宋"/>
          <w:szCs w:val="24"/>
          <w:u w:val="single"/>
        </w:rPr>
        <w:t xml:space="preserve">                        </w:t>
      </w:r>
      <w:r>
        <w:rPr>
          <w:rFonts w:hint="eastAsia" w:ascii="仿宋" w:hAnsi="仿宋" w:eastAsia="仿宋" w:cs="仿宋"/>
          <w:szCs w:val="24"/>
        </w:rPr>
        <w:t>. 职    务：</w:t>
      </w:r>
      <w:r>
        <w:rPr>
          <w:rFonts w:hint="eastAsia" w:ascii="仿宋" w:hAnsi="仿宋" w:eastAsia="仿宋" w:cs="仿宋"/>
          <w:szCs w:val="24"/>
          <w:u w:val="single"/>
        </w:rPr>
        <w:t xml:space="preserve">                        </w:t>
      </w:r>
      <w:r>
        <w:rPr>
          <w:rFonts w:hint="eastAsia" w:ascii="仿宋" w:hAnsi="仿宋" w:eastAsia="仿宋" w:cs="仿宋"/>
          <w:szCs w:val="24"/>
        </w:rPr>
        <w:t>.</w:t>
      </w:r>
    </w:p>
    <w:p>
      <w:pPr>
        <w:pStyle w:val="10"/>
        <w:ind w:firstLine="420" w:firstLineChars="200"/>
        <w:rPr>
          <w:rFonts w:hint="eastAsia" w:ascii="仿宋" w:hAnsi="仿宋" w:eastAsia="仿宋" w:cs="仿宋"/>
          <w:szCs w:val="24"/>
          <w:u w:val="single"/>
        </w:rPr>
      </w:pPr>
      <w:r>
        <w:rPr>
          <w:rFonts w:hint="eastAsia" w:ascii="仿宋" w:hAnsi="仿宋" w:eastAsia="仿宋" w:cs="仿宋"/>
          <w:szCs w:val="24"/>
        </w:rPr>
        <w:t>电子邮箱：</w:t>
      </w:r>
      <w:r>
        <w:rPr>
          <w:rFonts w:hint="eastAsia" w:ascii="仿宋" w:hAnsi="仿宋" w:eastAsia="仿宋" w:cs="仿宋"/>
          <w:szCs w:val="24"/>
          <w:u w:val="single"/>
        </w:rPr>
        <w:t xml:space="preserve">                        </w:t>
      </w:r>
      <w:r>
        <w:rPr>
          <w:rFonts w:hint="eastAsia" w:ascii="仿宋" w:hAnsi="仿宋" w:eastAsia="仿宋" w:cs="仿宋"/>
          <w:szCs w:val="24"/>
        </w:rPr>
        <w:t>.</w:t>
      </w:r>
    </w:p>
    <w:p>
      <w:pPr>
        <w:pStyle w:val="10"/>
        <w:ind w:firstLine="420" w:firstLineChars="200"/>
        <w:rPr>
          <w:rFonts w:hint="eastAsia" w:ascii="仿宋" w:hAnsi="仿宋" w:eastAsia="仿宋" w:cs="仿宋"/>
          <w:szCs w:val="24"/>
        </w:rPr>
      </w:pPr>
    </w:p>
    <w:p>
      <w:pPr>
        <w:autoSpaceDE w:val="0"/>
        <w:autoSpaceDN w:val="0"/>
        <w:rPr>
          <w:rFonts w:hint="eastAsia" w:ascii="仿宋" w:hAnsi="仿宋" w:eastAsia="仿宋" w:cs="仿宋"/>
          <w:szCs w:val="24"/>
        </w:rPr>
      </w:pPr>
      <w:r>
        <w:rPr>
          <w:rFonts w:hint="eastAsia" w:ascii="仿宋" w:hAnsi="仿宋" w:eastAsia="仿宋" w:cs="仿宋"/>
          <w:szCs w:val="24"/>
          <w:lang w:eastAsia="zh-CN"/>
        </w:rPr>
        <w:t>报价</w:t>
      </w:r>
      <w:r>
        <w:rPr>
          <w:rFonts w:hint="eastAsia" w:ascii="仿宋" w:hAnsi="仿宋" w:eastAsia="仿宋" w:cs="仿宋"/>
          <w:szCs w:val="24"/>
        </w:rPr>
        <w:t>人名称（加盖公章）：</w:t>
      </w:r>
      <w:r>
        <w:rPr>
          <w:rFonts w:hint="eastAsia" w:ascii="仿宋" w:hAnsi="仿宋" w:eastAsia="仿宋" w:cs="仿宋"/>
          <w:szCs w:val="24"/>
          <w:u w:val="single"/>
        </w:rPr>
        <w:t xml:space="preserve">                                   </w:t>
      </w:r>
    </w:p>
    <w:p>
      <w:pPr>
        <w:autoSpaceDE w:val="0"/>
        <w:autoSpaceDN w:val="0"/>
        <w:rPr>
          <w:rFonts w:hint="eastAsia" w:ascii="仿宋" w:hAnsi="仿宋" w:eastAsia="仿宋" w:cs="仿宋"/>
          <w:szCs w:val="24"/>
        </w:rPr>
      </w:pPr>
      <w:r>
        <w:rPr>
          <w:rFonts w:hint="eastAsia" w:ascii="仿宋" w:hAnsi="仿宋" w:eastAsia="仿宋" w:cs="仿宋"/>
          <w:szCs w:val="24"/>
          <w:lang w:eastAsia="zh-CN"/>
        </w:rPr>
        <w:t>报价</w:t>
      </w:r>
      <w:r>
        <w:rPr>
          <w:rFonts w:hint="eastAsia" w:ascii="仿宋" w:hAnsi="仿宋" w:eastAsia="仿宋" w:cs="仿宋"/>
          <w:szCs w:val="24"/>
        </w:rPr>
        <w:t>人法定代表人或授权代表（签字或盖章）：</w:t>
      </w:r>
      <w:r>
        <w:rPr>
          <w:rFonts w:hint="eastAsia" w:ascii="仿宋" w:hAnsi="仿宋" w:eastAsia="仿宋" w:cs="仿宋"/>
          <w:szCs w:val="24"/>
          <w:u w:val="single"/>
        </w:rPr>
        <w:t xml:space="preserve">                 </w:t>
      </w:r>
    </w:p>
    <w:p>
      <w:pPr>
        <w:autoSpaceDE w:val="0"/>
        <w:autoSpaceDN w:val="0"/>
        <w:rPr>
          <w:rFonts w:hint="eastAsia" w:ascii="仿宋" w:hAnsi="仿宋" w:eastAsia="仿宋" w:cs="仿宋"/>
          <w:szCs w:val="24"/>
        </w:rPr>
      </w:pPr>
      <w:r>
        <w:rPr>
          <w:rFonts w:hint="eastAsia" w:ascii="仿宋" w:hAnsi="仿宋" w:eastAsia="仿宋" w:cs="仿宋"/>
          <w:szCs w:val="24"/>
        </w:rPr>
        <w:t>日期：</w:t>
      </w:r>
      <w:r>
        <w:rPr>
          <w:rFonts w:hint="eastAsia" w:ascii="仿宋" w:hAnsi="仿宋" w:eastAsia="仿宋" w:cs="仿宋"/>
          <w:szCs w:val="24"/>
          <w:u w:val="single"/>
        </w:rPr>
        <w:t xml:space="preserve">        </w:t>
      </w:r>
      <w:r>
        <w:rPr>
          <w:rFonts w:hint="eastAsia" w:ascii="仿宋" w:hAnsi="仿宋" w:eastAsia="仿宋" w:cs="仿宋"/>
          <w:szCs w:val="24"/>
        </w:rPr>
        <w:t>年</w:t>
      </w:r>
      <w:r>
        <w:rPr>
          <w:rFonts w:hint="eastAsia" w:ascii="仿宋" w:hAnsi="仿宋" w:eastAsia="仿宋" w:cs="仿宋"/>
          <w:szCs w:val="24"/>
          <w:u w:val="single"/>
        </w:rPr>
        <w:t xml:space="preserve">    </w:t>
      </w:r>
      <w:r>
        <w:rPr>
          <w:rFonts w:hint="eastAsia" w:ascii="仿宋" w:hAnsi="仿宋" w:eastAsia="仿宋" w:cs="仿宋"/>
          <w:szCs w:val="24"/>
        </w:rPr>
        <w:t>月</w:t>
      </w:r>
      <w:r>
        <w:rPr>
          <w:rFonts w:hint="eastAsia" w:ascii="仿宋" w:hAnsi="仿宋" w:eastAsia="仿宋" w:cs="仿宋"/>
          <w:szCs w:val="24"/>
          <w:u w:val="single"/>
        </w:rPr>
        <w:t xml:space="preserve">    </w:t>
      </w:r>
      <w:r>
        <w:rPr>
          <w:rFonts w:hint="eastAsia" w:ascii="仿宋" w:hAnsi="仿宋" w:eastAsia="仿宋" w:cs="仿宋"/>
          <w:szCs w:val="24"/>
        </w:rPr>
        <w:t>日</w:t>
      </w:r>
    </w:p>
    <w:p>
      <w:pPr>
        <w:pStyle w:val="3"/>
        <w:numPr>
          <w:ilvl w:val="0"/>
          <w:numId w:val="4"/>
        </w:numPr>
        <w:tabs>
          <w:tab w:val="left" w:pos="945"/>
          <w:tab w:val="clear" w:pos="425"/>
        </w:tabs>
        <w:spacing w:before="0" w:after="0" w:line="360" w:lineRule="auto"/>
        <w:ind w:left="-3" w:leftChars="0" w:firstLine="3" w:firstLineChars="0"/>
        <w:rPr>
          <w:rFonts w:hint="eastAsia" w:ascii="宋体" w:hAnsi="宋体"/>
          <w:sz w:val="28"/>
          <w:szCs w:val="28"/>
        </w:rPr>
      </w:pPr>
      <w:r>
        <w:rPr>
          <w:rFonts w:hint="eastAsia" w:ascii="宋体" w:hAnsi="宋体"/>
          <w:sz w:val="28"/>
          <w:szCs w:val="28"/>
        </w:rPr>
        <w:t>资格、资信证明文件</w:t>
      </w:r>
    </w:p>
    <w:p>
      <w:pPr>
        <w:pStyle w:val="4"/>
        <w:numPr>
          <w:ilvl w:val="0"/>
          <w:numId w:val="0"/>
        </w:numPr>
        <w:tabs>
          <w:tab w:val="left" w:pos="945"/>
        </w:tabs>
        <w:spacing w:before="0" w:after="0" w:line="360" w:lineRule="auto"/>
        <w:ind w:left="0" w:leftChars="0" w:firstLine="0" w:firstLineChars="0"/>
        <w:rPr>
          <w:rFonts w:hint="eastAsia"/>
          <w:sz w:val="28"/>
          <w:szCs w:val="28"/>
        </w:rPr>
      </w:pPr>
      <w:bookmarkStart w:id="15" w:name="_Toc22806200"/>
      <w:bookmarkStart w:id="16" w:name="_Toc121749359"/>
      <w:r>
        <w:rPr>
          <w:rFonts w:hint="eastAsia"/>
          <w:sz w:val="28"/>
          <w:szCs w:val="28"/>
        </w:rPr>
        <w:t>资格、资信证明文件</w:t>
      </w:r>
      <w:bookmarkEnd w:id="15"/>
      <w:bookmarkEnd w:id="16"/>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kern w:val="0"/>
          <w:sz w:val="21"/>
          <w:szCs w:val="21"/>
          <w:lang w:val="en-US" w:eastAsia="zh-CN" w:bidi="ar"/>
        </w:rPr>
      </w:pPr>
      <w:r>
        <w:rPr>
          <w:rFonts w:hint="eastAsia" w:ascii="仿宋" w:hAnsi="仿宋" w:eastAsia="仿宋" w:cs="仿宋"/>
          <w:i w:val="0"/>
          <w:caps w:val="0"/>
          <w:color w:val="333333"/>
          <w:spacing w:val="0"/>
          <w:kern w:val="0"/>
          <w:sz w:val="21"/>
          <w:szCs w:val="21"/>
          <w:lang w:val="en-US" w:eastAsia="zh-CN" w:bidi="ar"/>
        </w:rPr>
        <w:t>1.报价人必须是中华人民共和国境内注册的，具有独立法人资格的企业，分公司报价的，必须由具有法人资格的总公司授权；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kern w:val="0"/>
          <w:sz w:val="21"/>
          <w:szCs w:val="21"/>
          <w:lang w:val="en-US" w:eastAsia="zh-CN" w:bidi="ar"/>
        </w:rPr>
      </w:pPr>
      <w:r>
        <w:rPr>
          <w:rFonts w:hint="eastAsia" w:ascii="仿宋" w:hAnsi="仿宋" w:eastAsia="仿宋" w:cs="仿宋"/>
          <w:i w:val="0"/>
          <w:caps w:val="0"/>
          <w:color w:val="333333"/>
          <w:spacing w:val="0"/>
          <w:kern w:val="0"/>
          <w:sz w:val="21"/>
          <w:szCs w:val="21"/>
          <w:lang w:val="en-US" w:eastAsia="zh-CN" w:bidi="ar"/>
        </w:rPr>
        <w:t>2. 报价人须具备建设行政主管部门颁发的以下资质证书之一：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kern w:val="0"/>
          <w:sz w:val="21"/>
          <w:szCs w:val="21"/>
          <w:lang w:val="en-US" w:eastAsia="zh-CN" w:bidi="ar"/>
        </w:rPr>
      </w:pPr>
      <w:r>
        <w:rPr>
          <w:rFonts w:hint="eastAsia" w:ascii="仿宋" w:hAnsi="仿宋" w:eastAsia="仿宋" w:cs="仿宋"/>
          <w:i w:val="0"/>
          <w:caps w:val="0"/>
          <w:color w:val="333333"/>
          <w:spacing w:val="0"/>
          <w:kern w:val="0"/>
          <w:sz w:val="21"/>
          <w:szCs w:val="21"/>
          <w:lang w:val="en-US" w:eastAsia="zh-CN" w:bidi="ar"/>
        </w:rPr>
        <w:t>报价人具有工程设计综合乙级以上（包含乙级）或工程设计（建筑行业）乙级以上（包含乙级）或建筑行业（建筑工程）专业设计乙级以上（包含乙级）或建筑设计事务所资质。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kern w:val="0"/>
          <w:sz w:val="21"/>
          <w:szCs w:val="21"/>
          <w:lang w:val="en-US" w:eastAsia="zh-CN" w:bidi="ar"/>
        </w:rPr>
      </w:pPr>
      <w:r>
        <w:rPr>
          <w:rFonts w:hint="eastAsia" w:ascii="仿宋" w:hAnsi="仿宋" w:eastAsia="仿宋" w:cs="仿宋"/>
          <w:i w:val="0"/>
          <w:caps w:val="0"/>
          <w:color w:val="333333"/>
          <w:spacing w:val="0"/>
          <w:kern w:val="0"/>
          <w:sz w:val="21"/>
          <w:szCs w:val="21"/>
          <w:lang w:val="en-US" w:eastAsia="zh-CN" w:bidi="ar"/>
        </w:rPr>
        <w:t>注：须提供满足询价文件要求的相应资质证书及备案证明资料扫描件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kern w:val="0"/>
          <w:sz w:val="21"/>
          <w:szCs w:val="21"/>
          <w:lang w:val="en-US" w:eastAsia="zh-CN" w:bidi="ar"/>
        </w:rPr>
      </w:pPr>
      <w:r>
        <w:rPr>
          <w:rFonts w:hint="eastAsia" w:ascii="仿宋" w:hAnsi="仿宋" w:eastAsia="仿宋" w:cs="仿宋"/>
          <w:i w:val="0"/>
          <w:caps w:val="0"/>
          <w:color w:val="333333"/>
          <w:spacing w:val="0"/>
          <w:kern w:val="0"/>
          <w:sz w:val="21"/>
          <w:szCs w:val="21"/>
          <w:lang w:val="en-US" w:eastAsia="zh-CN" w:bidi="ar"/>
        </w:rPr>
        <w:t>3. 具备《中华人民共和国政府采购法》第二十二条资格条件；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kern w:val="0"/>
          <w:sz w:val="21"/>
          <w:szCs w:val="21"/>
          <w:lang w:val="en-US" w:eastAsia="zh-CN" w:bidi="ar"/>
        </w:rPr>
      </w:pPr>
      <w:r>
        <w:rPr>
          <w:rFonts w:hint="eastAsia" w:ascii="仿宋" w:hAnsi="仿宋" w:eastAsia="仿宋" w:cs="仿宋"/>
          <w:i w:val="0"/>
          <w:caps w:val="0"/>
          <w:color w:val="333333"/>
          <w:spacing w:val="0"/>
          <w:kern w:val="0"/>
          <w:sz w:val="21"/>
          <w:szCs w:val="21"/>
          <w:lang w:val="en-US" w:eastAsia="zh-CN" w:bidi="ar"/>
        </w:rPr>
        <w:t xml:space="preserve">3.1 具有独立承担民事责任的能力；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kern w:val="0"/>
          <w:sz w:val="21"/>
          <w:szCs w:val="21"/>
          <w:lang w:val="en-US" w:eastAsia="zh-CN" w:bidi="ar"/>
        </w:rPr>
      </w:pPr>
      <w:r>
        <w:rPr>
          <w:rFonts w:hint="eastAsia" w:ascii="仿宋" w:hAnsi="仿宋" w:eastAsia="仿宋" w:cs="仿宋"/>
          <w:i w:val="0"/>
          <w:caps w:val="0"/>
          <w:color w:val="333333"/>
          <w:spacing w:val="0"/>
          <w:kern w:val="0"/>
          <w:sz w:val="21"/>
          <w:szCs w:val="21"/>
          <w:lang w:val="en-US" w:eastAsia="zh-CN" w:bidi="ar"/>
        </w:rPr>
        <w:t>3.2 具有良好的商业信誉和健全的财务会计制度；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kern w:val="0"/>
          <w:sz w:val="21"/>
          <w:szCs w:val="21"/>
          <w:lang w:val="en-US" w:eastAsia="zh-CN" w:bidi="ar"/>
        </w:rPr>
      </w:pPr>
      <w:r>
        <w:rPr>
          <w:rFonts w:hint="eastAsia" w:ascii="仿宋" w:hAnsi="仿宋" w:eastAsia="仿宋" w:cs="仿宋"/>
          <w:i w:val="0"/>
          <w:caps w:val="0"/>
          <w:color w:val="333333"/>
          <w:spacing w:val="0"/>
          <w:kern w:val="0"/>
          <w:sz w:val="21"/>
          <w:szCs w:val="21"/>
          <w:lang w:val="en-US" w:eastAsia="zh-CN" w:bidi="ar"/>
        </w:rPr>
        <w:t>3.3 具有履行合同所必需的设备和专业技术能力；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kern w:val="0"/>
          <w:sz w:val="21"/>
          <w:szCs w:val="21"/>
          <w:lang w:val="en-US" w:eastAsia="zh-CN" w:bidi="ar"/>
        </w:rPr>
      </w:pPr>
      <w:r>
        <w:rPr>
          <w:rFonts w:hint="eastAsia" w:ascii="仿宋" w:hAnsi="仿宋" w:eastAsia="仿宋" w:cs="仿宋"/>
          <w:i w:val="0"/>
          <w:caps w:val="0"/>
          <w:color w:val="333333"/>
          <w:spacing w:val="0"/>
          <w:kern w:val="0"/>
          <w:sz w:val="21"/>
          <w:szCs w:val="21"/>
          <w:lang w:val="en-US" w:eastAsia="zh-CN" w:bidi="ar"/>
        </w:rPr>
        <w:t>3.4 有依法缴纳税收和社会保障资金的良好记录；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4.报价人需在广东省机场管理集团有限公司采购、招商管理网络平台(wz.gdairport.com)主页中“合作商注册”模块，按规定格式填写正确的供应商登记信息，登记为合格的候选供应商（已注册的除外）。并提供应商登陆系统打印的合作商登记表并加盖公章。</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color w:val="333333"/>
          <w:sz w:val="21"/>
          <w:szCs w:val="21"/>
        </w:rPr>
      </w:pPr>
      <w:r>
        <w:rPr>
          <w:rFonts w:hint="eastAsia" w:ascii="仿宋" w:hAnsi="仿宋" w:eastAsia="仿宋" w:cs="仿宋"/>
          <w:color w:val="333333"/>
          <w:sz w:val="21"/>
          <w:szCs w:val="21"/>
          <w:lang w:val="en-US" w:eastAsia="zh-CN"/>
        </w:rPr>
        <w:t>5.</w:t>
      </w:r>
      <w:r>
        <w:rPr>
          <w:rFonts w:hint="eastAsia" w:ascii="仿宋" w:hAnsi="仿宋" w:eastAsia="仿宋" w:cs="仿宋"/>
          <w:color w:val="333333"/>
          <w:sz w:val="21"/>
          <w:szCs w:val="21"/>
        </w:rPr>
        <w:t>报价人不存在被广东省机场集团管理有限公司认定为发生不良行为合作商，且仍在处置期内的情形。</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color w:val="333333"/>
          <w:sz w:val="21"/>
          <w:szCs w:val="21"/>
          <w:lang w:val="en-US" w:eastAsia="zh-CN"/>
        </w:rPr>
      </w:pPr>
      <w:r>
        <w:rPr>
          <w:rFonts w:hint="eastAsia" w:ascii="仿宋" w:hAnsi="仿宋" w:eastAsia="仿宋" w:cs="仿宋"/>
          <w:color w:val="333333"/>
          <w:sz w:val="21"/>
          <w:szCs w:val="21"/>
          <w:lang w:val="en-US" w:eastAsia="zh-CN"/>
        </w:rPr>
        <w:t>6.</w:t>
      </w:r>
      <w:r>
        <w:rPr>
          <w:rFonts w:hint="eastAsia" w:ascii="仿宋" w:hAnsi="仿宋" w:eastAsia="仿宋" w:cs="仿宋"/>
          <w:color w:val="333333"/>
          <w:sz w:val="21"/>
          <w:szCs w:val="21"/>
        </w:rPr>
        <w:t>报价人不得被列为“失信惩戒”，以“信用中国”网站（http://www.creditchina.gov.cn/）查询为准，报价人需在竞价公告发布后从“信用中国”网站截图并加盖公章，同时下载信用信息报告、打印并加盖公章后附在报价文件中。</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仿宋" w:hAnsi="仿宋" w:eastAsia="仿宋" w:cs="仿宋"/>
          <w:color w:val="333333"/>
          <w:sz w:val="21"/>
          <w:szCs w:val="21"/>
        </w:rPr>
      </w:pPr>
      <w:r>
        <w:rPr>
          <w:rFonts w:hint="eastAsia" w:ascii="仿宋" w:hAnsi="仿宋" w:eastAsia="仿宋" w:cs="仿宋"/>
          <w:color w:val="333333"/>
          <w:sz w:val="21"/>
          <w:szCs w:val="21"/>
          <w:lang w:val="en-US" w:eastAsia="zh-CN"/>
        </w:rPr>
        <w:t>7.</w:t>
      </w:r>
      <w:r>
        <w:rPr>
          <w:rFonts w:hint="eastAsia" w:ascii="仿宋" w:hAnsi="仿宋" w:eastAsia="仿宋" w:cs="仿宋"/>
          <w:color w:val="333333"/>
          <w:sz w:val="21"/>
          <w:szCs w:val="21"/>
        </w:rPr>
        <w:t>报价人不得被列为严重违法失信企业名单（黑名单），以“国家企业信用信息公示系统”网站（http://www.gsxt.gov.cn/）查询为准，报价人需在竞价公告发布后从“国家企业信用信息公示系统”网站截图并加盖公章。</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仿宋" w:hAnsi="仿宋" w:eastAsia="仿宋" w:cs="仿宋"/>
          <w:color w:val="333333"/>
          <w:sz w:val="21"/>
          <w:szCs w:val="21"/>
        </w:rPr>
      </w:pPr>
      <w:r>
        <w:rPr>
          <w:rFonts w:hint="eastAsia" w:ascii="仿宋" w:hAnsi="仿宋" w:eastAsia="仿宋" w:cs="仿宋"/>
          <w:color w:val="333333"/>
          <w:sz w:val="21"/>
          <w:szCs w:val="21"/>
          <w:lang w:val="en-US" w:eastAsia="zh-CN"/>
        </w:rPr>
        <w:t>8.</w:t>
      </w:r>
      <w:r>
        <w:rPr>
          <w:rFonts w:hint="eastAsia" w:ascii="仿宋" w:hAnsi="仿宋" w:eastAsia="仿宋" w:cs="仿宋"/>
          <w:color w:val="333333"/>
          <w:sz w:val="21"/>
          <w:szCs w:val="21"/>
        </w:rPr>
        <w:t>报价人不得被列入中国执行信息公开网（http://zxgk.court.gov.cn/）的全国法院失信被执行人名单，报价人需在竞价公告发布后从“中国执行信息公开网”网站截图并加盖公章。</w:t>
      </w:r>
      <w:r>
        <w:rPr>
          <w:rFonts w:hint="eastAsia" w:ascii="仿宋" w:hAnsi="仿宋" w:eastAsia="仿宋" w:cs="仿宋"/>
          <w:color w:val="333333"/>
          <w:sz w:val="21"/>
          <w:szCs w:val="21"/>
          <w:lang w:eastAsia="zh-CN"/>
        </w:rPr>
        <w:t>（附件</w:t>
      </w:r>
      <w:r>
        <w:rPr>
          <w:rFonts w:hint="eastAsia" w:ascii="仿宋" w:hAnsi="仿宋" w:eastAsia="仿宋" w:cs="仿宋"/>
          <w:color w:val="333333"/>
          <w:sz w:val="21"/>
          <w:szCs w:val="21"/>
          <w:lang w:val="en-US" w:eastAsia="zh-CN"/>
        </w:rPr>
        <w:t>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9.2020年1月1日至今，报价人没有因腐败或欺诈行为而被政府或业主宣布取消报价资格；同时，2020年1月1日年至今报价人（包括其关联公司）与采购人无发生各种诉讼、仲裁和不良投诉。（须就此项内容提供承诺函并加盖报价人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10.报价人法定代表人为同一人的两个及两个以上法人，母公司、全资子公司及其控股公司，都不得在该项目中同时报价。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20" w:firstLineChars="200"/>
        <w:jc w:val="both"/>
        <w:textAlignment w:val="auto"/>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lang w:val="en-US" w:eastAsia="zh-CN" w:bidi="ar"/>
        </w:rPr>
        <w:t>11.本项目</w:t>
      </w:r>
      <w:r>
        <w:rPr>
          <w:rFonts w:hint="eastAsia" w:ascii="仿宋" w:hAnsi="仿宋" w:eastAsia="仿宋" w:cs="仿宋"/>
          <w:b/>
          <w:i w:val="0"/>
          <w:caps w:val="0"/>
          <w:color w:val="333333"/>
          <w:spacing w:val="0"/>
          <w:kern w:val="0"/>
          <w:sz w:val="21"/>
          <w:szCs w:val="21"/>
          <w:u w:val="single"/>
          <w:lang w:val="en-US" w:eastAsia="zh-CN" w:bidi="ar"/>
        </w:rPr>
        <w:t>不接受联合体</w:t>
      </w:r>
      <w:r>
        <w:rPr>
          <w:rFonts w:hint="eastAsia" w:ascii="仿宋" w:hAnsi="仿宋" w:eastAsia="仿宋" w:cs="仿宋"/>
          <w:i w:val="0"/>
          <w:caps w:val="0"/>
          <w:color w:val="333333"/>
          <w:spacing w:val="0"/>
          <w:kern w:val="0"/>
          <w:sz w:val="21"/>
          <w:szCs w:val="21"/>
          <w:lang w:val="en-US" w:eastAsia="zh-CN" w:bidi="ar"/>
        </w:rPr>
        <w:t>报价。</w:t>
      </w:r>
    </w:p>
    <w:p>
      <w:pPr>
        <w:pStyle w:val="4"/>
        <w:numPr>
          <w:ilvl w:val="0"/>
          <w:numId w:val="0"/>
        </w:numPr>
        <w:tabs>
          <w:tab w:val="left" w:pos="945"/>
        </w:tabs>
        <w:spacing w:before="0" w:after="0" w:line="360" w:lineRule="auto"/>
        <w:ind w:leftChars="-50"/>
        <w:rPr>
          <w:rFonts w:hint="eastAsia"/>
          <w:sz w:val="28"/>
          <w:szCs w:val="28"/>
          <w:lang w:eastAsia="zh-CN"/>
        </w:rPr>
      </w:pPr>
    </w:p>
    <w:p>
      <w:pPr>
        <w:rPr>
          <w:rFonts w:hint="eastAsia"/>
          <w:sz w:val="28"/>
          <w:szCs w:val="28"/>
          <w:lang w:eastAsia="zh-CN"/>
        </w:rPr>
      </w:pPr>
    </w:p>
    <w:p>
      <w:pPr>
        <w:pStyle w:val="2"/>
        <w:rPr>
          <w:rFonts w:hint="eastAsia"/>
          <w:sz w:val="28"/>
          <w:szCs w:val="28"/>
          <w:lang w:eastAsia="zh-CN"/>
        </w:rPr>
      </w:pPr>
    </w:p>
    <w:p>
      <w:pPr>
        <w:rPr>
          <w:rFonts w:hint="eastAsia"/>
          <w:sz w:val="28"/>
          <w:szCs w:val="28"/>
          <w:lang w:eastAsia="zh-CN"/>
        </w:rPr>
      </w:pPr>
    </w:p>
    <w:p>
      <w:pPr>
        <w:pStyle w:val="2"/>
        <w:rPr>
          <w:rFonts w:hint="eastAsia"/>
          <w:sz w:val="28"/>
          <w:szCs w:val="28"/>
          <w:lang w:eastAsia="zh-CN"/>
        </w:rPr>
      </w:pPr>
    </w:p>
    <w:p>
      <w:pPr>
        <w:rPr>
          <w:rFonts w:hint="eastAsia"/>
          <w:sz w:val="28"/>
          <w:szCs w:val="28"/>
          <w:lang w:eastAsia="zh-CN"/>
        </w:rPr>
      </w:pPr>
    </w:p>
    <w:p>
      <w:pPr>
        <w:pStyle w:val="2"/>
        <w:rPr>
          <w:rFonts w:hint="eastAsia"/>
          <w:sz w:val="28"/>
          <w:szCs w:val="28"/>
          <w:lang w:eastAsia="zh-CN"/>
        </w:rPr>
      </w:pPr>
    </w:p>
    <w:p>
      <w:pPr>
        <w:rPr>
          <w:rFonts w:hint="eastAsia"/>
          <w:sz w:val="28"/>
          <w:szCs w:val="28"/>
          <w:lang w:eastAsia="zh-CN"/>
        </w:rPr>
      </w:pPr>
    </w:p>
    <w:p>
      <w:pPr>
        <w:pStyle w:val="2"/>
        <w:rPr>
          <w:rFonts w:hint="eastAsia"/>
          <w:sz w:val="28"/>
          <w:szCs w:val="28"/>
          <w:lang w:eastAsia="zh-CN"/>
        </w:rPr>
      </w:pPr>
    </w:p>
    <w:p>
      <w:pPr>
        <w:rPr>
          <w:rFonts w:hint="eastAsia"/>
          <w:sz w:val="28"/>
          <w:szCs w:val="28"/>
          <w:lang w:eastAsia="zh-CN"/>
        </w:rPr>
      </w:pPr>
    </w:p>
    <w:p>
      <w:pPr>
        <w:pStyle w:val="2"/>
        <w:rPr>
          <w:rFonts w:hint="eastAsia"/>
          <w:sz w:val="28"/>
          <w:szCs w:val="28"/>
          <w:lang w:eastAsia="zh-CN"/>
        </w:rPr>
      </w:pPr>
    </w:p>
    <w:p>
      <w:pPr>
        <w:rPr>
          <w:rFonts w:hint="eastAsia"/>
          <w:sz w:val="28"/>
          <w:szCs w:val="28"/>
          <w:lang w:eastAsia="zh-CN"/>
        </w:rPr>
      </w:pPr>
    </w:p>
    <w:p>
      <w:pPr>
        <w:pStyle w:val="2"/>
        <w:rPr>
          <w:rFonts w:hint="eastAsia"/>
          <w:sz w:val="28"/>
          <w:szCs w:val="28"/>
          <w:lang w:eastAsia="zh-CN"/>
        </w:rPr>
      </w:pPr>
    </w:p>
    <w:p>
      <w:pPr>
        <w:rPr>
          <w:rFonts w:hint="eastAsia"/>
          <w:sz w:val="28"/>
          <w:szCs w:val="28"/>
          <w:lang w:eastAsia="zh-CN"/>
        </w:rPr>
      </w:pPr>
    </w:p>
    <w:p>
      <w:pPr>
        <w:pStyle w:val="2"/>
        <w:rPr>
          <w:rFonts w:hint="eastAsia"/>
          <w:lang w:eastAsia="zh-CN"/>
        </w:rPr>
      </w:pPr>
    </w:p>
    <w:p>
      <w:pPr>
        <w:pStyle w:val="2"/>
        <w:rPr>
          <w:rFonts w:hint="eastAsia"/>
          <w:sz w:val="28"/>
          <w:szCs w:val="28"/>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sz w:val="28"/>
          <w:szCs w:val="28"/>
          <w:lang w:eastAsia="zh-CN"/>
        </w:rPr>
      </w:pPr>
    </w:p>
    <w:p>
      <w:pPr>
        <w:pStyle w:val="4"/>
        <w:numPr>
          <w:ilvl w:val="0"/>
          <w:numId w:val="0"/>
        </w:numPr>
        <w:tabs>
          <w:tab w:val="left" w:pos="945"/>
        </w:tabs>
        <w:spacing w:before="0" w:after="0" w:line="360" w:lineRule="auto"/>
        <w:ind w:leftChars="-350" w:firstLine="560" w:firstLineChars="200"/>
        <w:rPr>
          <w:rFonts w:hint="eastAsia"/>
          <w:sz w:val="28"/>
          <w:szCs w:val="28"/>
        </w:rPr>
      </w:pPr>
      <w:bookmarkStart w:id="17" w:name="_Toc22806208"/>
      <w:bookmarkStart w:id="18" w:name="_Toc121749360"/>
      <w:r>
        <w:rPr>
          <w:rFonts w:hint="eastAsia"/>
          <w:sz w:val="28"/>
          <w:szCs w:val="28"/>
          <w:lang w:eastAsia="zh-CN"/>
        </w:rPr>
        <w:t>七、</w:t>
      </w:r>
      <w:r>
        <w:rPr>
          <w:rFonts w:hint="eastAsia"/>
          <w:sz w:val="28"/>
          <w:szCs w:val="28"/>
        </w:rPr>
        <w:t>法定代表人证明书及授权委托书</w:t>
      </w:r>
      <w:bookmarkEnd w:id="17"/>
      <w:bookmarkEnd w:id="18"/>
    </w:p>
    <w:p>
      <w:pPr>
        <w:pStyle w:val="5"/>
        <w:numPr>
          <w:ilvl w:val="1"/>
          <w:numId w:val="0"/>
        </w:numPr>
        <w:tabs>
          <w:tab w:val="left" w:pos="945"/>
        </w:tabs>
        <w:spacing w:before="0" w:after="0" w:line="360" w:lineRule="auto"/>
        <w:ind w:leftChars="-400" w:firstLine="960" w:firstLineChars="400"/>
        <w:rPr>
          <w:rFonts w:hint="eastAsia" w:ascii="宋体" w:hAnsi="宋体"/>
          <w:sz w:val="24"/>
          <w:szCs w:val="24"/>
        </w:rPr>
      </w:pPr>
      <w:bookmarkStart w:id="19" w:name="_Toc22806209"/>
      <w:r>
        <w:rPr>
          <w:rFonts w:hint="eastAsia" w:ascii="宋体" w:hAnsi="宋体"/>
          <w:sz w:val="24"/>
          <w:szCs w:val="24"/>
          <w:lang w:val="en-US" w:eastAsia="zh-CN"/>
        </w:rPr>
        <w:t>7.1</w:t>
      </w:r>
      <w:r>
        <w:rPr>
          <w:rFonts w:hint="eastAsia" w:ascii="宋体" w:hAnsi="宋体"/>
          <w:sz w:val="24"/>
          <w:szCs w:val="24"/>
        </w:rPr>
        <w:t>法定代表人证明书（适用于非自然人</w:t>
      </w:r>
      <w:r>
        <w:rPr>
          <w:rFonts w:hint="eastAsia" w:ascii="宋体" w:hAnsi="宋体"/>
          <w:sz w:val="24"/>
          <w:szCs w:val="24"/>
          <w:lang w:eastAsia="zh-CN"/>
        </w:rPr>
        <w:t>报价</w:t>
      </w:r>
      <w:r>
        <w:rPr>
          <w:rFonts w:hint="eastAsia" w:ascii="宋体" w:hAnsi="宋体"/>
          <w:sz w:val="24"/>
          <w:szCs w:val="24"/>
        </w:rPr>
        <w:t>人）</w:t>
      </w:r>
      <w:bookmarkEnd w:id="19"/>
    </w:p>
    <w:p>
      <w:pPr>
        <w:jc w:val="center"/>
        <w:rPr>
          <w:rFonts w:hint="eastAsia"/>
          <w:b/>
          <w:sz w:val="32"/>
          <w:szCs w:val="32"/>
        </w:rPr>
      </w:pPr>
    </w:p>
    <w:p>
      <w:pPr>
        <w:jc w:val="center"/>
        <w:rPr>
          <w:b/>
          <w:sz w:val="32"/>
          <w:szCs w:val="32"/>
        </w:rPr>
      </w:pPr>
      <w:r>
        <w:rPr>
          <w:rFonts w:hint="eastAsia"/>
          <w:b/>
          <w:sz w:val="32"/>
          <w:szCs w:val="32"/>
        </w:rPr>
        <w:t>法定代表人证明书</w:t>
      </w:r>
    </w:p>
    <w:p>
      <w:pPr>
        <w:rPr>
          <w:bCs/>
          <w:szCs w:val="24"/>
          <w:u w:val="single"/>
        </w:rPr>
      </w:pPr>
    </w:p>
    <w:p>
      <w:pPr>
        <w:ind w:firstLine="420" w:firstLineChars="200"/>
        <w:rPr>
          <w:rFonts w:hint="eastAsia" w:ascii="仿宋" w:hAnsi="仿宋" w:eastAsia="仿宋" w:cs="仿宋"/>
          <w:bCs/>
          <w:sz w:val="21"/>
          <w:szCs w:val="21"/>
        </w:rPr>
      </w:pPr>
      <w:r>
        <w:rPr>
          <w:rFonts w:hint="eastAsia" w:ascii="仿宋" w:hAnsi="仿宋" w:eastAsia="仿宋" w:cs="仿宋"/>
          <w:bCs/>
          <w:i/>
          <w:sz w:val="21"/>
          <w:szCs w:val="21"/>
          <w:u w:val="single"/>
        </w:rPr>
        <w:t>（法定代表人姓名）</w:t>
      </w:r>
      <w:r>
        <w:rPr>
          <w:rFonts w:hint="eastAsia" w:ascii="仿宋" w:hAnsi="仿宋" w:eastAsia="仿宋" w:cs="仿宋"/>
          <w:bCs/>
          <w:sz w:val="21"/>
          <w:szCs w:val="21"/>
        </w:rPr>
        <w:t>现任我单位</w:t>
      </w:r>
      <w:r>
        <w:rPr>
          <w:rFonts w:hint="eastAsia" w:ascii="仿宋" w:hAnsi="仿宋" w:eastAsia="仿宋" w:cs="仿宋"/>
          <w:bCs/>
          <w:i/>
          <w:sz w:val="21"/>
          <w:szCs w:val="21"/>
          <w:u w:val="single"/>
        </w:rPr>
        <w:t>（法定代表人职务）</w:t>
      </w:r>
      <w:r>
        <w:rPr>
          <w:rFonts w:hint="eastAsia" w:ascii="仿宋" w:hAnsi="仿宋" w:eastAsia="仿宋" w:cs="仿宋"/>
          <w:bCs/>
          <w:sz w:val="21"/>
          <w:szCs w:val="21"/>
        </w:rPr>
        <w:t>职务，为法定代表人，特此证明。</w:t>
      </w:r>
    </w:p>
    <w:p>
      <w:pPr>
        <w:ind w:firstLine="420" w:firstLineChars="200"/>
        <w:rPr>
          <w:rFonts w:hint="eastAsia" w:ascii="仿宋" w:hAnsi="仿宋" w:eastAsia="仿宋" w:cs="仿宋"/>
          <w:bCs/>
          <w:sz w:val="21"/>
          <w:szCs w:val="21"/>
        </w:rPr>
      </w:pPr>
      <w:r>
        <w:rPr>
          <w:rFonts w:hint="eastAsia" w:ascii="仿宋" w:hAnsi="仿宋" w:eastAsia="仿宋" w:cs="仿宋"/>
          <w:bCs/>
          <w:sz w:val="21"/>
          <w:szCs w:val="21"/>
        </w:rPr>
        <w:t>有效期限：</w:t>
      </w:r>
      <w:r>
        <w:rPr>
          <w:rFonts w:hint="eastAsia" w:ascii="仿宋" w:hAnsi="仿宋" w:eastAsia="仿宋" w:cs="仿宋"/>
          <w:bCs/>
          <w:sz w:val="21"/>
          <w:szCs w:val="21"/>
          <w:u w:val="single"/>
        </w:rPr>
        <w:t>自    年  月  日起至    年  月  日止</w:t>
      </w:r>
    </w:p>
    <w:p>
      <w:pPr>
        <w:rPr>
          <w:rFonts w:hint="eastAsia" w:ascii="仿宋" w:hAnsi="仿宋" w:eastAsia="仿宋" w:cs="仿宋"/>
          <w:bCs/>
          <w:sz w:val="21"/>
          <w:szCs w:val="21"/>
        </w:rPr>
      </w:pPr>
      <w:r>
        <w:rPr>
          <w:rFonts w:hint="eastAsia" w:ascii="仿宋" w:hAnsi="仿宋" w:eastAsia="仿宋" w:cs="仿宋"/>
          <w:bCs/>
          <w:sz w:val="21"/>
          <w:szCs w:val="21"/>
        </w:rPr>
        <w:t>附：代表人性别：</w:t>
      </w:r>
      <w:r>
        <w:rPr>
          <w:rFonts w:hint="eastAsia" w:ascii="仿宋" w:hAnsi="仿宋" w:eastAsia="仿宋" w:cs="仿宋"/>
          <w:bCs/>
          <w:sz w:val="21"/>
          <w:szCs w:val="21"/>
          <w:u w:val="single"/>
        </w:rPr>
        <w:t xml:space="preserve">  </w:t>
      </w:r>
      <w:r>
        <w:rPr>
          <w:rFonts w:hint="eastAsia" w:ascii="仿宋" w:hAnsi="仿宋" w:eastAsia="仿宋" w:cs="仿宋"/>
          <w:bCs/>
          <w:sz w:val="21"/>
          <w:szCs w:val="21"/>
        </w:rPr>
        <w:t xml:space="preserve"> 年龄：</w:t>
      </w:r>
      <w:r>
        <w:rPr>
          <w:rFonts w:hint="eastAsia" w:ascii="仿宋" w:hAnsi="仿宋" w:eastAsia="仿宋" w:cs="仿宋"/>
          <w:bCs/>
          <w:sz w:val="21"/>
          <w:szCs w:val="21"/>
          <w:u w:val="single"/>
        </w:rPr>
        <w:t xml:space="preserve">  </w:t>
      </w:r>
      <w:r>
        <w:rPr>
          <w:rFonts w:hint="eastAsia" w:ascii="仿宋" w:hAnsi="仿宋" w:eastAsia="仿宋" w:cs="仿宋"/>
          <w:bCs/>
          <w:sz w:val="21"/>
          <w:szCs w:val="21"/>
        </w:rPr>
        <w:t>周岁 身份证件号码：</w:t>
      </w:r>
      <w:r>
        <w:rPr>
          <w:rFonts w:hint="eastAsia" w:ascii="仿宋" w:hAnsi="仿宋" w:eastAsia="仿宋" w:cs="仿宋"/>
          <w:bCs/>
          <w:sz w:val="21"/>
          <w:szCs w:val="21"/>
          <w:u w:val="single"/>
        </w:rPr>
        <w:t xml:space="preserve">                             </w:t>
      </w:r>
    </w:p>
    <w:p>
      <w:pPr>
        <w:rPr>
          <w:rFonts w:hint="eastAsia" w:ascii="仿宋" w:hAnsi="仿宋" w:eastAsia="仿宋" w:cs="仿宋"/>
          <w:bCs/>
          <w:sz w:val="21"/>
          <w:szCs w:val="21"/>
        </w:rPr>
      </w:pPr>
      <w:r>
        <w:rPr>
          <w:rFonts w:hint="eastAsia" w:ascii="仿宋" w:hAnsi="仿宋" w:eastAsia="仿宋" w:cs="仿宋"/>
          <w:bCs/>
          <w:sz w:val="21"/>
          <w:szCs w:val="21"/>
        </w:rPr>
        <w:t>注册或登记或证书号码：</w:t>
      </w:r>
      <w:r>
        <w:rPr>
          <w:rFonts w:hint="eastAsia" w:ascii="仿宋" w:hAnsi="仿宋" w:eastAsia="仿宋" w:cs="仿宋"/>
          <w:bCs/>
          <w:sz w:val="21"/>
          <w:szCs w:val="21"/>
          <w:u w:val="single"/>
        </w:rPr>
        <w:t xml:space="preserve">                       </w:t>
      </w:r>
      <w:r>
        <w:rPr>
          <w:rFonts w:hint="eastAsia" w:ascii="仿宋" w:hAnsi="仿宋" w:eastAsia="仿宋" w:cs="仿宋"/>
          <w:bCs/>
          <w:sz w:val="21"/>
          <w:szCs w:val="21"/>
        </w:rPr>
        <w:t xml:space="preserve"> 机构类型：</w:t>
      </w:r>
      <w:r>
        <w:rPr>
          <w:rFonts w:hint="eastAsia" w:ascii="仿宋" w:hAnsi="仿宋" w:eastAsia="仿宋" w:cs="仿宋"/>
          <w:bCs/>
          <w:sz w:val="21"/>
          <w:szCs w:val="21"/>
          <w:u w:val="single"/>
        </w:rPr>
        <w:t xml:space="preserve">                   </w:t>
      </w:r>
    </w:p>
    <w:p>
      <w:pPr>
        <w:rPr>
          <w:rFonts w:hint="eastAsia" w:ascii="仿宋" w:hAnsi="仿宋" w:eastAsia="仿宋" w:cs="仿宋"/>
          <w:b/>
          <w:sz w:val="21"/>
          <w:szCs w:val="21"/>
          <w:u w:val="single"/>
        </w:rPr>
      </w:pPr>
      <w:r>
        <w:rPr>
          <w:rFonts w:hint="eastAsia" w:ascii="仿宋" w:hAnsi="仿宋" w:eastAsia="仿宋" w:cs="仿宋"/>
          <w:bCs/>
          <w:sz w:val="21"/>
          <w:szCs w:val="21"/>
        </w:rPr>
        <w:t>经营/许可范围：</w:t>
      </w:r>
      <w:r>
        <w:rPr>
          <w:rFonts w:hint="eastAsia" w:ascii="仿宋" w:hAnsi="仿宋" w:eastAsia="仿宋" w:cs="仿宋"/>
          <w:bCs/>
          <w:sz w:val="21"/>
          <w:szCs w:val="21"/>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pPr>
        <w:rPr>
          <w:rFonts w:hint="eastAsia" w:ascii="仿宋" w:hAnsi="仿宋" w:eastAsia="仿宋" w:cs="仿宋"/>
          <w:sz w:val="21"/>
          <w:szCs w:val="21"/>
        </w:rPr>
      </w:pPr>
    </w:p>
    <w:p>
      <w:pPr>
        <w:autoSpaceDE w:val="0"/>
        <w:autoSpaceDN w:val="0"/>
        <w:rPr>
          <w:rFonts w:hint="eastAsia" w:ascii="仿宋" w:hAnsi="仿宋" w:eastAsia="仿宋" w:cs="仿宋"/>
          <w:sz w:val="21"/>
          <w:szCs w:val="21"/>
        </w:rPr>
      </w:pPr>
      <w:r>
        <w:rPr>
          <w:rFonts w:hint="eastAsia" w:ascii="仿宋" w:hAnsi="仿宋" w:eastAsia="仿宋" w:cs="仿宋"/>
          <w:sz w:val="21"/>
          <w:szCs w:val="21"/>
          <w:lang w:eastAsia="zh-CN"/>
        </w:rPr>
        <w:t>报价</w:t>
      </w:r>
      <w:r>
        <w:rPr>
          <w:rFonts w:hint="eastAsia" w:ascii="仿宋" w:hAnsi="仿宋" w:eastAsia="仿宋" w:cs="仿宋"/>
          <w:sz w:val="21"/>
          <w:szCs w:val="21"/>
        </w:rPr>
        <w:t>人名称（加盖公章）：</w:t>
      </w:r>
      <w:r>
        <w:rPr>
          <w:rFonts w:hint="eastAsia" w:ascii="仿宋" w:hAnsi="仿宋" w:eastAsia="仿宋" w:cs="仿宋"/>
          <w:sz w:val="21"/>
          <w:szCs w:val="21"/>
          <w:u w:val="single"/>
        </w:rPr>
        <w:t xml:space="preserve">                                   </w:t>
      </w:r>
    </w:p>
    <w:p>
      <w:pPr>
        <w:autoSpaceDE w:val="0"/>
        <w:autoSpaceDN w:val="0"/>
        <w:rPr>
          <w:rFonts w:hint="eastAsia" w:ascii="仿宋" w:hAnsi="仿宋" w:eastAsia="仿宋" w:cs="仿宋"/>
          <w:sz w:val="21"/>
          <w:szCs w:val="21"/>
        </w:rPr>
      </w:pPr>
      <w:r>
        <w:rPr>
          <w:rFonts w:hint="eastAsia" w:ascii="仿宋" w:hAnsi="仿宋" w:eastAsia="仿宋" w:cs="仿宋"/>
          <w:sz w:val="21"/>
          <w:szCs w:val="21"/>
        </w:rPr>
        <w:t>法定地址：</w:t>
      </w:r>
      <w:r>
        <w:rPr>
          <w:rFonts w:hint="eastAsia" w:ascii="仿宋" w:hAnsi="仿宋" w:eastAsia="仿宋" w:cs="仿宋"/>
          <w:sz w:val="21"/>
          <w:szCs w:val="21"/>
          <w:u w:val="single"/>
        </w:rPr>
        <w:t xml:space="preserve">                                                </w:t>
      </w:r>
    </w:p>
    <w:p>
      <w:pPr>
        <w:autoSpaceDE w:val="0"/>
        <w:autoSpaceDN w:val="0"/>
        <w:rPr>
          <w:rFonts w:hint="eastAsia" w:ascii="仿宋" w:hAnsi="仿宋" w:eastAsia="仿宋" w:cs="仿宋"/>
          <w:sz w:val="21"/>
          <w:szCs w:val="21"/>
        </w:rPr>
      </w:pPr>
      <w:r>
        <w:rPr>
          <w:rFonts w:hint="eastAsia" w:ascii="仿宋" w:hAnsi="仿宋" w:eastAsia="仿宋" w:cs="仿宋"/>
          <w:sz w:val="21"/>
          <w:szCs w:val="21"/>
          <w:lang w:eastAsia="zh-CN"/>
        </w:rPr>
        <w:t>报价</w:t>
      </w:r>
      <w:r>
        <w:rPr>
          <w:rFonts w:hint="eastAsia" w:ascii="仿宋" w:hAnsi="仿宋" w:eastAsia="仿宋" w:cs="仿宋"/>
          <w:sz w:val="21"/>
          <w:szCs w:val="21"/>
        </w:rPr>
        <w:t>人法定代表人（签字或盖章）：</w:t>
      </w:r>
      <w:r>
        <w:rPr>
          <w:rFonts w:hint="eastAsia" w:ascii="仿宋" w:hAnsi="仿宋" w:eastAsia="仿宋" w:cs="仿宋"/>
          <w:sz w:val="21"/>
          <w:szCs w:val="21"/>
          <w:u w:val="single"/>
        </w:rPr>
        <w:t xml:space="preserve">                           </w:t>
      </w:r>
    </w:p>
    <w:p>
      <w:pPr>
        <w:autoSpaceDE w:val="0"/>
        <w:autoSpaceDN w:val="0"/>
        <w:rPr>
          <w:rFonts w:hint="eastAsia" w:ascii="仿宋" w:hAnsi="仿宋" w:eastAsia="仿宋" w:cs="仿宋"/>
          <w:sz w:val="21"/>
          <w:szCs w:val="21"/>
        </w:rPr>
      </w:pPr>
      <w:r>
        <w:rPr>
          <w:rFonts w:hint="eastAsia" w:ascii="仿宋" w:hAnsi="仿宋" w:eastAsia="仿宋" w:cs="仿宋"/>
          <w:sz w:val="21"/>
          <w:szCs w:val="21"/>
        </w:rPr>
        <w:t>日期：</w:t>
      </w:r>
      <w:r>
        <w:rPr>
          <w:rFonts w:hint="eastAsia" w:ascii="仿宋" w:hAnsi="仿宋" w:eastAsia="仿宋" w:cs="仿宋"/>
          <w:sz w:val="21"/>
          <w:szCs w:val="21"/>
          <w:u w:val="single"/>
        </w:rPr>
        <w:t xml:space="preserve">        </w:t>
      </w:r>
      <w:r>
        <w:rPr>
          <w:rFonts w:hint="eastAsia" w:ascii="仿宋" w:hAnsi="仿宋" w:eastAsia="仿宋" w:cs="仿宋"/>
          <w:sz w:val="21"/>
          <w:szCs w:val="21"/>
        </w:rPr>
        <w:t>年</w:t>
      </w:r>
      <w:r>
        <w:rPr>
          <w:rFonts w:hint="eastAsia" w:ascii="仿宋" w:hAnsi="仿宋" w:eastAsia="仿宋" w:cs="仿宋"/>
          <w:sz w:val="21"/>
          <w:szCs w:val="21"/>
          <w:u w:val="single"/>
        </w:rPr>
        <w:t xml:space="preserve">    </w:t>
      </w:r>
      <w:r>
        <w:rPr>
          <w:rFonts w:hint="eastAsia" w:ascii="仿宋" w:hAnsi="仿宋" w:eastAsia="仿宋" w:cs="仿宋"/>
          <w:sz w:val="21"/>
          <w:szCs w:val="21"/>
        </w:rPr>
        <w:t>月</w:t>
      </w:r>
      <w:r>
        <w:rPr>
          <w:rFonts w:hint="eastAsia" w:ascii="仿宋" w:hAnsi="仿宋" w:eastAsia="仿宋" w:cs="仿宋"/>
          <w:sz w:val="21"/>
          <w:szCs w:val="21"/>
          <w:u w:val="single"/>
        </w:rPr>
        <w:t xml:space="preserve">    </w:t>
      </w:r>
      <w:r>
        <w:rPr>
          <w:rFonts w:hint="eastAsia" w:ascii="仿宋" w:hAnsi="仿宋" w:eastAsia="仿宋" w:cs="仿宋"/>
          <w:sz w:val="21"/>
          <w:szCs w:val="21"/>
        </w:rPr>
        <w:t>日</w:t>
      </w:r>
    </w:p>
    <w:p>
      <w:pPr>
        <w:rPr>
          <w:rFonts w:hint="eastAsia" w:ascii="仿宋" w:hAnsi="仿宋" w:eastAsia="仿宋" w:cs="仿宋"/>
          <w:bCs/>
          <w:sz w:val="21"/>
          <w:szCs w:val="21"/>
        </w:rPr>
      </w:pPr>
    </w:p>
    <w:p>
      <w:pPr>
        <w:rPr>
          <w:rFonts w:hint="eastAsia" w:ascii="仿宋" w:hAnsi="仿宋" w:eastAsia="仿宋" w:cs="仿宋"/>
          <w:bCs/>
          <w:sz w:val="21"/>
          <w:szCs w:val="21"/>
        </w:rPr>
      </w:pPr>
      <w:r>
        <w:rPr>
          <w:rFonts w:hint="eastAsia" w:ascii="仿宋" w:hAnsi="仿宋" w:eastAsia="仿宋" w:cs="仿宋"/>
          <w:bCs/>
          <w:sz w:val="21"/>
          <w:szCs w:val="21"/>
        </w:rPr>
        <w:t>附：</w:t>
      </w:r>
      <w:r>
        <w:rPr>
          <w:rFonts w:hint="eastAsia" w:ascii="仿宋" w:hAnsi="仿宋" w:eastAsia="仿宋" w:cs="仿宋"/>
          <w:bCs/>
          <w:sz w:val="21"/>
          <w:szCs w:val="21"/>
          <w:lang w:eastAsia="zh-CN"/>
        </w:rPr>
        <w:t>报价</w:t>
      </w:r>
      <w:r>
        <w:rPr>
          <w:rFonts w:hint="eastAsia" w:ascii="仿宋" w:hAnsi="仿宋" w:eastAsia="仿宋" w:cs="仿宋"/>
          <w:bCs/>
          <w:sz w:val="21"/>
          <w:szCs w:val="21"/>
        </w:rPr>
        <w:t>人法定代表人身份证件扫描件或复印件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4" w:hRule="atLeast"/>
          <w:jc w:val="center"/>
        </w:trPr>
        <w:tc>
          <w:tcPr>
            <w:tcW w:w="9322" w:type="dxa"/>
            <w:noWrap w:val="0"/>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身份证件（正反面）扫描件或粘贴复印件</w:t>
            </w:r>
          </w:p>
        </w:tc>
      </w:tr>
    </w:tbl>
    <w:p>
      <w:pPr>
        <w:ind w:left="720" w:hanging="630" w:hangingChars="300"/>
        <w:rPr>
          <w:rFonts w:hint="eastAsia" w:ascii="仿宋" w:hAnsi="仿宋" w:eastAsia="仿宋" w:cs="仿宋"/>
          <w:bCs/>
          <w:szCs w:val="24"/>
        </w:rPr>
      </w:pPr>
      <w:r>
        <w:rPr>
          <w:rFonts w:hint="eastAsia" w:ascii="仿宋" w:hAnsi="仿宋" w:eastAsia="仿宋" w:cs="仿宋"/>
          <w:bCs/>
          <w:szCs w:val="24"/>
        </w:rPr>
        <w:t>注：1.</w:t>
      </w:r>
      <w:r>
        <w:rPr>
          <w:rFonts w:hint="eastAsia" w:ascii="仿宋" w:hAnsi="仿宋" w:eastAsia="仿宋" w:cs="仿宋"/>
          <w:bCs/>
          <w:szCs w:val="24"/>
          <w:lang w:eastAsia="zh-CN"/>
        </w:rPr>
        <w:t>报价</w:t>
      </w:r>
      <w:r>
        <w:rPr>
          <w:rFonts w:hint="eastAsia" w:ascii="仿宋" w:hAnsi="仿宋" w:eastAsia="仿宋" w:cs="仿宋"/>
          <w:bCs/>
          <w:szCs w:val="24"/>
        </w:rPr>
        <w:t>人可使用上述格式，也可使用政府行政管理部门统一印制的法定代表人证明书格式；</w:t>
      </w:r>
    </w:p>
    <w:p>
      <w:pPr>
        <w:ind w:left="630" w:leftChars="200" w:hanging="210" w:hangingChars="100"/>
        <w:rPr>
          <w:rFonts w:hint="eastAsia" w:ascii="仿宋" w:hAnsi="仿宋" w:eastAsia="仿宋" w:cs="仿宋"/>
          <w:szCs w:val="24"/>
        </w:rPr>
      </w:pPr>
      <w:r>
        <w:rPr>
          <w:rFonts w:hint="eastAsia" w:ascii="仿宋" w:hAnsi="仿宋" w:eastAsia="仿宋" w:cs="仿宋"/>
          <w:bCs/>
          <w:szCs w:val="24"/>
        </w:rPr>
        <w:t>2.如</w:t>
      </w:r>
      <w:r>
        <w:rPr>
          <w:rFonts w:hint="eastAsia" w:ascii="仿宋" w:hAnsi="仿宋" w:eastAsia="仿宋" w:cs="仿宋"/>
          <w:bCs/>
          <w:szCs w:val="24"/>
          <w:lang w:eastAsia="zh-CN"/>
        </w:rPr>
        <w:t>报价</w:t>
      </w:r>
      <w:r>
        <w:rPr>
          <w:rFonts w:hint="eastAsia" w:ascii="仿宋" w:hAnsi="仿宋" w:eastAsia="仿宋" w:cs="仿宋"/>
          <w:bCs/>
          <w:szCs w:val="24"/>
        </w:rPr>
        <w:t>人机构无法定代表人，可以该机构最高负责人替代。</w:t>
      </w:r>
      <w:r>
        <w:rPr>
          <w:rFonts w:hint="eastAsia" w:ascii="仿宋" w:hAnsi="仿宋" w:eastAsia="仿宋" w:cs="仿宋"/>
          <w:szCs w:val="24"/>
        </w:rPr>
        <w:br w:type="page"/>
      </w:r>
    </w:p>
    <w:p>
      <w:pPr>
        <w:pStyle w:val="5"/>
        <w:numPr>
          <w:ilvl w:val="1"/>
          <w:numId w:val="0"/>
        </w:numPr>
        <w:tabs>
          <w:tab w:val="left" w:pos="945"/>
        </w:tabs>
        <w:spacing w:before="0" w:after="0" w:line="360" w:lineRule="auto"/>
        <w:ind w:leftChars="-400" w:firstLine="960" w:firstLineChars="400"/>
        <w:rPr>
          <w:rFonts w:hint="eastAsia" w:ascii="宋体" w:hAnsi="宋体"/>
          <w:sz w:val="24"/>
          <w:szCs w:val="24"/>
        </w:rPr>
      </w:pPr>
      <w:bookmarkStart w:id="20" w:name="_Toc22806210"/>
      <w:r>
        <w:rPr>
          <w:rFonts w:hint="eastAsia" w:ascii="宋体" w:hAnsi="宋体"/>
          <w:sz w:val="24"/>
          <w:szCs w:val="24"/>
          <w:lang w:val="en-US" w:eastAsia="zh-CN"/>
        </w:rPr>
        <w:t>7.2</w:t>
      </w:r>
      <w:r>
        <w:rPr>
          <w:rFonts w:hint="eastAsia" w:ascii="宋体" w:hAnsi="宋体"/>
          <w:sz w:val="24"/>
          <w:szCs w:val="24"/>
        </w:rPr>
        <w:t>法定代表人授权委托书（如适用）</w:t>
      </w:r>
      <w:bookmarkEnd w:id="20"/>
    </w:p>
    <w:p>
      <w:pPr>
        <w:pStyle w:val="10"/>
        <w:jc w:val="center"/>
        <w:rPr>
          <w:rFonts w:hint="eastAsia" w:hAnsi="宋体"/>
          <w:b/>
          <w:sz w:val="32"/>
          <w:szCs w:val="32"/>
        </w:rPr>
      </w:pPr>
    </w:p>
    <w:p>
      <w:pPr>
        <w:pStyle w:val="10"/>
        <w:jc w:val="center"/>
        <w:rPr>
          <w:rFonts w:hint="eastAsia" w:hAnsi="宋体"/>
          <w:b/>
          <w:sz w:val="32"/>
          <w:szCs w:val="32"/>
        </w:rPr>
      </w:pPr>
      <w:r>
        <w:rPr>
          <w:rFonts w:hint="eastAsia" w:hAnsi="宋体"/>
          <w:b/>
          <w:sz w:val="32"/>
          <w:szCs w:val="32"/>
        </w:rPr>
        <w:t>法定代表人授权委托书</w:t>
      </w:r>
    </w:p>
    <w:p>
      <w:pPr>
        <w:pStyle w:val="10"/>
        <w:rPr>
          <w:rFonts w:hint="eastAsia" w:hAnsi="宋体"/>
          <w:szCs w:val="24"/>
        </w:rPr>
      </w:pPr>
    </w:p>
    <w:p>
      <w:pPr>
        <w:rPr>
          <w:rFonts w:hint="eastAsia" w:ascii="仿宋" w:hAnsi="仿宋" w:eastAsia="仿宋" w:cs="仿宋"/>
          <w:b/>
          <w:sz w:val="21"/>
          <w:szCs w:val="21"/>
        </w:rPr>
      </w:pPr>
      <w:r>
        <w:rPr>
          <w:rFonts w:hint="eastAsia" w:ascii="仿宋" w:hAnsi="仿宋" w:eastAsia="仿宋" w:cs="仿宋"/>
          <w:sz w:val="21"/>
          <w:szCs w:val="21"/>
        </w:rPr>
        <w:t>致：广州白云国际机场</w:t>
      </w:r>
      <w:r>
        <w:rPr>
          <w:rFonts w:hint="eastAsia" w:ascii="仿宋" w:hAnsi="仿宋" w:eastAsia="仿宋" w:cs="仿宋"/>
          <w:sz w:val="21"/>
          <w:szCs w:val="21"/>
          <w:lang w:eastAsia="zh-CN"/>
        </w:rPr>
        <w:t>宾馆</w:t>
      </w:r>
      <w:r>
        <w:rPr>
          <w:rFonts w:hint="eastAsia" w:ascii="仿宋" w:hAnsi="仿宋" w:eastAsia="仿宋" w:cs="仿宋"/>
          <w:sz w:val="21"/>
          <w:szCs w:val="21"/>
        </w:rPr>
        <w:t>有限公司</w:t>
      </w:r>
      <w:r>
        <w:rPr>
          <w:rFonts w:hint="eastAsia" w:ascii="仿宋" w:hAnsi="仿宋" w:eastAsia="仿宋" w:cs="仿宋"/>
          <w:sz w:val="21"/>
          <w:szCs w:val="21"/>
          <w:lang w:eastAsia="zh-CN"/>
        </w:rPr>
        <w:t>广州戴斯酒店</w:t>
      </w:r>
    </w:p>
    <w:p>
      <w:pPr>
        <w:pStyle w:val="10"/>
        <w:rPr>
          <w:rFonts w:hint="eastAsia" w:ascii="仿宋" w:hAnsi="仿宋" w:eastAsia="仿宋" w:cs="仿宋"/>
          <w:b/>
          <w:sz w:val="21"/>
          <w:szCs w:val="21"/>
        </w:rPr>
      </w:pPr>
    </w:p>
    <w:p>
      <w:pPr>
        <w:pStyle w:val="10"/>
        <w:ind w:firstLine="420" w:firstLineChars="200"/>
        <w:rPr>
          <w:rFonts w:hint="eastAsia" w:ascii="仿宋" w:hAnsi="仿宋" w:eastAsia="仿宋" w:cs="仿宋"/>
          <w:sz w:val="21"/>
          <w:szCs w:val="21"/>
        </w:rPr>
      </w:pPr>
      <w:r>
        <w:rPr>
          <w:rFonts w:hint="eastAsia" w:ascii="仿宋" w:hAnsi="仿宋" w:eastAsia="仿宋" w:cs="仿宋"/>
          <w:sz w:val="21"/>
          <w:szCs w:val="21"/>
        </w:rPr>
        <w:t>本授权委托书声明：</w:t>
      </w:r>
      <w:r>
        <w:rPr>
          <w:rFonts w:hint="eastAsia" w:ascii="仿宋" w:hAnsi="仿宋" w:eastAsia="仿宋" w:cs="仿宋"/>
          <w:i/>
          <w:sz w:val="21"/>
          <w:szCs w:val="21"/>
          <w:u w:val="single"/>
        </w:rPr>
        <w:t>（法定代表人姓名）</w:t>
      </w:r>
      <w:r>
        <w:rPr>
          <w:rFonts w:hint="eastAsia" w:ascii="仿宋" w:hAnsi="仿宋" w:eastAsia="仿宋" w:cs="仿宋"/>
          <w:sz w:val="21"/>
          <w:szCs w:val="21"/>
        </w:rPr>
        <w:t>是注册于</w:t>
      </w:r>
      <w:r>
        <w:rPr>
          <w:rFonts w:hint="eastAsia" w:ascii="仿宋" w:hAnsi="仿宋" w:eastAsia="仿宋" w:cs="仿宋"/>
          <w:i/>
          <w:sz w:val="21"/>
          <w:szCs w:val="21"/>
          <w:u w:val="single"/>
        </w:rPr>
        <w:t>（国家或地区）</w:t>
      </w:r>
      <w:r>
        <w:rPr>
          <w:rFonts w:hint="eastAsia" w:ascii="仿宋" w:hAnsi="仿宋" w:eastAsia="仿宋" w:cs="仿宋"/>
          <w:sz w:val="21"/>
          <w:szCs w:val="21"/>
        </w:rPr>
        <w:t>的</w:t>
      </w:r>
      <w:r>
        <w:rPr>
          <w:rFonts w:hint="eastAsia" w:ascii="仿宋" w:hAnsi="仿宋" w:eastAsia="仿宋" w:cs="仿宋"/>
          <w:i/>
          <w:sz w:val="21"/>
          <w:szCs w:val="21"/>
          <w:u w:val="single"/>
        </w:rPr>
        <w:t>（</w:t>
      </w:r>
      <w:r>
        <w:rPr>
          <w:rFonts w:hint="eastAsia" w:ascii="仿宋" w:hAnsi="仿宋" w:eastAsia="仿宋" w:cs="仿宋"/>
          <w:i/>
          <w:sz w:val="21"/>
          <w:szCs w:val="21"/>
          <w:u w:val="single"/>
          <w:lang w:eastAsia="zh-CN"/>
        </w:rPr>
        <w:t>报价</w:t>
      </w:r>
      <w:r>
        <w:rPr>
          <w:rFonts w:hint="eastAsia" w:ascii="仿宋" w:hAnsi="仿宋" w:eastAsia="仿宋" w:cs="仿宋"/>
          <w:i/>
          <w:sz w:val="21"/>
          <w:szCs w:val="21"/>
          <w:u w:val="single"/>
        </w:rPr>
        <w:t>人名称）</w:t>
      </w:r>
      <w:r>
        <w:rPr>
          <w:rFonts w:hint="eastAsia" w:ascii="仿宋" w:hAnsi="仿宋" w:eastAsia="仿宋" w:cs="仿宋"/>
          <w:sz w:val="21"/>
          <w:szCs w:val="21"/>
        </w:rPr>
        <w:t>的法定代表人，现授权</w:t>
      </w:r>
      <w:r>
        <w:rPr>
          <w:rFonts w:hint="eastAsia" w:ascii="仿宋" w:hAnsi="仿宋" w:eastAsia="仿宋" w:cs="仿宋"/>
          <w:i/>
          <w:sz w:val="21"/>
          <w:szCs w:val="21"/>
          <w:u w:val="single"/>
        </w:rPr>
        <w:t>（授权代表姓名，职务）</w:t>
      </w:r>
      <w:r>
        <w:rPr>
          <w:rFonts w:hint="eastAsia" w:ascii="仿宋" w:hAnsi="仿宋" w:eastAsia="仿宋" w:cs="仿宋"/>
          <w:sz w:val="21"/>
          <w:szCs w:val="21"/>
        </w:rPr>
        <w:t>作为我公司的全权代理人，就</w:t>
      </w:r>
      <w:r>
        <w:rPr>
          <w:rFonts w:hint="eastAsia" w:ascii="仿宋" w:hAnsi="仿宋" w:eastAsia="仿宋" w:cs="仿宋"/>
          <w:kern w:val="0"/>
          <w:sz w:val="21"/>
          <w:szCs w:val="21"/>
          <w:highlight w:val="none"/>
          <w:u w:val="single"/>
          <w:lang w:val="en-US" w:eastAsia="zh-CN" w:bidi="ar"/>
        </w:rPr>
        <w:t>广州戴斯酒店客房装饰升级改造设计采购</w:t>
      </w:r>
      <w:r>
        <w:rPr>
          <w:rFonts w:hint="eastAsia" w:ascii="仿宋" w:hAnsi="仿宋" w:eastAsia="仿宋" w:cs="仿宋"/>
          <w:sz w:val="21"/>
          <w:szCs w:val="21"/>
          <w:u w:val="single"/>
        </w:rPr>
        <w:t>项目</w:t>
      </w:r>
      <w:r>
        <w:rPr>
          <w:rFonts w:hint="eastAsia" w:ascii="仿宋" w:hAnsi="仿宋" w:eastAsia="仿宋" w:cs="仿宋"/>
          <w:sz w:val="21"/>
          <w:szCs w:val="21"/>
        </w:rPr>
        <w:t>的</w:t>
      </w:r>
      <w:r>
        <w:rPr>
          <w:rFonts w:hint="eastAsia" w:ascii="仿宋" w:hAnsi="仿宋" w:eastAsia="仿宋" w:cs="仿宋"/>
          <w:sz w:val="21"/>
          <w:szCs w:val="21"/>
          <w:lang w:eastAsia="zh-CN"/>
        </w:rPr>
        <w:t>报价文件</w:t>
      </w:r>
      <w:r>
        <w:rPr>
          <w:rFonts w:hint="eastAsia" w:ascii="仿宋" w:hAnsi="仿宋" w:eastAsia="仿宋" w:cs="仿宋"/>
          <w:sz w:val="21"/>
          <w:szCs w:val="21"/>
        </w:rPr>
        <w:t>、合同签署和执行，以我方的名义处理与之相关的一切事宜。</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本授权书于</w:t>
      </w:r>
      <w:r>
        <w:rPr>
          <w:rFonts w:hint="eastAsia" w:ascii="仿宋" w:hAnsi="仿宋" w:eastAsia="仿宋" w:cs="仿宋"/>
          <w:sz w:val="21"/>
          <w:szCs w:val="21"/>
          <w:u w:val="single"/>
        </w:rPr>
        <w:t xml:space="preserve">        </w:t>
      </w:r>
      <w:r>
        <w:rPr>
          <w:rFonts w:hint="eastAsia" w:ascii="仿宋" w:hAnsi="仿宋" w:eastAsia="仿宋" w:cs="仿宋"/>
          <w:sz w:val="21"/>
          <w:szCs w:val="21"/>
        </w:rPr>
        <w:t>年</w:t>
      </w:r>
      <w:r>
        <w:rPr>
          <w:rFonts w:hint="eastAsia" w:ascii="仿宋" w:hAnsi="仿宋" w:eastAsia="仿宋" w:cs="仿宋"/>
          <w:sz w:val="21"/>
          <w:szCs w:val="21"/>
          <w:u w:val="single"/>
        </w:rPr>
        <w:t xml:space="preserve">    </w:t>
      </w:r>
      <w:r>
        <w:rPr>
          <w:rFonts w:hint="eastAsia" w:ascii="仿宋" w:hAnsi="仿宋" w:eastAsia="仿宋" w:cs="仿宋"/>
          <w:sz w:val="21"/>
          <w:szCs w:val="21"/>
        </w:rPr>
        <w:t>月</w:t>
      </w:r>
      <w:r>
        <w:rPr>
          <w:rFonts w:hint="eastAsia" w:ascii="仿宋" w:hAnsi="仿宋" w:eastAsia="仿宋" w:cs="仿宋"/>
          <w:sz w:val="21"/>
          <w:szCs w:val="21"/>
          <w:u w:val="single"/>
        </w:rPr>
        <w:t xml:space="preserve">    </w:t>
      </w:r>
      <w:r>
        <w:rPr>
          <w:rFonts w:hint="eastAsia" w:ascii="仿宋" w:hAnsi="仿宋" w:eastAsia="仿宋" w:cs="仿宋"/>
          <w:sz w:val="21"/>
          <w:szCs w:val="21"/>
        </w:rPr>
        <w:t>日签字生效，有效期至</w:t>
      </w:r>
      <w:r>
        <w:rPr>
          <w:rFonts w:hint="eastAsia" w:ascii="仿宋" w:hAnsi="仿宋" w:eastAsia="仿宋" w:cs="仿宋"/>
          <w:sz w:val="21"/>
          <w:szCs w:val="21"/>
          <w:lang w:eastAsia="zh-CN"/>
        </w:rPr>
        <w:t>报价</w:t>
      </w:r>
      <w:r>
        <w:rPr>
          <w:rFonts w:hint="eastAsia" w:ascii="仿宋" w:hAnsi="仿宋" w:eastAsia="仿宋" w:cs="仿宋"/>
          <w:sz w:val="21"/>
          <w:szCs w:val="21"/>
        </w:rPr>
        <w:t>截止日后</w:t>
      </w:r>
      <w:r>
        <w:rPr>
          <w:rFonts w:hint="eastAsia" w:ascii="仿宋" w:hAnsi="仿宋" w:eastAsia="仿宋" w:cs="仿宋"/>
          <w:i/>
          <w:sz w:val="21"/>
          <w:szCs w:val="21"/>
          <w:u w:val="single"/>
        </w:rPr>
        <w:t>（</w:t>
      </w:r>
      <w:r>
        <w:rPr>
          <w:rFonts w:hint="eastAsia" w:ascii="仿宋" w:hAnsi="仿宋" w:eastAsia="仿宋" w:cs="仿宋"/>
          <w:i/>
          <w:sz w:val="21"/>
          <w:szCs w:val="21"/>
          <w:u w:val="single"/>
          <w:lang w:eastAsia="zh-CN"/>
        </w:rPr>
        <w:t>报价</w:t>
      </w:r>
      <w:r>
        <w:rPr>
          <w:rFonts w:hint="eastAsia" w:ascii="仿宋" w:hAnsi="仿宋" w:eastAsia="仿宋" w:cs="仿宋"/>
          <w:i/>
          <w:sz w:val="21"/>
          <w:szCs w:val="21"/>
          <w:u w:val="single"/>
        </w:rPr>
        <w:t>有效期）</w:t>
      </w:r>
      <w:r>
        <w:rPr>
          <w:rFonts w:hint="eastAsia" w:ascii="仿宋" w:hAnsi="仿宋" w:eastAsia="仿宋" w:cs="仿宋"/>
          <w:sz w:val="21"/>
          <w:szCs w:val="21"/>
        </w:rPr>
        <w:t>天。</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特此声明。</w:t>
      </w:r>
    </w:p>
    <w:p>
      <w:pPr>
        <w:rPr>
          <w:rFonts w:hint="eastAsia" w:ascii="仿宋" w:hAnsi="仿宋" w:eastAsia="仿宋" w:cs="仿宋"/>
          <w:sz w:val="21"/>
          <w:szCs w:val="21"/>
        </w:rPr>
      </w:pPr>
    </w:p>
    <w:p>
      <w:pPr>
        <w:autoSpaceDE w:val="0"/>
        <w:autoSpaceDN w:val="0"/>
        <w:rPr>
          <w:rFonts w:hint="eastAsia" w:ascii="仿宋" w:hAnsi="仿宋" w:eastAsia="仿宋" w:cs="仿宋"/>
          <w:sz w:val="21"/>
          <w:szCs w:val="21"/>
        </w:rPr>
      </w:pPr>
      <w:r>
        <w:rPr>
          <w:rFonts w:hint="eastAsia" w:ascii="仿宋" w:hAnsi="仿宋" w:eastAsia="仿宋" w:cs="仿宋"/>
          <w:sz w:val="21"/>
          <w:szCs w:val="21"/>
          <w:lang w:eastAsia="zh-CN"/>
        </w:rPr>
        <w:t>报价</w:t>
      </w:r>
      <w:r>
        <w:rPr>
          <w:rFonts w:hint="eastAsia" w:ascii="仿宋" w:hAnsi="仿宋" w:eastAsia="仿宋" w:cs="仿宋"/>
          <w:sz w:val="21"/>
          <w:szCs w:val="21"/>
        </w:rPr>
        <w:t>人名称（加盖公章）：</w:t>
      </w:r>
      <w:r>
        <w:rPr>
          <w:rFonts w:hint="eastAsia" w:ascii="仿宋" w:hAnsi="仿宋" w:eastAsia="仿宋" w:cs="仿宋"/>
          <w:sz w:val="21"/>
          <w:szCs w:val="21"/>
          <w:u w:val="single"/>
        </w:rPr>
        <w:t xml:space="preserve">                                   </w:t>
      </w:r>
    </w:p>
    <w:p>
      <w:pPr>
        <w:autoSpaceDE w:val="0"/>
        <w:autoSpaceDN w:val="0"/>
        <w:rPr>
          <w:rFonts w:hint="eastAsia" w:ascii="仿宋" w:hAnsi="仿宋" w:eastAsia="仿宋" w:cs="仿宋"/>
          <w:sz w:val="21"/>
          <w:szCs w:val="21"/>
        </w:rPr>
      </w:pPr>
      <w:r>
        <w:rPr>
          <w:rFonts w:hint="eastAsia" w:ascii="仿宋" w:hAnsi="仿宋" w:eastAsia="仿宋" w:cs="仿宋"/>
          <w:sz w:val="21"/>
          <w:szCs w:val="21"/>
        </w:rPr>
        <w:t>法定地址：</w:t>
      </w:r>
      <w:r>
        <w:rPr>
          <w:rFonts w:hint="eastAsia" w:ascii="仿宋" w:hAnsi="仿宋" w:eastAsia="仿宋" w:cs="仿宋"/>
          <w:sz w:val="21"/>
          <w:szCs w:val="21"/>
          <w:u w:val="single"/>
        </w:rPr>
        <w:t xml:space="preserve">                                                </w:t>
      </w:r>
    </w:p>
    <w:p>
      <w:pPr>
        <w:autoSpaceDE w:val="0"/>
        <w:autoSpaceDN w:val="0"/>
        <w:rPr>
          <w:rFonts w:hint="eastAsia" w:ascii="仿宋" w:hAnsi="仿宋" w:eastAsia="仿宋" w:cs="仿宋"/>
          <w:sz w:val="21"/>
          <w:szCs w:val="21"/>
        </w:rPr>
      </w:pPr>
      <w:r>
        <w:rPr>
          <w:rFonts w:hint="eastAsia" w:ascii="仿宋" w:hAnsi="仿宋" w:eastAsia="仿宋" w:cs="仿宋"/>
          <w:sz w:val="21"/>
          <w:szCs w:val="21"/>
          <w:lang w:eastAsia="zh-CN"/>
        </w:rPr>
        <w:t>报价</w:t>
      </w:r>
      <w:r>
        <w:rPr>
          <w:rFonts w:hint="eastAsia" w:ascii="仿宋" w:hAnsi="仿宋" w:eastAsia="仿宋" w:cs="仿宋"/>
          <w:sz w:val="21"/>
          <w:szCs w:val="21"/>
        </w:rPr>
        <w:t>人法定代表人（签字或盖章）：</w:t>
      </w:r>
      <w:r>
        <w:rPr>
          <w:rFonts w:hint="eastAsia" w:ascii="仿宋" w:hAnsi="仿宋" w:eastAsia="仿宋" w:cs="仿宋"/>
          <w:sz w:val="21"/>
          <w:szCs w:val="21"/>
          <w:u w:val="single"/>
        </w:rPr>
        <w:t xml:space="preserve">                           </w:t>
      </w:r>
    </w:p>
    <w:p>
      <w:pPr>
        <w:autoSpaceDE w:val="0"/>
        <w:autoSpaceDN w:val="0"/>
        <w:rPr>
          <w:rFonts w:hint="eastAsia" w:ascii="仿宋" w:hAnsi="仿宋" w:eastAsia="仿宋" w:cs="仿宋"/>
          <w:sz w:val="21"/>
          <w:szCs w:val="21"/>
        </w:rPr>
      </w:pPr>
      <w:r>
        <w:rPr>
          <w:rFonts w:hint="eastAsia" w:ascii="仿宋" w:hAnsi="仿宋" w:eastAsia="仿宋" w:cs="仿宋"/>
          <w:sz w:val="21"/>
          <w:szCs w:val="21"/>
          <w:lang w:eastAsia="zh-CN"/>
        </w:rPr>
        <w:t>报价</w:t>
      </w:r>
      <w:r>
        <w:rPr>
          <w:rFonts w:hint="eastAsia" w:ascii="仿宋" w:hAnsi="仿宋" w:eastAsia="仿宋" w:cs="仿宋"/>
          <w:sz w:val="21"/>
          <w:szCs w:val="21"/>
        </w:rPr>
        <w:t>人授权代表（签字或盖章）：</w:t>
      </w:r>
      <w:r>
        <w:rPr>
          <w:rFonts w:hint="eastAsia" w:ascii="仿宋" w:hAnsi="仿宋" w:eastAsia="仿宋" w:cs="仿宋"/>
          <w:sz w:val="21"/>
          <w:szCs w:val="21"/>
          <w:u w:val="single"/>
        </w:rPr>
        <w:t xml:space="preserve">                             </w:t>
      </w:r>
    </w:p>
    <w:p>
      <w:pPr>
        <w:autoSpaceDE w:val="0"/>
        <w:autoSpaceDN w:val="0"/>
        <w:rPr>
          <w:rFonts w:hint="eastAsia" w:ascii="仿宋" w:hAnsi="仿宋" w:eastAsia="仿宋" w:cs="仿宋"/>
          <w:sz w:val="21"/>
          <w:szCs w:val="21"/>
        </w:rPr>
      </w:pPr>
      <w:r>
        <w:rPr>
          <w:rFonts w:hint="eastAsia" w:ascii="仿宋" w:hAnsi="仿宋" w:eastAsia="仿宋" w:cs="仿宋"/>
          <w:sz w:val="21"/>
          <w:szCs w:val="21"/>
        </w:rPr>
        <w:t>日期：</w:t>
      </w:r>
      <w:r>
        <w:rPr>
          <w:rFonts w:hint="eastAsia" w:ascii="仿宋" w:hAnsi="仿宋" w:eastAsia="仿宋" w:cs="仿宋"/>
          <w:sz w:val="21"/>
          <w:szCs w:val="21"/>
          <w:u w:val="single"/>
        </w:rPr>
        <w:t xml:space="preserve">        </w:t>
      </w:r>
      <w:r>
        <w:rPr>
          <w:rFonts w:hint="eastAsia" w:ascii="仿宋" w:hAnsi="仿宋" w:eastAsia="仿宋" w:cs="仿宋"/>
          <w:sz w:val="21"/>
          <w:szCs w:val="21"/>
        </w:rPr>
        <w:t>年</w:t>
      </w:r>
      <w:r>
        <w:rPr>
          <w:rFonts w:hint="eastAsia" w:ascii="仿宋" w:hAnsi="仿宋" w:eastAsia="仿宋" w:cs="仿宋"/>
          <w:sz w:val="21"/>
          <w:szCs w:val="21"/>
          <w:u w:val="single"/>
        </w:rPr>
        <w:t xml:space="preserve">    </w:t>
      </w:r>
      <w:r>
        <w:rPr>
          <w:rFonts w:hint="eastAsia" w:ascii="仿宋" w:hAnsi="仿宋" w:eastAsia="仿宋" w:cs="仿宋"/>
          <w:sz w:val="21"/>
          <w:szCs w:val="21"/>
        </w:rPr>
        <w:t>月</w:t>
      </w:r>
      <w:r>
        <w:rPr>
          <w:rFonts w:hint="eastAsia" w:ascii="仿宋" w:hAnsi="仿宋" w:eastAsia="仿宋" w:cs="仿宋"/>
          <w:sz w:val="21"/>
          <w:szCs w:val="21"/>
          <w:u w:val="single"/>
        </w:rPr>
        <w:t xml:space="preserve">    </w:t>
      </w:r>
      <w:r>
        <w:rPr>
          <w:rFonts w:hint="eastAsia" w:ascii="仿宋" w:hAnsi="仿宋" w:eastAsia="仿宋" w:cs="仿宋"/>
          <w:sz w:val="21"/>
          <w:szCs w:val="21"/>
        </w:rPr>
        <w:t>日</w:t>
      </w:r>
    </w:p>
    <w:p>
      <w:pPr>
        <w:rPr>
          <w:rFonts w:hint="eastAsia" w:ascii="仿宋" w:hAnsi="仿宋" w:eastAsia="仿宋" w:cs="仿宋"/>
          <w:bCs/>
          <w:sz w:val="21"/>
          <w:szCs w:val="21"/>
        </w:rPr>
      </w:pPr>
      <w:r>
        <w:rPr>
          <w:rFonts w:hint="eastAsia" w:ascii="仿宋" w:hAnsi="仿宋" w:eastAsia="仿宋" w:cs="仿宋"/>
          <w:bCs/>
          <w:sz w:val="21"/>
          <w:szCs w:val="21"/>
        </w:rPr>
        <w:t>附：</w:t>
      </w:r>
      <w:r>
        <w:rPr>
          <w:rFonts w:hint="eastAsia" w:ascii="仿宋" w:hAnsi="仿宋" w:eastAsia="仿宋" w:cs="仿宋"/>
          <w:sz w:val="21"/>
          <w:szCs w:val="21"/>
          <w:lang w:eastAsia="zh-CN"/>
        </w:rPr>
        <w:t>报价</w:t>
      </w:r>
      <w:r>
        <w:rPr>
          <w:rFonts w:hint="eastAsia" w:ascii="仿宋" w:hAnsi="仿宋" w:eastAsia="仿宋" w:cs="仿宋"/>
          <w:bCs/>
          <w:sz w:val="21"/>
          <w:szCs w:val="21"/>
        </w:rPr>
        <w:t>人授权代表身份证件扫描件或复印件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4" w:hRule="atLeast"/>
          <w:jc w:val="center"/>
        </w:trPr>
        <w:tc>
          <w:tcPr>
            <w:tcW w:w="9322" w:type="dxa"/>
            <w:noWrap w:val="0"/>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身份证件（正反面）扫描件或粘贴复印件</w:t>
            </w:r>
          </w:p>
        </w:tc>
      </w:tr>
    </w:tbl>
    <w:p>
      <w:pPr>
        <w:ind w:left="480" w:hanging="420" w:hangingChars="200"/>
        <w:rPr>
          <w:rFonts w:hint="eastAsia" w:ascii="仿宋" w:hAnsi="仿宋" w:eastAsia="仿宋" w:cs="仿宋"/>
          <w:bCs/>
          <w:sz w:val="21"/>
          <w:szCs w:val="21"/>
        </w:rPr>
      </w:pPr>
      <w:r>
        <w:rPr>
          <w:rFonts w:hint="eastAsia" w:ascii="仿宋" w:hAnsi="仿宋" w:eastAsia="仿宋" w:cs="仿宋"/>
          <w:bCs/>
          <w:sz w:val="21"/>
          <w:szCs w:val="21"/>
        </w:rPr>
        <w:t>注：</w:t>
      </w:r>
      <w:r>
        <w:rPr>
          <w:rFonts w:hint="eastAsia" w:ascii="仿宋" w:hAnsi="仿宋" w:eastAsia="仿宋" w:cs="仿宋"/>
          <w:sz w:val="21"/>
          <w:szCs w:val="21"/>
          <w:lang w:eastAsia="zh-CN"/>
        </w:rPr>
        <w:t>报价</w:t>
      </w:r>
      <w:r>
        <w:rPr>
          <w:rFonts w:hint="eastAsia" w:ascii="仿宋" w:hAnsi="仿宋" w:eastAsia="仿宋" w:cs="仿宋"/>
          <w:bCs/>
          <w:sz w:val="21"/>
          <w:szCs w:val="21"/>
        </w:rPr>
        <w:t>人可使用上述格式，也可使用政府行政管理部门统一印制的法定代表人授权委托书格式。</w:t>
      </w:r>
    </w:p>
    <w:p>
      <w:pPr>
        <w:rPr>
          <w:rFonts w:hint="eastAsia" w:ascii="仿宋" w:hAnsi="仿宋" w:eastAsia="仿宋" w:cs="仿宋"/>
          <w:sz w:val="21"/>
          <w:szCs w:val="21"/>
        </w:rPr>
      </w:pPr>
      <w:r>
        <w:rPr>
          <w:rFonts w:hint="eastAsia" w:ascii="仿宋" w:hAnsi="仿宋" w:eastAsia="仿宋" w:cs="仿宋"/>
          <w:sz w:val="21"/>
          <w:szCs w:val="21"/>
        </w:rPr>
        <w:br w:type="page"/>
      </w:r>
    </w:p>
    <w:p>
      <w:pPr>
        <w:pStyle w:val="3"/>
        <w:numPr>
          <w:ilvl w:val="0"/>
          <w:numId w:val="0"/>
        </w:numPr>
        <w:tabs>
          <w:tab w:val="left" w:pos="945"/>
          <w:tab w:val="clear" w:pos="425"/>
        </w:tabs>
        <w:spacing w:before="0" w:after="0" w:line="360" w:lineRule="auto"/>
        <w:ind w:left="210" w:leftChars="0"/>
        <w:rPr>
          <w:rFonts w:hint="eastAsia" w:ascii="宋体" w:hAnsi="宋体"/>
          <w:sz w:val="28"/>
          <w:szCs w:val="28"/>
          <w:lang w:eastAsia="zh-CN"/>
        </w:rPr>
      </w:pPr>
      <w:r>
        <w:rPr>
          <w:rFonts w:hint="eastAsia" w:ascii="宋体" w:hAnsi="宋体"/>
          <w:sz w:val="28"/>
          <w:szCs w:val="28"/>
          <w:lang w:eastAsia="zh-CN"/>
        </w:rPr>
        <w:t>八、</w:t>
      </w:r>
      <w:r>
        <w:rPr>
          <w:rFonts w:hint="eastAsia" w:ascii="宋体" w:hAnsi="宋体" w:eastAsia="宋体" w:cs="宋体"/>
        </w:rPr>
        <w:t>广东省机场管理集团有限公司招标、采购管理平台合作商登记表</w:t>
      </w:r>
    </w:p>
    <w:p>
      <w:pPr>
        <w:autoSpaceDE w:val="0"/>
        <w:autoSpaceDN w:val="0"/>
        <w:ind w:firstLine="630" w:firstLineChars="300"/>
        <w:rPr>
          <w:rFonts w:hint="eastAsia" w:ascii="仿宋" w:hAnsi="仿宋" w:eastAsia="仿宋" w:cs="仿宋"/>
          <w:szCs w:val="24"/>
        </w:rPr>
      </w:pPr>
      <w:r>
        <w:rPr>
          <w:rFonts w:hint="eastAsia" w:ascii="仿宋" w:hAnsi="仿宋" w:eastAsia="仿宋" w:cs="仿宋"/>
        </w:rPr>
        <w:t>广东省机场管理集团有限公司招标、采购管理平台合作商登记表</w:t>
      </w:r>
      <w:r>
        <w:rPr>
          <w:rFonts w:hint="eastAsia" w:ascii="仿宋" w:hAnsi="仿宋" w:eastAsia="仿宋" w:cs="仿宋"/>
          <w:szCs w:val="24"/>
        </w:rPr>
        <w:t>（</w:t>
      </w:r>
      <w:r>
        <w:rPr>
          <w:rFonts w:hint="eastAsia" w:ascii="仿宋" w:hAnsi="仿宋" w:eastAsia="仿宋" w:cs="仿宋"/>
          <w:szCs w:val="24"/>
          <w:lang w:eastAsia="zh-CN"/>
        </w:rPr>
        <w:t>截图并盖公章</w:t>
      </w:r>
      <w:r>
        <w:rPr>
          <w:rFonts w:hint="eastAsia" w:ascii="仿宋" w:hAnsi="仿宋" w:eastAsia="仿宋" w:cs="仿宋"/>
          <w:szCs w:val="24"/>
        </w:rPr>
        <w:t>）。</w:t>
      </w:r>
    </w:p>
    <w:p>
      <w:pPr>
        <w:pStyle w:val="3"/>
        <w:numPr>
          <w:ilvl w:val="0"/>
          <w:numId w:val="0"/>
        </w:numPr>
        <w:tabs>
          <w:tab w:val="left" w:pos="945"/>
          <w:tab w:val="clear" w:pos="425"/>
        </w:tabs>
        <w:spacing w:before="0" w:after="0" w:line="360" w:lineRule="auto"/>
        <w:ind w:left="210" w:leftChars="0"/>
        <w:rPr>
          <w:rFonts w:hint="eastAsia" w:ascii="宋体" w:hAnsi="宋体"/>
          <w:sz w:val="28"/>
          <w:szCs w:val="28"/>
          <w:lang w:eastAsia="zh-CN"/>
        </w:rPr>
      </w:pPr>
      <w:r>
        <w:rPr>
          <w:rFonts w:hint="eastAsia" w:ascii="宋体" w:hAnsi="宋体"/>
          <w:sz w:val="28"/>
          <w:szCs w:val="28"/>
          <w:lang w:eastAsia="zh-CN"/>
        </w:rPr>
        <w:t>九、技术文件</w:t>
      </w:r>
    </w:p>
    <w:p>
      <w:pPr>
        <w:autoSpaceDE w:val="0"/>
        <w:autoSpaceDN w:val="0"/>
        <w:ind w:firstLine="630" w:firstLineChars="300"/>
        <w:rPr>
          <w:rFonts w:hint="eastAsia" w:ascii="仿宋" w:hAnsi="仿宋" w:eastAsia="仿宋" w:cs="仿宋"/>
          <w:szCs w:val="24"/>
        </w:rPr>
      </w:pPr>
      <w:r>
        <w:rPr>
          <w:rFonts w:hint="eastAsia" w:ascii="仿宋" w:hAnsi="仿宋" w:eastAsia="仿宋" w:cs="仿宋"/>
          <w:szCs w:val="24"/>
        </w:rPr>
        <w:t>格式及内容自定。</w:t>
      </w:r>
    </w:p>
    <w:p>
      <w:pPr>
        <w:pStyle w:val="3"/>
        <w:numPr>
          <w:ilvl w:val="0"/>
          <w:numId w:val="0"/>
        </w:numPr>
        <w:tabs>
          <w:tab w:val="left" w:pos="945"/>
          <w:tab w:val="clear" w:pos="425"/>
        </w:tabs>
        <w:spacing w:before="0" w:after="0" w:line="360" w:lineRule="auto"/>
        <w:ind w:left="210" w:leftChars="0"/>
        <w:rPr>
          <w:rFonts w:hint="eastAsia" w:ascii="宋体" w:hAnsi="宋体"/>
          <w:sz w:val="28"/>
          <w:szCs w:val="28"/>
          <w:lang w:eastAsia="zh-CN"/>
        </w:rPr>
      </w:pPr>
      <w:r>
        <w:rPr>
          <w:rFonts w:hint="eastAsia" w:ascii="宋体" w:hAnsi="宋体"/>
          <w:sz w:val="28"/>
          <w:szCs w:val="28"/>
          <w:lang w:eastAsia="zh-CN"/>
        </w:rPr>
        <w:t>十、商务文件</w:t>
      </w:r>
    </w:p>
    <w:p>
      <w:pPr>
        <w:pStyle w:val="5"/>
        <w:numPr>
          <w:ilvl w:val="1"/>
          <w:numId w:val="0"/>
        </w:numPr>
        <w:tabs>
          <w:tab w:val="left" w:pos="945"/>
        </w:tabs>
        <w:spacing w:before="0" w:after="0" w:line="360" w:lineRule="auto"/>
        <w:ind w:leftChars="-400" w:firstLine="1120" w:firstLineChars="400"/>
        <w:rPr>
          <w:rFonts w:hint="eastAsia" w:ascii="宋体" w:hAnsi="宋体"/>
          <w:sz w:val="24"/>
          <w:szCs w:val="24"/>
        </w:rPr>
      </w:pPr>
      <w:bookmarkStart w:id="21" w:name="_Toc121749369"/>
      <w:bookmarkStart w:id="22" w:name="_Toc22806234"/>
      <w:r>
        <w:rPr>
          <w:rFonts w:hint="eastAsia"/>
          <w:sz w:val="28"/>
          <w:szCs w:val="28"/>
          <w:lang w:val="en-US" w:eastAsia="zh-CN"/>
        </w:rPr>
        <w:t>10.1</w:t>
      </w:r>
      <w:bookmarkEnd w:id="21"/>
      <w:bookmarkEnd w:id="22"/>
      <w:r>
        <w:rPr>
          <w:rFonts w:hint="eastAsia" w:ascii="宋体" w:hAnsi="宋体"/>
          <w:sz w:val="24"/>
          <w:szCs w:val="24"/>
        </w:rPr>
        <w:t>同类项目业绩（如有）</w:t>
      </w:r>
    </w:p>
    <w:p>
      <w:pPr>
        <w:pStyle w:val="5"/>
        <w:numPr>
          <w:ilvl w:val="1"/>
          <w:numId w:val="0"/>
        </w:numPr>
        <w:tabs>
          <w:tab w:val="left" w:pos="945"/>
        </w:tabs>
        <w:spacing w:before="0" w:after="0" w:line="360" w:lineRule="auto"/>
        <w:ind w:firstLine="240" w:firstLineChars="100"/>
        <w:rPr>
          <w:rFonts w:hint="eastAsia" w:ascii="宋体" w:hAnsi="宋体"/>
          <w:sz w:val="24"/>
          <w:szCs w:val="24"/>
        </w:rPr>
      </w:pPr>
      <w:bookmarkStart w:id="23" w:name="_Toc22806235"/>
      <w:r>
        <w:rPr>
          <w:rFonts w:hint="eastAsia" w:ascii="宋体" w:hAnsi="宋体"/>
          <w:sz w:val="24"/>
          <w:szCs w:val="24"/>
          <w:lang w:val="en-US" w:eastAsia="zh-CN"/>
        </w:rPr>
        <w:t>10.2</w:t>
      </w:r>
      <w:bookmarkEnd w:id="23"/>
      <w:r>
        <w:rPr>
          <w:rFonts w:hint="eastAsia" w:ascii="宋体" w:hAnsi="宋体"/>
          <w:sz w:val="24"/>
          <w:szCs w:val="24"/>
        </w:rPr>
        <w:t>获得的荣誉、资信、认证情况（如有）</w:t>
      </w:r>
    </w:p>
    <w:p>
      <w:pPr>
        <w:pStyle w:val="5"/>
        <w:numPr>
          <w:ilvl w:val="1"/>
          <w:numId w:val="0"/>
        </w:numPr>
        <w:tabs>
          <w:tab w:val="left" w:pos="945"/>
        </w:tabs>
        <w:spacing w:before="0" w:after="0" w:line="360" w:lineRule="auto"/>
        <w:ind w:firstLine="240" w:firstLineChars="100"/>
        <w:rPr>
          <w:rFonts w:hint="eastAsia" w:ascii="宋体" w:hAnsi="宋体"/>
          <w:sz w:val="24"/>
          <w:szCs w:val="24"/>
        </w:rPr>
      </w:pPr>
      <w:r>
        <w:rPr>
          <w:rFonts w:hint="eastAsia" w:ascii="宋体" w:hAnsi="宋体"/>
          <w:sz w:val="24"/>
          <w:szCs w:val="24"/>
          <w:lang w:val="en-US" w:eastAsia="zh-CN"/>
        </w:rPr>
        <w:t>10.3</w:t>
      </w:r>
      <w:r>
        <w:rPr>
          <w:rFonts w:hint="eastAsia" w:cs="宋体"/>
          <w:kern w:val="0"/>
          <w:sz w:val="24"/>
          <w:szCs w:val="24"/>
        </w:rPr>
        <w:t>拟派本项目</w:t>
      </w:r>
      <w:r>
        <w:rPr>
          <w:rFonts w:hint="eastAsia" w:cs="宋体"/>
          <w:kern w:val="0"/>
          <w:sz w:val="24"/>
          <w:szCs w:val="24"/>
          <w:lang w:val="en-US" w:eastAsia="zh-CN"/>
        </w:rPr>
        <w:t>主要</w:t>
      </w:r>
      <w:r>
        <w:rPr>
          <w:rFonts w:hint="eastAsia" w:cs="宋体"/>
          <w:kern w:val="0"/>
          <w:sz w:val="24"/>
          <w:szCs w:val="24"/>
        </w:rPr>
        <w:t>设计</w:t>
      </w:r>
      <w:r>
        <w:rPr>
          <w:rFonts w:hint="eastAsia" w:cs="宋体"/>
          <w:kern w:val="0"/>
          <w:sz w:val="24"/>
          <w:szCs w:val="24"/>
          <w:lang w:eastAsia="zh-CN"/>
        </w:rPr>
        <w:t>团队（格式及内容自定）</w:t>
      </w:r>
    </w:p>
    <w:p>
      <w:pPr>
        <w:rPr>
          <w:rFonts w:hint="eastAsia"/>
        </w:rPr>
      </w:pPr>
    </w:p>
    <w:p>
      <w:pPr>
        <w:pStyle w:val="5"/>
        <w:numPr>
          <w:ilvl w:val="1"/>
          <w:numId w:val="0"/>
        </w:numPr>
        <w:tabs>
          <w:tab w:val="left" w:pos="945"/>
        </w:tabs>
        <w:spacing w:before="0" w:after="0" w:line="360" w:lineRule="auto"/>
        <w:ind w:leftChars="-400" w:firstLine="960" w:firstLineChars="400"/>
        <w:rPr>
          <w:rFonts w:hint="eastAsia" w:ascii="宋体" w:hAnsi="宋体"/>
          <w:sz w:val="24"/>
          <w:szCs w:val="24"/>
        </w:rPr>
      </w:pPr>
    </w:p>
    <w:p>
      <w:pPr>
        <w:autoSpaceDE w:val="0"/>
        <w:autoSpaceDN w:val="0"/>
        <w:jc w:val="center"/>
        <w:rPr>
          <w:rFonts w:hint="eastAsia"/>
          <w:b/>
          <w:sz w:val="32"/>
          <w:szCs w:val="32"/>
        </w:rPr>
      </w:pPr>
    </w:p>
    <w:p>
      <w:pPr>
        <w:autoSpaceDE w:val="0"/>
        <w:autoSpaceDN w:val="0"/>
        <w:jc w:val="center"/>
        <w:rPr>
          <w:rFonts w:hint="eastAsia"/>
          <w:b/>
          <w:sz w:val="32"/>
          <w:szCs w:val="32"/>
        </w:rPr>
      </w:pPr>
    </w:p>
    <w:p>
      <w:pPr>
        <w:autoSpaceDE w:val="0"/>
        <w:autoSpaceDN w:val="0"/>
        <w:jc w:val="center"/>
        <w:rPr>
          <w:rFonts w:hint="eastAsia"/>
          <w:b/>
          <w:sz w:val="32"/>
          <w:szCs w:val="32"/>
        </w:rPr>
      </w:pPr>
    </w:p>
    <w:p>
      <w:pPr>
        <w:autoSpaceDE w:val="0"/>
        <w:autoSpaceDN w:val="0"/>
        <w:jc w:val="center"/>
        <w:rPr>
          <w:rFonts w:hint="eastAsia"/>
          <w:b/>
          <w:sz w:val="32"/>
          <w:szCs w:val="32"/>
        </w:rPr>
      </w:pPr>
    </w:p>
    <w:p>
      <w:pPr>
        <w:autoSpaceDE w:val="0"/>
        <w:autoSpaceDN w:val="0"/>
        <w:jc w:val="center"/>
        <w:rPr>
          <w:rFonts w:hint="eastAsia"/>
          <w:b/>
          <w:sz w:val="32"/>
          <w:szCs w:val="32"/>
        </w:rPr>
      </w:pPr>
    </w:p>
    <w:p>
      <w:pPr>
        <w:autoSpaceDE w:val="0"/>
        <w:autoSpaceDN w:val="0"/>
        <w:jc w:val="center"/>
        <w:rPr>
          <w:rFonts w:hint="eastAsia"/>
          <w:b/>
          <w:sz w:val="32"/>
          <w:szCs w:val="32"/>
        </w:rPr>
      </w:pPr>
    </w:p>
    <w:p>
      <w:pPr>
        <w:autoSpaceDE w:val="0"/>
        <w:autoSpaceDN w:val="0"/>
        <w:jc w:val="center"/>
        <w:rPr>
          <w:rFonts w:hint="eastAsia"/>
          <w:b/>
          <w:sz w:val="32"/>
          <w:szCs w:val="32"/>
        </w:rPr>
      </w:pPr>
    </w:p>
    <w:p>
      <w:pPr>
        <w:autoSpaceDE w:val="0"/>
        <w:autoSpaceDN w:val="0"/>
        <w:jc w:val="center"/>
        <w:rPr>
          <w:rFonts w:hint="eastAsia"/>
          <w:b/>
          <w:sz w:val="32"/>
          <w:szCs w:val="32"/>
        </w:rPr>
      </w:pPr>
    </w:p>
    <w:p>
      <w:pPr>
        <w:autoSpaceDE w:val="0"/>
        <w:autoSpaceDN w:val="0"/>
        <w:jc w:val="center"/>
        <w:rPr>
          <w:rFonts w:hint="eastAsia"/>
          <w:b/>
          <w:sz w:val="32"/>
          <w:szCs w:val="32"/>
        </w:rPr>
      </w:pPr>
    </w:p>
    <w:p>
      <w:pPr>
        <w:autoSpaceDE w:val="0"/>
        <w:autoSpaceDN w:val="0"/>
        <w:jc w:val="center"/>
        <w:rPr>
          <w:rFonts w:hint="eastAsia"/>
          <w:b/>
          <w:sz w:val="32"/>
          <w:szCs w:val="32"/>
        </w:rPr>
      </w:pPr>
    </w:p>
    <w:p>
      <w:pPr>
        <w:autoSpaceDE w:val="0"/>
        <w:autoSpaceDN w:val="0"/>
        <w:jc w:val="center"/>
        <w:rPr>
          <w:rFonts w:hint="eastAsia"/>
          <w:b/>
          <w:sz w:val="32"/>
          <w:szCs w:val="32"/>
        </w:rPr>
      </w:pPr>
    </w:p>
    <w:p>
      <w:pPr>
        <w:autoSpaceDE w:val="0"/>
        <w:autoSpaceDN w:val="0"/>
        <w:jc w:val="both"/>
        <w:rPr>
          <w:rFonts w:hint="eastAsia"/>
          <w:b/>
          <w:sz w:val="32"/>
          <w:szCs w:val="32"/>
        </w:rPr>
      </w:pPr>
    </w:p>
    <w:p>
      <w:pPr>
        <w:autoSpaceDE w:val="0"/>
        <w:autoSpaceDN w:val="0"/>
        <w:jc w:val="center"/>
        <w:rPr>
          <w:rFonts w:hint="eastAsia"/>
          <w:b/>
          <w:sz w:val="32"/>
          <w:szCs w:val="32"/>
        </w:rPr>
      </w:pPr>
    </w:p>
    <w:p>
      <w:pPr>
        <w:autoSpaceDE w:val="0"/>
        <w:autoSpaceDN w:val="0"/>
        <w:jc w:val="center"/>
        <w:rPr>
          <w:rFonts w:hint="eastAsia"/>
          <w:b/>
          <w:sz w:val="32"/>
          <w:szCs w:val="32"/>
        </w:rPr>
      </w:pPr>
    </w:p>
    <w:p>
      <w:pPr>
        <w:autoSpaceDE w:val="0"/>
        <w:autoSpaceDN w:val="0"/>
        <w:jc w:val="center"/>
        <w:rPr>
          <w:rFonts w:hint="eastAsia"/>
          <w:b/>
          <w:sz w:val="32"/>
          <w:szCs w:val="32"/>
        </w:rPr>
      </w:pPr>
      <w:r>
        <w:rPr>
          <w:rFonts w:hint="eastAsia"/>
          <w:b/>
          <w:sz w:val="32"/>
          <w:szCs w:val="32"/>
        </w:rPr>
        <w:t>同类项目业绩</w:t>
      </w:r>
    </w:p>
    <w:p>
      <w:pPr>
        <w:autoSpaceDE w:val="0"/>
        <w:autoSpaceDN w:val="0"/>
        <w:rPr>
          <w:rFonts w:hint="eastAsia"/>
          <w:szCs w:val="24"/>
        </w:rPr>
      </w:pPr>
    </w:p>
    <w:p>
      <w:pPr>
        <w:ind w:left="809" w:hanging="707" w:hangingChars="337"/>
        <w:rPr>
          <w:rFonts w:hint="eastAsia" w:ascii="仿宋" w:hAnsi="仿宋" w:eastAsia="仿宋" w:cs="仿宋"/>
          <w:szCs w:val="24"/>
          <w:u w:val="single"/>
        </w:rPr>
      </w:pPr>
      <w:r>
        <w:rPr>
          <w:rFonts w:hint="eastAsia" w:ascii="仿宋" w:hAnsi="仿宋" w:eastAsia="仿宋" w:cs="仿宋"/>
          <w:szCs w:val="24"/>
        </w:rPr>
        <w:t>采购项目名称：</w:t>
      </w:r>
      <w:r>
        <w:rPr>
          <w:rFonts w:hint="eastAsia" w:ascii="仿宋" w:hAnsi="仿宋" w:eastAsia="仿宋" w:cs="仿宋"/>
          <w:kern w:val="0"/>
          <w:sz w:val="21"/>
          <w:szCs w:val="21"/>
          <w:highlight w:val="none"/>
          <w:u w:val="single"/>
          <w:lang w:val="en-US" w:eastAsia="zh-CN" w:bidi="ar"/>
        </w:rPr>
        <w:t>广州戴斯酒店客房装饰升级改造设计采购项目</w:t>
      </w:r>
    </w:p>
    <w:p>
      <w:pPr>
        <w:ind w:left="809" w:hanging="707" w:hangingChars="337"/>
        <w:rPr>
          <w:rFonts w:hint="eastAsia" w:ascii="仿宋" w:hAnsi="仿宋" w:eastAsia="仿宋" w:cs="仿宋"/>
          <w:szCs w:val="24"/>
        </w:rPr>
      </w:pPr>
    </w:p>
    <w:tbl>
      <w:tblPr>
        <w:tblStyle w:val="17"/>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2747"/>
        <w:gridCol w:w="2072"/>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235" w:type="dxa"/>
            <w:noWrap w:val="0"/>
            <w:vAlign w:val="center"/>
          </w:tcPr>
          <w:p>
            <w:pPr>
              <w:autoSpaceDE w:val="0"/>
              <w:autoSpaceDN w:val="0"/>
              <w:jc w:val="center"/>
              <w:rPr>
                <w:rFonts w:hint="eastAsia" w:ascii="仿宋" w:hAnsi="仿宋" w:eastAsia="仿宋" w:cs="仿宋"/>
                <w:szCs w:val="24"/>
              </w:rPr>
            </w:pPr>
            <w:r>
              <w:rPr>
                <w:rFonts w:hint="eastAsia" w:ascii="仿宋" w:hAnsi="仿宋" w:eastAsia="仿宋" w:cs="仿宋"/>
                <w:szCs w:val="24"/>
              </w:rPr>
              <w:t>起止时间</w:t>
            </w:r>
          </w:p>
        </w:tc>
        <w:tc>
          <w:tcPr>
            <w:tcW w:w="2747" w:type="dxa"/>
            <w:noWrap w:val="0"/>
            <w:vAlign w:val="center"/>
          </w:tcPr>
          <w:p>
            <w:pPr>
              <w:autoSpaceDE w:val="0"/>
              <w:autoSpaceDN w:val="0"/>
              <w:jc w:val="center"/>
              <w:rPr>
                <w:rFonts w:hint="eastAsia" w:ascii="仿宋" w:hAnsi="仿宋" w:eastAsia="仿宋" w:cs="仿宋"/>
                <w:szCs w:val="24"/>
              </w:rPr>
            </w:pPr>
            <w:r>
              <w:rPr>
                <w:rFonts w:hint="eastAsia" w:ascii="仿宋" w:hAnsi="仿宋" w:eastAsia="仿宋" w:cs="仿宋"/>
                <w:szCs w:val="24"/>
              </w:rPr>
              <w:t>项目名称及主要内容</w:t>
            </w:r>
          </w:p>
        </w:tc>
        <w:tc>
          <w:tcPr>
            <w:tcW w:w="2072" w:type="dxa"/>
            <w:noWrap w:val="0"/>
            <w:vAlign w:val="center"/>
          </w:tcPr>
          <w:p>
            <w:pPr>
              <w:autoSpaceDE w:val="0"/>
              <w:autoSpaceDN w:val="0"/>
              <w:jc w:val="center"/>
              <w:rPr>
                <w:rFonts w:hint="eastAsia" w:ascii="仿宋" w:hAnsi="仿宋" w:eastAsia="仿宋" w:cs="仿宋"/>
                <w:szCs w:val="24"/>
              </w:rPr>
            </w:pPr>
            <w:r>
              <w:rPr>
                <w:rFonts w:hint="eastAsia" w:ascii="仿宋" w:hAnsi="仿宋" w:eastAsia="仿宋" w:cs="仿宋"/>
                <w:szCs w:val="24"/>
              </w:rPr>
              <w:t>业主名称</w:t>
            </w:r>
          </w:p>
        </w:tc>
        <w:tc>
          <w:tcPr>
            <w:tcW w:w="1276" w:type="dxa"/>
            <w:noWrap w:val="0"/>
            <w:vAlign w:val="center"/>
          </w:tcPr>
          <w:p>
            <w:pPr>
              <w:autoSpaceDE w:val="0"/>
              <w:autoSpaceDN w:val="0"/>
              <w:jc w:val="center"/>
              <w:rPr>
                <w:rFonts w:hint="eastAsia" w:ascii="仿宋" w:hAnsi="仿宋" w:eastAsia="仿宋" w:cs="仿宋"/>
                <w:szCs w:val="24"/>
              </w:rPr>
            </w:pPr>
            <w:r>
              <w:rPr>
                <w:rFonts w:hint="eastAsia" w:ascii="仿宋" w:hAnsi="仿宋" w:eastAsia="仿宋" w:cs="仿宋"/>
                <w:szCs w:val="24"/>
              </w:rPr>
              <w:t>合同金额</w:t>
            </w:r>
          </w:p>
        </w:tc>
        <w:tc>
          <w:tcPr>
            <w:tcW w:w="1276" w:type="dxa"/>
            <w:noWrap w:val="0"/>
            <w:vAlign w:val="center"/>
          </w:tcPr>
          <w:p>
            <w:pPr>
              <w:autoSpaceDE w:val="0"/>
              <w:autoSpaceDN w:val="0"/>
              <w:jc w:val="center"/>
              <w:rPr>
                <w:rFonts w:hint="eastAsia" w:ascii="仿宋" w:hAnsi="仿宋" w:eastAsia="仿宋" w:cs="仿宋"/>
                <w:szCs w:val="24"/>
              </w:rPr>
            </w:pPr>
            <w:r>
              <w:rPr>
                <w:rFonts w:hint="eastAsia" w:ascii="仿宋" w:hAnsi="仿宋" w:eastAsia="仿宋" w:cs="仿宋"/>
                <w:szCs w:val="24"/>
              </w:rPr>
              <w:t>完成状态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235" w:type="dxa"/>
            <w:noWrap w:val="0"/>
            <w:vAlign w:val="center"/>
          </w:tcPr>
          <w:p>
            <w:pPr>
              <w:autoSpaceDE w:val="0"/>
              <w:autoSpaceDN w:val="0"/>
              <w:jc w:val="center"/>
              <w:rPr>
                <w:rFonts w:hint="eastAsia" w:ascii="仿宋" w:hAnsi="仿宋" w:eastAsia="仿宋" w:cs="仿宋"/>
                <w:szCs w:val="24"/>
              </w:rPr>
            </w:pPr>
            <w:r>
              <w:rPr>
                <w:rFonts w:hint="eastAsia" w:ascii="仿宋" w:hAnsi="仿宋" w:eastAsia="仿宋" w:cs="仿宋"/>
                <w:szCs w:val="24"/>
              </w:rPr>
              <w:t>自    年  月  日至    年  月  日</w:t>
            </w:r>
          </w:p>
        </w:tc>
        <w:tc>
          <w:tcPr>
            <w:tcW w:w="2747" w:type="dxa"/>
            <w:noWrap w:val="0"/>
            <w:vAlign w:val="center"/>
          </w:tcPr>
          <w:p>
            <w:pPr>
              <w:autoSpaceDE w:val="0"/>
              <w:autoSpaceDN w:val="0"/>
              <w:jc w:val="center"/>
              <w:rPr>
                <w:rFonts w:hint="eastAsia" w:ascii="仿宋" w:hAnsi="仿宋" w:eastAsia="仿宋" w:cs="仿宋"/>
                <w:szCs w:val="24"/>
              </w:rPr>
            </w:pPr>
          </w:p>
        </w:tc>
        <w:tc>
          <w:tcPr>
            <w:tcW w:w="2072" w:type="dxa"/>
            <w:noWrap w:val="0"/>
            <w:vAlign w:val="center"/>
          </w:tcPr>
          <w:p>
            <w:pPr>
              <w:autoSpaceDE w:val="0"/>
              <w:autoSpaceDN w:val="0"/>
              <w:jc w:val="center"/>
              <w:rPr>
                <w:rFonts w:hint="eastAsia" w:ascii="仿宋" w:hAnsi="仿宋" w:eastAsia="仿宋" w:cs="仿宋"/>
                <w:szCs w:val="24"/>
              </w:rPr>
            </w:pPr>
          </w:p>
        </w:tc>
        <w:tc>
          <w:tcPr>
            <w:tcW w:w="1276" w:type="dxa"/>
            <w:noWrap w:val="0"/>
            <w:vAlign w:val="center"/>
          </w:tcPr>
          <w:p>
            <w:pPr>
              <w:autoSpaceDE w:val="0"/>
              <w:autoSpaceDN w:val="0"/>
              <w:jc w:val="center"/>
              <w:rPr>
                <w:rFonts w:hint="eastAsia" w:ascii="仿宋" w:hAnsi="仿宋" w:eastAsia="仿宋" w:cs="仿宋"/>
                <w:szCs w:val="24"/>
              </w:rPr>
            </w:pPr>
          </w:p>
        </w:tc>
        <w:tc>
          <w:tcPr>
            <w:tcW w:w="1276" w:type="dxa"/>
            <w:noWrap w:val="0"/>
            <w:vAlign w:val="center"/>
          </w:tcPr>
          <w:p>
            <w:pPr>
              <w:autoSpaceDE w:val="0"/>
              <w:autoSpaceDN w:val="0"/>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235" w:type="dxa"/>
            <w:noWrap w:val="0"/>
            <w:vAlign w:val="center"/>
          </w:tcPr>
          <w:p>
            <w:pPr>
              <w:autoSpaceDE w:val="0"/>
              <w:autoSpaceDN w:val="0"/>
              <w:jc w:val="center"/>
              <w:rPr>
                <w:rFonts w:hint="eastAsia" w:ascii="仿宋" w:hAnsi="仿宋" w:eastAsia="仿宋" w:cs="仿宋"/>
                <w:szCs w:val="24"/>
              </w:rPr>
            </w:pPr>
            <w:r>
              <w:rPr>
                <w:rFonts w:hint="eastAsia" w:ascii="仿宋" w:hAnsi="仿宋" w:eastAsia="仿宋" w:cs="仿宋"/>
                <w:szCs w:val="24"/>
              </w:rPr>
              <w:t>自    年  月  日至    年  月  日</w:t>
            </w:r>
          </w:p>
        </w:tc>
        <w:tc>
          <w:tcPr>
            <w:tcW w:w="2747" w:type="dxa"/>
            <w:noWrap w:val="0"/>
            <w:vAlign w:val="center"/>
          </w:tcPr>
          <w:p>
            <w:pPr>
              <w:autoSpaceDE w:val="0"/>
              <w:autoSpaceDN w:val="0"/>
              <w:jc w:val="center"/>
              <w:rPr>
                <w:rFonts w:hint="eastAsia" w:ascii="仿宋" w:hAnsi="仿宋" w:eastAsia="仿宋" w:cs="仿宋"/>
                <w:szCs w:val="24"/>
              </w:rPr>
            </w:pPr>
          </w:p>
        </w:tc>
        <w:tc>
          <w:tcPr>
            <w:tcW w:w="2072" w:type="dxa"/>
            <w:noWrap w:val="0"/>
            <w:vAlign w:val="center"/>
          </w:tcPr>
          <w:p>
            <w:pPr>
              <w:autoSpaceDE w:val="0"/>
              <w:autoSpaceDN w:val="0"/>
              <w:jc w:val="center"/>
              <w:rPr>
                <w:rFonts w:hint="eastAsia" w:ascii="仿宋" w:hAnsi="仿宋" w:eastAsia="仿宋" w:cs="仿宋"/>
                <w:szCs w:val="24"/>
              </w:rPr>
            </w:pPr>
          </w:p>
        </w:tc>
        <w:tc>
          <w:tcPr>
            <w:tcW w:w="1276" w:type="dxa"/>
            <w:noWrap w:val="0"/>
            <w:vAlign w:val="center"/>
          </w:tcPr>
          <w:p>
            <w:pPr>
              <w:autoSpaceDE w:val="0"/>
              <w:autoSpaceDN w:val="0"/>
              <w:jc w:val="center"/>
              <w:rPr>
                <w:rFonts w:hint="eastAsia" w:ascii="仿宋" w:hAnsi="仿宋" w:eastAsia="仿宋" w:cs="仿宋"/>
                <w:szCs w:val="24"/>
              </w:rPr>
            </w:pPr>
          </w:p>
        </w:tc>
        <w:tc>
          <w:tcPr>
            <w:tcW w:w="1276" w:type="dxa"/>
            <w:noWrap w:val="0"/>
            <w:vAlign w:val="center"/>
          </w:tcPr>
          <w:p>
            <w:pPr>
              <w:autoSpaceDE w:val="0"/>
              <w:autoSpaceDN w:val="0"/>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235" w:type="dxa"/>
            <w:noWrap w:val="0"/>
            <w:vAlign w:val="center"/>
          </w:tcPr>
          <w:p>
            <w:pPr>
              <w:autoSpaceDE w:val="0"/>
              <w:autoSpaceDN w:val="0"/>
              <w:jc w:val="center"/>
              <w:rPr>
                <w:rFonts w:hint="eastAsia" w:ascii="仿宋" w:hAnsi="仿宋" w:eastAsia="仿宋" w:cs="仿宋"/>
                <w:szCs w:val="24"/>
              </w:rPr>
            </w:pPr>
            <w:r>
              <w:rPr>
                <w:rFonts w:hint="eastAsia" w:ascii="仿宋" w:hAnsi="仿宋" w:eastAsia="仿宋" w:cs="仿宋"/>
                <w:szCs w:val="24"/>
              </w:rPr>
              <w:t>自    年  月  日至    年  月  日</w:t>
            </w:r>
          </w:p>
        </w:tc>
        <w:tc>
          <w:tcPr>
            <w:tcW w:w="2747" w:type="dxa"/>
            <w:noWrap w:val="0"/>
            <w:vAlign w:val="center"/>
          </w:tcPr>
          <w:p>
            <w:pPr>
              <w:autoSpaceDE w:val="0"/>
              <w:autoSpaceDN w:val="0"/>
              <w:jc w:val="center"/>
              <w:rPr>
                <w:rFonts w:hint="eastAsia" w:ascii="仿宋" w:hAnsi="仿宋" w:eastAsia="仿宋" w:cs="仿宋"/>
                <w:szCs w:val="24"/>
              </w:rPr>
            </w:pPr>
          </w:p>
        </w:tc>
        <w:tc>
          <w:tcPr>
            <w:tcW w:w="2072" w:type="dxa"/>
            <w:noWrap w:val="0"/>
            <w:vAlign w:val="center"/>
          </w:tcPr>
          <w:p>
            <w:pPr>
              <w:autoSpaceDE w:val="0"/>
              <w:autoSpaceDN w:val="0"/>
              <w:jc w:val="center"/>
              <w:rPr>
                <w:rFonts w:hint="eastAsia" w:ascii="仿宋" w:hAnsi="仿宋" w:eastAsia="仿宋" w:cs="仿宋"/>
                <w:szCs w:val="24"/>
              </w:rPr>
            </w:pPr>
          </w:p>
        </w:tc>
        <w:tc>
          <w:tcPr>
            <w:tcW w:w="1276" w:type="dxa"/>
            <w:noWrap w:val="0"/>
            <w:vAlign w:val="center"/>
          </w:tcPr>
          <w:p>
            <w:pPr>
              <w:autoSpaceDE w:val="0"/>
              <w:autoSpaceDN w:val="0"/>
              <w:jc w:val="center"/>
              <w:rPr>
                <w:rFonts w:hint="eastAsia" w:ascii="仿宋" w:hAnsi="仿宋" w:eastAsia="仿宋" w:cs="仿宋"/>
                <w:szCs w:val="24"/>
              </w:rPr>
            </w:pPr>
          </w:p>
        </w:tc>
        <w:tc>
          <w:tcPr>
            <w:tcW w:w="1276" w:type="dxa"/>
            <w:noWrap w:val="0"/>
            <w:vAlign w:val="center"/>
          </w:tcPr>
          <w:p>
            <w:pPr>
              <w:autoSpaceDE w:val="0"/>
              <w:autoSpaceDN w:val="0"/>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235" w:type="dxa"/>
            <w:noWrap w:val="0"/>
            <w:vAlign w:val="center"/>
          </w:tcPr>
          <w:p>
            <w:pPr>
              <w:autoSpaceDE w:val="0"/>
              <w:autoSpaceDN w:val="0"/>
              <w:jc w:val="center"/>
              <w:rPr>
                <w:rFonts w:hint="eastAsia" w:ascii="仿宋" w:hAnsi="仿宋" w:eastAsia="仿宋" w:cs="仿宋"/>
                <w:szCs w:val="24"/>
              </w:rPr>
            </w:pPr>
            <w:r>
              <w:rPr>
                <w:rFonts w:hint="eastAsia" w:ascii="仿宋" w:hAnsi="仿宋" w:eastAsia="仿宋" w:cs="仿宋"/>
                <w:szCs w:val="24"/>
              </w:rPr>
              <w:t>……</w:t>
            </w:r>
          </w:p>
        </w:tc>
        <w:tc>
          <w:tcPr>
            <w:tcW w:w="2747" w:type="dxa"/>
            <w:noWrap w:val="0"/>
            <w:vAlign w:val="center"/>
          </w:tcPr>
          <w:p>
            <w:pPr>
              <w:autoSpaceDE w:val="0"/>
              <w:autoSpaceDN w:val="0"/>
              <w:jc w:val="center"/>
              <w:rPr>
                <w:rFonts w:hint="eastAsia" w:ascii="仿宋" w:hAnsi="仿宋" w:eastAsia="仿宋" w:cs="仿宋"/>
                <w:szCs w:val="24"/>
              </w:rPr>
            </w:pPr>
          </w:p>
        </w:tc>
        <w:tc>
          <w:tcPr>
            <w:tcW w:w="2072" w:type="dxa"/>
            <w:noWrap w:val="0"/>
            <w:vAlign w:val="center"/>
          </w:tcPr>
          <w:p>
            <w:pPr>
              <w:autoSpaceDE w:val="0"/>
              <w:autoSpaceDN w:val="0"/>
              <w:jc w:val="center"/>
              <w:rPr>
                <w:rFonts w:hint="eastAsia" w:ascii="仿宋" w:hAnsi="仿宋" w:eastAsia="仿宋" w:cs="仿宋"/>
                <w:szCs w:val="24"/>
              </w:rPr>
            </w:pPr>
          </w:p>
        </w:tc>
        <w:tc>
          <w:tcPr>
            <w:tcW w:w="1276" w:type="dxa"/>
            <w:noWrap w:val="0"/>
            <w:vAlign w:val="center"/>
          </w:tcPr>
          <w:p>
            <w:pPr>
              <w:autoSpaceDE w:val="0"/>
              <w:autoSpaceDN w:val="0"/>
              <w:jc w:val="center"/>
              <w:rPr>
                <w:rFonts w:hint="eastAsia" w:ascii="仿宋" w:hAnsi="仿宋" w:eastAsia="仿宋" w:cs="仿宋"/>
                <w:szCs w:val="24"/>
              </w:rPr>
            </w:pPr>
          </w:p>
        </w:tc>
        <w:tc>
          <w:tcPr>
            <w:tcW w:w="1276" w:type="dxa"/>
            <w:noWrap w:val="0"/>
            <w:vAlign w:val="center"/>
          </w:tcPr>
          <w:p>
            <w:pPr>
              <w:autoSpaceDE w:val="0"/>
              <w:autoSpaceDN w:val="0"/>
              <w:jc w:val="center"/>
              <w:rPr>
                <w:rFonts w:hint="eastAsia" w:ascii="仿宋" w:hAnsi="仿宋" w:eastAsia="仿宋" w:cs="仿宋"/>
                <w:szCs w:val="24"/>
              </w:rPr>
            </w:pPr>
          </w:p>
        </w:tc>
      </w:tr>
    </w:tbl>
    <w:p>
      <w:pPr>
        <w:rPr>
          <w:rFonts w:hint="eastAsia" w:ascii="仿宋" w:hAnsi="仿宋" w:eastAsia="仿宋" w:cs="仿宋"/>
          <w:szCs w:val="24"/>
        </w:rPr>
      </w:pPr>
      <w:r>
        <w:rPr>
          <w:rFonts w:hint="eastAsia" w:ascii="仿宋" w:hAnsi="仿宋" w:eastAsia="仿宋" w:cs="仿宋"/>
          <w:szCs w:val="24"/>
        </w:rPr>
        <w:t>注：1.</w:t>
      </w:r>
      <w:r>
        <w:rPr>
          <w:rFonts w:hint="eastAsia" w:ascii="仿宋" w:hAnsi="仿宋" w:eastAsia="仿宋" w:cs="仿宋"/>
          <w:szCs w:val="24"/>
          <w:lang w:eastAsia="zh-CN"/>
        </w:rPr>
        <w:t>报价</w:t>
      </w:r>
      <w:r>
        <w:rPr>
          <w:rFonts w:hint="eastAsia" w:ascii="仿宋" w:hAnsi="仿宋" w:eastAsia="仿宋" w:cs="仿宋"/>
          <w:szCs w:val="24"/>
        </w:rPr>
        <w:t>人应如实填写同类项目业绩，不得弄虚作假；</w:t>
      </w:r>
    </w:p>
    <w:p>
      <w:pPr>
        <w:ind w:firstLine="420" w:firstLineChars="200"/>
        <w:rPr>
          <w:rFonts w:hint="eastAsia" w:ascii="仿宋" w:hAnsi="仿宋" w:eastAsia="仿宋" w:cs="仿宋"/>
          <w:szCs w:val="24"/>
        </w:rPr>
      </w:pPr>
      <w:r>
        <w:rPr>
          <w:rFonts w:hint="eastAsia" w:ascii="仿宋" w:hAnsi="仿宋" w:eastAsia="仿宋" w:cs="仿宋"/>
          <w:szCs w:val="24"/>
        </w:rPr>
        <w:t>2.如果</w:t>
      </w:r>
      <w:r>
        <w:rPr>
          <w:rFonts w:hint="eastAsia" w:ascii="仿宋" w:hAnsi="仿宋" w:eastAsia="仿宋" w:cs="仿宋"/>
          <w:szCs w:val="24"/>
          <w:lang w:eastAsia="zh-CN"/>
        </w:rPr>
        <w:t>报价</w:t>
      </w:r>
      <w:r>
        <w:rPr>
          <w:rFonts w:hint="eastAsia" w:ascii="仿宋" w:hAnsi="仿宋" w:eastAsia="仿宋" w:cs="仿宋"/>
          <w:szCs w:val="24"/>
        </w:rPr>
        <w:t>人有同类项目业绩，请在上表后附业绩的相关材料（如评分表中对相关材料作出要求的，按其要求提供；如评分表中未对相关材料作出要求的，提供反映业绩各方当事人名称、合同金额、合同时间及当事人盖章签署等合同关键页等）；</w:t>
      </w:r>
    </w:p>
    <w:p>
      <w:pPr>
        <w:ind w:firstLine="420" w:firstLineChars="200"/>
        <w:rPr>
          <w:rFonts w:hint="eastAsia" w:ascii="仿宋" w:hAnsi="仿宋" w:eastAsia="仿宋" w:cs="仿宋"/>
          <w:szCs w:val="24"/>
        </w:rPr>
      </w:pPr>
      <w:r>
        <w:rPr>
          <w:rFonts w:hint="eastAsia" w:ascii="仿宋" w:hAnsi="仿宋" w:eastAsia="仿宋" w:cs="仿宋"/>
          <w:szCs w:val="24"/>
        </w:rPr>
        <w:t>3.如果</w:t>
      </w:r>
      <w:r>
        <w:rPr>
          <w:rFonts w:hint="eastAsia" w:ascii="仿宋" w:hAnsi="仿宋" w:eastAsia="仿宋" w:cs="仿宋"/>
          <w:szCs w:val="24"/>
          <w:lang w:eastAsia="zh-CN"/>
        </w:rPr>
        <w:t>报价</w:t>
      </w:r>
      <w:r>
        <w:rPr>
          <w:rFonts w:hint="eastAsia" w:ascii="仿宋" w:hAnsi="仿宋" w:eastAsia="仿宋" w:cs="仿宋"/>
          <w:szCs w:val="24"/>
        </w:rPr>
        <w:t>人没有同类项目业绩，请在上表正文内容第一行填写“无同类项目业绩”。</w:t>
      </w:r>
    </w:p>
    <w:p>
      <w:pPr>
        <w:rPr>
          <w:rFonts w:hint="eastAsia" w:ascii="仿宋" w:hAnsi="仿宋" w:eastAsia="仿宋" w:cs="仿宋"/>
          <w:szCs w:val="24"/>
        </w:rPr>
      </w:pPr>
    </w:p>
    <w:p>
      <w:pPr>
        <w:autoSpaceDE w:val="0"/>
        <w:autoSpaceDN w:val="0"/>
        <w:rPr>
          <w:rFonts w:hint="eastAsia" w:ascii="仿宋" w:hAnsi="仿宋" w:eastAsia="仿宋" w:cs="仿宋"/>
          <w:szCs w:val="24"/>
        </w:rPr>
      </w:pPr>
      <w:r>
        <w:rPr>
          <w:rFonts w:hint="eastAsia" w:ascii="仿宋" w:hAnsi="仿宋" w:eastAsia="仿宋" w:cs="仿宋"/>
          <w:szCs w:val="24"/>
          <w:lang w:eastAsia="zh-CN"/>
        </w:rPr>
        <w:t>报价</w:t>
      </w:r>
      <w:r>
        <w:rPr>
          <w:rFonts w:hint="eastAsia" w:ascii="仿宋" w:hAnsi="仿宋" w:eastAsia="仿宋" w:cs="仿宋"/>
          <w:szCs w:val="24"/>
        </w:rPr>
        <w:t>人名称（加盖公章）：</w:t>
      </w:r>
      <w:r>
        <w:rPr>
          <w:rFonts w:hint="eastAsia" w:ascii="仿宋" w:hAnsi="仿宋" w:eastAsia="仿宋" w:cs="仿宋"/>
          <w:szCs w:val="24"/>
          <w:u w:val="single"/>
        </w:rPr>
        <w:t xml:space="preserve">                                   </w:t>
      </w:r>
    </w:p>
    <w:p>
      <w:pPr>
        <w:autoSpaceDE w:val="0"/>
        <w:autoSpaceDN w:val="0"/>
        <w:rPr>
          <w:rFonts w:hint="eastAsia" w:ascii="仿宋" w:hAnsi="仿宋" w:eastAsia="仿宋" w:cs="仿宋"/>
          <w:szCs w:val="24"/>
        </w:rPr>
      </w:pPr>
      <w:r>
        <w:rPr>
          <w:rFonts w:hint="eastAsia" w:ascii="仿宋" w:hAnsi="仿宋" w:eastAsia="仿宋" w:cs="仿宋"/>
          <w:szCs w:val="24"/>
          <w:lang w:eastAsia="zh-CN"/>
        </w:rPr>
        <w:t>报价</w:t>
      </w:r>
      <w:r>
        <w:rPr>
          <w:rFonts w:hint="eastAsia" w:ascii="仿宋" w:hAnsi="仿宋" w:eastAsia="仿宋" w:cs="仿宋"/>
          <w:szCs w:val="24"/>
        </w:rPr>
        <w:t>人法定代表人或授权代表（签字或盖章）：</w:t>
      </w:r>
      <w:r>
        <w:rPr>
          <w:rFonts w:hint="eastAsia" w:ascii="仿宋" w:hAnsi="仿宋" w:eastAsia="仿宋" w:cs="仿宋"/>
          <w:szCs w:val="24"/>
          <w:u w:val="single"/>
        </w:rPr>
        <w:t xml:space="preserve">                 </w:t>
      </w:r>
    </w:p>
    <w:p>
      <w:pPr>
        <w:autoSpaceDE w:val="0"/>
        <w:autoSpaceDN w:val="0"/>
        <w:rPr>
          <w:rFonts w:hint="eastAsia" w:ascii="仿宋" w:hAnsi="仿宋" w:eastAsia="仿宋" w:cs="仿宋"/>
          <w:szCs w:val="24"/>
        </w:rPr>
      </w:pPr>
      <w:r>
        <w:rPr>
          <w:rFonts w:hint="eastAsia" w:ascii="仿宋" w:hAnsi="仿宋" w:eastAsia="仿宋" w:cs="仿宋"/>
          <w:szCs w:val="24"/>
        </w:rPr>
        <w:t>日期：</w:t>
      </w:r>
      <w:r>
        <w:rPr>
          <w:rFonts w:hint="eastAsia" w:ascii="仿宋" w:hAnsi="仿宋" w:eastAsia="仿宋" w:cs="仿宋"/>
          <w:szCs w:val="24"/>
          <w:u w:val="single"/>
        </w:rPr>
        <w:t xml:space="preserve">        </w:t>
      </w:r>
      <w:r>
        <w:rPr>
          <w:rFonts w:hint="eastAsia" w:ascii="仿宋" w:hAnsi="仿宋" w:eastAsia="仿宋" w:cs="仿宋"/>
          <w:szCs w:val="24"/>
        </w:rPr>
        <w:t>年</w:t>
      </w:r>
      <w:r>
        <w:rPr>
          <w:rFonts w:hint="eastAsia" w:ascii="仿宋" w:hAnsi="仿宋" w:eastAsia="仿宋" w:cs="仿宋"/>
          <w:szCs w:val="24"/>
          <w:u w:val="single"/>
        </w:rPr>
        <w:t xml:space="preserve">    </w:t>
      </w:r>
      <w:r>
        <w:rPr>
          <w:rFonts w:hint="eastAsia" w:ascii="仿宋" w:hAnsi="仿宋" w:eastAsia="仿宋" w:cs="仿宋"/>
          <w:szCs w:val="24"/>
        </w:rPr>
        <w:t>月</w:t>
      </w:r>
      <w:r>
        <w:rPr>
          <w:rFonts w:hint="eastAsia" w:ascii="仿宋" w:hAnsi="仿宋" w:eastAsia="仿宋" w:cs="仿宋"/>
          <w:szCs w:val="24"/>
          <w:u w:val="single"/>
        </w:rPr>
        <w:t xml:space="preserve">    </w:t>
      </w:r>
      <w:r>
        <w:rPr>
          <w:rFonts w:hint="eastAsia" w:ascii="仿宋" w:hAnsi="仿宋" w:eastAsia="仿宋" w:cs="仿宋"/>
          <w:szCs w:val="24"/>
        </w:rPr>
        <w:t>日</w:t>
      </w:r>
    </w:p>
    <w:p>
      <w:pPr>
        <w:autoSpaceDE w:val="0"/>
        <w:autoSpaceDN w:val="0"/>
        <w:rPr>
          <w:rFonts w:hint="eastAsia" w:ascii="仿宋" w:hAnsi="仿宋" w:eastAsia="仿宋" w:cs="仿宋"/>
          <w:szCs w:val="24"/>
        </w:rPr>
      </w:pPr>
      <w:r>
        <w:rPr>
          <w:rFonts w:hint="eastAsia" w:ascii="仿宋" w:hAnsi="仿宋" w:eastAsia="仿宋" w:cs="仿宋"/>
          <w:szCs w:val="24"/>
        </w:rPr>
        <w:br w:type="page"/>
      </w:r>
    </w:p>
    <w:p>
      <w:pPr>
        <w:pStyle w:val="5"/>
        <w:numPr>
          <w:ilvl w:val="1"/>
          <w:numId w:val="0"/>
        </w:numPr>
        <w:tabs>
          <w:tab w:val="left" w:pos="945"/>
        </w:tabs>
        <w:spacing w:before="0" w:after="0" w:line="360" w:lineRule="auto"/>
        <w:ind w:left="0" w:leftChars="0" w:firstLine="0" w:firstLineChars="0"/>
        <w:rPr>
          <w:rFonts w:hint="eastAsia" w:ascii="宋体" w:hAnsi="宋体"/>
          <w:sz w:val="24"/>
          <w:szCs w:val="24"/>
        </w:rPr>
      </w:pPr>
      <w:bookmarkStart w:id="24" w:name="_Toc22806236"/>
      <w:r>
        <w:rPr>
          <w:rFonts w:hint="eastAsia" w:ascii="宋体" w:hAnsi="宋体"/>
          <w:sz w:val="24"/>
          <w:szCs w:val="24"/>
        </w:rPr>
        <w:t>获得的荣誉、资信、认证情况（如有）</w:t>
      </w:r>
      <w:bookmarkEnd w:id="24"/>
    </w:p>
    <w:p>
      <w:pPr>
        <w:autoSpaceDE w:val="0"/>
        <w:autoSpaceDN w:val="0"/>
        <w:jc w:val="center"/>
        <w:rPr>
          <w:rFonts w:hint="eastAsia"/>
          <w:b/>
          <w:sz w:val="32"/>
          <w:szCs w:val="32"/>
        </w:rPr>
      </w:pPr>
    </w:p>
    <w:p>
      <w:pPr>
        <w:autoSpaceDE w:val="0"/>
        <w:autoSpaceDN w:val="0"/>
        <w:jc w:val="center"/>
        <w:rPr>
          <w:rFonts w:hint="eastAsia" w:ascii="仿宋" w:hAnsi="仿宋" w:eastAsia="仿宋" w:cs="仿宋"/>
          <w:b/>
          <w:sz w:val="32"/>
          <w:szCs w:val="32"/>
        </w:rPr>
      </w:pPr>
      <w:r>
        <w:rPr>
          <w:rFonts w:hint="eastAsia" w:ascii="仿宋" w:hAnsi="仿宋" w:eastAsia="仿宋" w:cs="仿宋"/>
          <w:b/>
          <w:sz w:val="32"/>
          <w:szCs w:val="32"/>
        </w:rPr>
        <w:t>获得的荣誉、资信、认证情况</w:t>
      </w:r>
    </w:p>
    <w:p>
      <w:pPr>
        <w:autoSpaceDE w:val="0"/>
        <w:autoSpaceDN w:val="0"/>
        <w:rPr>
          <w:rFonts w:hint="eastAsia" w:ascii="仿宋" w:hAnsi="仿宋" w:eastAsia="仿宋" w:cs="仿宋"/>
          <w:szCs w:val="24"/>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8"/>
        <w:gridCol w:w="2755"/>
        <w:gridCol w:w="2409"/>
        <w:gridCol w:w="87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8" w:type="dxa"/>
            <w:noWrap w:val="0"/>
            <w:vAlign w:val="center"/>
          </w:tcPr>
          <w:p>
            <w:pPr>
              <w:autoSpaceDE w:val="0"/>
              <w:autoSpaceDN w:val="0"/>
              <w:jc w:val="center"/>
              <w:rPr>
                <w:rFonts w:hint="eastAsia" w:ascii="仿宋" w:hAnsi="仿宋" w:eastAsia="仿宋" w:cs="仿宋"/>
                <w:szCs w:val="24"/>
              </w:rPr>
            </w:pPr>
            <w:r>
              <w:rPr>
                <w:rFonts w:hint="eastAsia" w:ascii="仿宋" w:hAnsi="仿宋" w:eastAsia="仿宋" w:cs="仿宋"/>
                <w:szCs w:val="24"/>
              </w:rPr>
              <w:t>颁发日期</w:t>
            </w:r>
          </w:p>
        </w:tc>
        <w:tc>
          <w:tcPr>
            <w:tcW w:w="2755" w:type="dxa"/>
            <w:noWrap w:val="0"/>
            <w:vAlign w:val="center"/>
          </w:tcPr>
          <w:p>
            <w:pPr>
              <w:autoSpaceDE w:val="0"/>
              <w:autoSpaceDN w:val="0"/>
              <w:jc w:val="center"/>
              <w:rPr>
                <w:rFonts w:hint="eastAsia" w:ascii="仿宋" w:hAnsi="仿宋" w:eastAsia="仿宋" w:cs="仿宋"/>
                <w:szCs w:val="24"/>
              </w:rPr>
            </w:pPr>
            <w:r>
              <w:rPr>
                <w:rFonts w:hint="eastAsia" w:ascii="仿宋" w:hAnsi="仿宋" w:eastAsia="仿宋" w:cs="仿宋"/>
                <w:szCs w:val="24"/>
              </w:rPr>
              <w:t>名称</w:t>
            </w:r>
          </w:p>
        </w:tc>
        <w:tc>
          <w:tcPr>
            <w:tcW w:w="2409" w:type="dxa"/>
            <w:noWrap w:val="0"/>
            <w:vAlign w:val="center"/>
          </w:tcPr>
          <w:p>
            <w:pPr>
              <w:autoSpaceDE w:val="0"/>
              <w:autoSpaceDN w:val="0"/>
              <w:jc w:val="center"/>
              <w:rPr>
                <w:rFonts w:hint="eastAsia" w:ascii="仿宋" w:hAnsi="仿宋" w:eastAsia="仿宋" w:cs="仿宋"/>
                <w:szCs w:val="24"/>
              </w:rPr>
            </w:pPr>
            <w:r>
              <w:rPr>
                <w:rFonts w:hint="eastAsia" w:ascii="仿宋" w:hAnsi="仿宋" w:eastAsia="仿宋" w:cs="仿宋"/>
                <w:szCs w:val="24"/>
              </w:rPr>
              <w:t>颁发机构</w:t>
            </w:r>
          </w:p>
        </w:tc>
        <w:tc>
          <w:tcPr>
            <w:tcW w:w="877" w:type="dxa"/>
            <w:noWrap w:val="0"/>
            <w:vAlign w:val="center"/>
          </w:tcPr>
          <w:p>
            <w:pPr>
              <w:autoSpaceDE w:val="0"/>
              <w:autoSpaceDN w:val="0"/>
              <w:jc w:val="center"/>
              <w:rPr>
                <w:rFonts w:hint="eastAsia" w:ascii="仿宋" w:hAnsi="仿宋" w:eastAsia="仿宋" w:cs="仿宋"/>
                <w:szCs w:val="24"/>
              </w:rPr>
            </w:pPr>
            <w:r>
              <w:rPr>
                <w:rFonts w:hint="eastAsia" w:ascii="仿宋" w:hAnsi="仿宋" w:eastAsia="仿宋" w:cs="仿宋"/>
                <w:szCs w:val="24"/>
              </w:rPr>
              <w:t>等级</w:t>
            </w:r>
          </w:p>
        </w:tc>
        <w:tc>
          <w:tcPr>
            <w:tcW w:w="1134" w:type="dxa"/>
            <w:noWrap w:val="0"/>
            <w:vAlign w:val="center"/>
          </w:tcPr>
          <w:p>
            <w:pPr>
              <w:autoSpaceDE w:val="0"/>
              <w:autoSpaceDN w:val="0"/>
              <w:jc w:val="center"/>
              <w:rPr>
                <w:rFonts w:hint="eastAsia" w:ascii="仿宋" w:hAnsi="仿宋" w:eastAsia="仿宋" w:cs="仿宋"/>
                <w:szCs w:val="24"/>
              </w:rPr>
            </w:pPr>
            <w:r>
              <w:rPr>
                <w:rFonts w:hint="eastAsia" w:ascii="仿宋" w:hAnsi="仿宋" w:eastAsia="仿宋" w:cs="仿宋"/>
                <w:szCs w:val="24"/>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8" w:type="dxa"/>
            <w:noWrap w:val="0"/>
            <w:vAlign w:val="center"/>
          </w:tcPr>
          <w:p>
            <w:pPr>
              <w:autoSpaceDE w:val="0"/>
              <w:autoSpaceDN w:val="0"/>
              <w:jc w:val="center"/>
              <w:rPr>
                <w:rFonts w:hint="eastAsia" w:ascii="仿宋" w:hAnsi="仿宋" w:eastAsia="仿宋" w:cs="仿宋"/>
                <w:szCs w:val="24"/>
              </w:rPr>
            </w:pPr>
            <w:r>
              <w:rPr>
                <w:rFonts w:hint="eastAsia" w:ascii="仿宋" w:hAnsi="仿宋" w:eastAsia="仿宋" w:cs="仿宋"/>
                <w:szCs w:val="24"/>
              </w:rPr>
              <w:t xml:space="preserve">    年  月  日</w:t>
            </w:r>
          </w:p>
        </w:tc>
        <w:tc>
          <w:tcPr>
            <w:tcW w:w="2755" w:type="dxa"/>
            <w:noWrap w:val="0"/>
            <w:vAlign w:val="center"/>
          </w:tcPr>
          <w:p>
            <w:pPr>
              <w:autoSpaceDE w:val="0"/>
              <w:autoSpaceDN w:val="0"/>
              <w:jc w:val="center"/>
              <w:rPr>
                <w:rFonts w:hint="eastAsia" w:ascii="仿宋" w:hAnsi="仿宋" w:eastAsia="仿宋" w:cs="仿宋"/>
                <w:szCs w:val="24"/>
              </w:rPr>
            </w:pPr>
          </w:p>
        </w:tc>
        <w:tc>
          <w:tcPr>
            <w:tcW w:w="2409" w:type="dxa"/>
            <w:noWrap w:val="0"/>
            <w:vAlign w:val="center"/>
          </w:tcPr>
          <w:p>
            <w:pPr>
              <w:autoSpaceDE w:val="0"/>
              <w:autoSpaceDN w:val="0"/>
              <w:jc w:val="center"/>
              <w:rPr>
                <w:rFonts w:hint="eastAsia" w:ascii="仿宋" w:hAnsi="仿宋" w:eastAsia="仿宋" w:cs="仿宋"/>
                <w:szCs w:val="24"/>
              </w:rPr>
            </w:pPr>
          </w:p>
        </w:tc>
        <w:tc>
          <w:tcPr>
            <w:tcW w:w="877" w:type="dxa"/>
            <w:noWrap w:val="0"/>
            <w:vAlign w:val="center"/>
          </w:tcPr>
          <w:p>
            <w:pPr>
              <w:autoSpaceDE w:val="0"/>
              <w:autoSpaceDN w:val="0"/>
              <w:jc w:val="center"/>
              <w:rPr>
                <w:rFonts w:hint="eastAsia" w:ascii="仿宋" w:hAnsi="仿宋" w:eastAsia="仿宋" w:cs="仿宋"/>
                <w:szCs w:val="24"/>
              </w:rPr>
            </w:pPr>
          </w:p>
        </w:tc>
        <w:tc>
          <w:tcPr>
            <w:tcW w:w="1134" w:type="dxa"/>
            <w:noWrap w:val="0"/>
            <w:vAlign w:val="center"/>
          </w:tcPr>
          <w:p>
            <w:pPr>
              <w:autoSpaceDE w:val="0"/>
              <w:autoSpaceDN w:val="0"/>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8" w:type="dxa"/>
            <w:noWrap w:val="0"/>
            <w:vAlign w:val="center"/>
          </w:tcPr>
          <w:p>
            <w:pPr>
              <w:autoSpaceDE w:val="0"/>
              <w:autoSpaceDN w:val="0"/>
              <w:jc w:val="center"/>
              <w:rPr>
                <w:rFonts w:hint="eastAsia" w:ascii="仿宋" w:hAnsi="仿宋" w:eastAsia="仿宋" w:cs="仿宋"/>
                <w:szCs w:val="24"/>
              </w:rPr>
            </w:pPr>
            <w:r>
              <w:rPr>
                <w:rFonts w:hint="eastAsia" w:ascii="仿宋" w:hAnsi="仿宋" w:eastAsia="仿宋" w:cs="仿宋"/>
                <w:szCs w:val="24"/>
              </w:rPr>
              <w:t xml:space="preserve">    年  月  日</w:t>
            </w:r>
          </w:p>
        </w:tc>
        <w:tc>
          <w:tcPr>
            <w:tcW w:w="2755" w:type="dxa"/>
            <w:noWrap w:val="0"/>
            <w:vAlign w:val="center"/>
          </w:tcPr>
          <w:p>
            <w:pPr>
              <w:autoSpaceDE w:val="0"/>
              <w:autoSpaceDN w:val="0"/>
              <w:jc w:val="center"/>
              <w:rPr>
                <w:rFonts w:hint="eastAsia" w:ascii="仿宋" w:hAnsi="仿宋" w:eastAsia="仿宋" w:cs="仿宋"/>
                <w:szCs w:val="24"/>
              </w:rPr>
            </w:pPr>
          </w:p>
        </w:tc>
        <w:tc>
          <w:tcPr>
            <w:tcW w:w="2409" w:type="dxa"/>
            <w:noWrap w:val="0"/>
            <w:vAlign w:val="center"/>
          </w:tcPr>
          <w:p>
            <w:pPr>
              <w:autoSpaceDE w:val="0"/>
              <w:autoSpaceDN w:val="0"/>
              <w:jc w:val="center"/>
              <w:rPr>
                <w:rFonts w:hint="eastAsia" w:ascii="仿宋" w:hAnsi="仿宋" w:eastAsia="仿宋" w:cs="仿宋"/>
                <w:szCs w:val="24"/>
              </w:rPr>
            </w:pPr>
          </w:p>
        </w:tc>
        <w:tc>
          <w:tcPr>
            <w:tcW w:w="877" w:type="dxa"/>
            <w:noWrap w:val="0"/>
            <w:vAlign w:val="center"/>
          </w:tcPr>
          <w:p>
            <w:pPr>
              <w:autoSpaceDE w:val="0"/>
              <w:autoSpaceDN w:val="0"/>
              <w:jc w:val="center"/>
              <w:rPr>
                <w:rFonts w:hint="eastAsia" w:ascii="仿宋" w:hAnsi="仿宋" w:eastAsia="仿宋" w:cs="仿宋"/>
                <w:szCs w:val="24"/>
              </w:rPr>
            </w:pPr>
          </w:p>
        </w:tc>
        <w:tc>
          <w:tcPr>
            <w:tcW w:w="1134" w:type="dxa"/>
            <w:noWrap w:val="0"/>
            <w:vAlign w:val="center"/>
          </w:tcPr>
          <w:p>
            <w:pPr>
              <w:autoSpaceDE w:val="0"/>
              <w:autoSpaceDN w:val="0"/>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8" w:type="dxa"/>
            <w:noWrap w:val="0"/>
            <w:vAlign w:val="center"/>
          </w:tcPr>
          <w:p>
            <w:pPr>
              <w:autoSpaceDE w:val="0"/>
              <w:autoSpaceDN w:val="0"/>
              <w:jc w:val="center"/>
              <w:rPr>
                <w:rFonts w:hint="eastAsia" w:ascii="仿宋" w:hAnsi="仿宋" w:eastAsia="仿宋" w:cs="仿宋"/>
                <w:szCs w:val="24"/>
              </w:rPr>
            </w:pPr>
            <w:r>
              <w:rPr>
                <w:rFonts w:hint="eastAsia" w:ascii="仿宋" w:hAnsi="仿宋" w:eastAsia="仿宋" w:cs="仿宋"/>
                <w:szCs w:val="24"/>
              </w:rPr>
              <w:t xml:space="preserve">    年  月  日</w:t>
            </w:r>
          </w:p>
        </w:tc>
        <w:tc>
          <w:tcPr>
            <w:tcW w:w="2755" w:type="dxa"/>
            <w:noWrap w:val="0"/>
            <w:vAlign w:val="center"/>
          </w:tcPr>
          <w:p>
            <w:pPr>
              <w:autoSpaceDE w:val="0"/>
              <w:autoSpaceDN w:val="0"/>
              <w:jc w:val="center"/>
              <w:rPr>
                <w:rFonts w:hint="eastAsia" w:ascii="仿宋" w:hAnsi="仿宋" w:eastAsia="仿宋" w:cs="仿宋"/>
                <w:szCs w:val="24"/>
              </w:rPr>
            </w:pPr>
          </w:p>
        </w:tc>
        <w:tc>
          <w:tcPr>
            <w:tcW w:w="2409" w:type="dxa"/>
            <w:noWrap w:val="0"/>
            <w:vAlign w:val="center"/>
          </w:tcPr>
          <w:p>
            <w:pPr>
              <w:autoSpaceDE w:val="0"/>
              <w:autoSpaceDN w:val="0"/>
              <w:jc w:val="center"/>
              <w:rPr>
                <w:rFonts w:hint="eastAsia" w:ascii="仿宋" w:hAnsi="仿宋" w:eastAsia="仿宋" w:cs="仿宋"/>
                <w:szCs w:val="24"/>
              </w:rPr>
            </w:pPr>
          </w:p>
        </w:tc>
        <w:tc>
          <w:tcPr>
            <w:tcW w:w="877" w:type="dxa"/>
            <w:noWrap w:val="0"/>
            <w:vAlign w:val="center"/>
          </w:tcPr>
          <w:p>
            <w:pPr>
              <w:autoSpaceDE w:val="0"/>
              <w:autoSpaceDN w:val="0"/>
              <w:jc w:val="center"/>
              <w:rPr>
                <w:rFonts w:hint="eastAsia" w:ascii="仿宋" w:hAnsi="仿宋" w:eastAsia="仿宋" w:cs="仿宋"/>
                <w:szCs w:val="24"/>
              </w:rPr>
            </w:pPr>
          </w:p>
        </w:tc>
        <w:tc>
          <w:tcPr>
            <w:tcW w:w="1134" w:type="dxa"/>
            <w:noWrap w:val="0"/>
            <w:vAlign w:val="center"/>
          </w:tcPr>
          <w:p>
            <w:pPr>
              <w:autoSpaceDE w:val="0"/>
              <w:autoSpaceDN w:val="0"/>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8" w:type="dxa"/>
            <w:noWrap w:val="0"/>
            <w:vAlign w:val="center"/>
          </w:tcPr>
          <w:p>
            <w:pPr>
              <w:autoSpaceDE w:val="0"/>
              <w:autoSpaceDN w:val="0"/>
              <w:jc w:val="center"/>
              <w:rPr>
                <w:rFonts w:hint="eastAsia" w:ascii="仿宋" w:hAnsi="仿宋" w:eastAsia="仿宋" w:cs="仿宋"/>
                <w:szCs w:val="24"/>
              </w:rPr>
            </w:pPr>
            <w:r>
              <w:rPr>
                <w:rFonts w:hint="eastAsia" w:ascii="仿宋" w:hAnsi="仿宋" w:eastAsia="仿宋" w:cs="仿宋"/>
                <w:szCs w:val="24"/>
              </w:rPr>
              <w:t xml:space="preserve">    年  月  日</w:t>
            </w:r>
          </w:p>
        </w:tc>
        <w:tc>
          <w:tcPr>
            <w:tcW w:w="2755" w:type="dxa"/>
            <w:noWrap w:val="0"/>
            <w:vAlign w:val="center"/>
          </w:tcPr>
          <w:p>
            <w:pPr>
              <w:autoSpaceDE w:val="0"/>
              <w:autoSpaceDN w:val="0"/>
              <w:jc w:val="center"/>
              <w:rPr>
                <w:rFonts w:hint="eastAsia" w:ascii="仿宋" w:hAnsi="仿宋" w:eastAsia="仿宋" w:cs="仿宋"/>
                <w:szCs w:val="24"/>
              </w:rPr>
            </w:pPr>
          </w:p>
        </w:tc>
        <w:tc>
          <w:tcPr>
            <w:tcW w:w="2409" w:type="dxa"/>
            <w:noWrap w:val="0"/>
            <w:vAlign w:val="center"/>
          </w:tcPr>
          <w:p>
            <w:pPr>
              <w:autoSpaceDE w:val="0"/>
              <w:autoSpaceDN w:val="0"/>
              <w:jc w:val="center"/>
              <w:rPr>
                <w:rFonts w:hint="eastAsia" w:ascii="仿宋" w:hAnsi="仿宋" w:eastAsia="仿宋" w:cs="仿宋"/>
                <w:szCs w:val="24"/>
              </w:rPr>
            </w:pPr>
          </w:p>
        </w:tc>
        <w:tc>
          <w:tcPr>
            <w:tcW w:w="877" w:type="dxa"/>
            <w:noWrap w:val="0"/>
            <w:vAlign w:val="center"/>
          </w:tcPr>
          <w:p>
            <w:pPr>
              <w:autoSpaceDE w:val="0"/>
              <w:autoSpaceDN w:val="0"/>
              <w:jc w:val="center"/>
              <w:rPr>
                <w:rFonts w:hint="eastAsia" w:ascii="仿宋" w:hAnsi="仿宋" w:eastAsia="仿宋" w:cs="仿宋"/>
                <w:szCs w:val="24"/>
              </w:rPr>
            </w:pPr>
          </w:p>
        </w:tc>
        <w:tc>
          <w:tcPr>
            <w:tcW w:w="1134" w:type="dxa"/>
            <w:noWrap w:val="0"/>
            <w:vAlign w:val="center"/>
          </w:tcPr>
          <w:p>
            <w:pPr>
              <w:autoSpaceDE w:val="0"/>
              <w:autoSpaceDN w:val="0"/>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8" w:type="dxa"/>
            <w:noWrap w:val="0"/>
            <w:vAlign w:val="center"/>
          </w:tcPr>
          <w:p>
            <w:pPr>
              <w:autoSpaceDE w:val="0"/>
              <w:autoSpaceDN w:val="0"/>
              <w:jc w:val="center"/>
              <w:rPr>
                <w:rFonts w:hint="eastAsia" w:ascii="仿宋" w:hAnsi="仿宋" w:eastAsia="仿宋" w:cs="仿宋"/>
                <w:szCs w:val="24"/>
              </w:rPr>
            </w:pPr>
            <w:r>
              <w:rPr>
                <w:rFonts w:hint="eastAsia" w:ascii="仿宋" w:hAnsi="仿宋" w:eastAsia="仿宋" w:cs="仿宋"/>
                <w:szCs w:val="24"/>
              </w:rPr>
              <w:t>……</w:t>
            </w:r>
          </w:p>
        </w:tc>
        <w:tc>
          <w:tcPr>
            <w:tcW w:w="2755" w:type="dxa"/>
            <w:noWrap w:val="0"/>
            <w:vAlign w:val="center"/>
          </w:tcPr>
          <w:p>
            <w:pPr>
              <w:autoSpaceDE w:val="0"/>
              <w:autoSpaceDN w:val="0"/>
              <w:jc w:val="center"/>
              <w:rPr>
                <w:rFonts w:hint="eastAsia" w:ascii="仿宋" w:hAnsi="仿宋" w:eastAsia="仿宋" w:cs="仿宋"/>
                <w:szCs w:val="24"/>
              </w:rPr>
            </w:pPr>
          </w:p>
        </w:tc>
        <w:tc>
          <w:tcPr>
            <w:tcW w:w="2409" w:type="dxa"/>
            <w:noWrap w:val="0"/>
            <w:vAlign w:val="center"/>
          </w:tcPr>
          <w:p>
            <w:pPr>
              <w:autoSpaceDE w:val="0"/>
              <w:autoSpaceDN w:val="0"/>
              <w:jc w:val="center"/>
              <w:rPr>
                <w:rFonts w:hint="eastAsia" w:ascii="仿宋" w:hAnsi="仿宋" w:eastAsia="仿宋" w:cs="仿宋"/>
                <w:szCs w:val="24"/>
              </w:rPr>
            </w:pPr>
          </w:p>
        </w:tc>
        <w:tc>
          <w:tcPr>
            <w:tcW w:w="877" w:type="dxa"/>
            <w:noWrap w:val="0"/>
            <w:vAlign w:val="center"/>
          </w:tcPr>
          <w:p>
            <w:pPr>
              <w:autoSpaceDE w:val="0"/>
              <w:autoSpaceDN w:val="0"/>
              <w:jc w:val="center"/>
              <w:rPr>
                <w:rFonts w:hint="eastAsia" w:ascii="仿宋" w:hAnsi="仿宋" w:eastAsia="仿宋" w:cs="仿宋"/>
                <w:szCs w:val="24"/>
              </w:rPr>
            </w:pPr>
          </w:p>
        </w:tc>
        <w:tc>
          <w:tcPr>
            <w:tcW w:w="1134" w:type="dxa"/>
            <w:noWrap w:val="0"/>
            <w:vAlign w:val="center"/>
          </w:tcPr>
          <w:p>
            <w:pPr>
              <w:autoSpaceDE w:val="0"/>
              <w:autoSpaceDN w:val="0"/>
              <w:jc w:val="center"/>
              <w:rPr>
                <w:rFonts w:hint="eastAsia" w:ascii="仿宋" w:hAnsi="仿宋" w:eastAsia="仿宋" w:cs="仿宋"/>
                <w:szCs w:val="24"/>
              </w:rPr>
            </w:pPr>
          </w:p>
        </w:tc>
      </w:tr>
    </w:tbl>
    <w:p>
      <w:pPr>
        <w:rPr>
          <w:rFonts w:hint="eastAsia" w:ascii="仿宋" w:hAnsi="仿宋" w:eastAsia="仿宋" w:cs="仿宋"/>
          <w:szCs w:val="24"/>
        </w:rPr>
      </w:pPr>
      <w:r>
        <w:rPr>
          <w:rFonts w:hint="eastAsia" w:ascii="仿宋" w:hAnsi="仿宋" w:eastAsia="仿宋" w:cs="仿宋"/>
          <w:szCs w:val="24"/>
        </w:rPr>
        <w:t>注：1.</w:t>
      </w:r>
      <w:r>
        <w:rPr>
          <w:rFonts w:hint="eastAsia" w:ascii="仿宋" w:hAnsi="仿宋" w:eastAsia="仿宋" w:cs="仿宋"/>
          <w:szCs w:val="24"/>
          <w:lang w:eastAsia="zh-CN"/>
        </w:rPr>
        <w:t>报价</w:t>
      </w:r>
      <w:r>
        <w:rPr>
          <w:rFonts w:hint="eastAsia" w:ascii="仿宋" w:hAnsi="仿宋" w:eastAsia="仿宋" w:cs="仿宋"/>
          <w:szCs w:val="24"/>
        </w:rPr>
        <w:t>人应如实填写获得的荣誉、资信、认证情况，不得弄虚作假；</w:t>
      </w:r>
    </w:p>
    <w:p>
      <w:pPr>
        <w:ind w:firstLine="420" w:firstLineChars="200"/>
        <w:rPr>
          <w:rFonts w:hint="eastAsia" w:ascii="仿宋" w:hAnsi="仿宋" w:eastAsia="仿宋" w:cs="仿宋"/>
          <w:szCs w:val="24"/>
        </w:rPr>
      </w:pPr>
      <w:r>
        <w:rPr>
          <w:rFonts w:hint="eastAsia" w:ascii="仿宋" w:hAnsi="仿宋" w:eastAsia="仿宋" w:cs="仿宋"/>
          <w:szCs w:val="24"/>
        </w:rPr>
        <w:t>2.如果</w:t>
      </w:r>
      <w:r>
        <w:rPr>
          <w:rFonts w:hint="eastAsia" w:ascii="仿宋" w:hAnsi="仿宋" w:eastAsia="仿宋" w:cs="仿宋"/>
          <w:szCs w:val="24"/>
          <w:lang w:eastAsia="zh-CN"/>
        </w:rPr>
        <w:t>报价</w:t>
      </w:r>
      <w:r>
        <w:rPr>
          <w:rFonts w:hint="eastAsia" w:ascii="仿宋" w:hAnsi="仿宋" w:eastAsia="仿宋" w:cs="仿宋"/>
          <w:szCs w:val="24"/>
        </w:rPr>
        <w:t>人获得过任何荣誉、资信、认证，请在上表后附荣誉、资信、认证的相关材料；</w:t>
      </w:r>
    </w:p>
    <w:p>
      <w:pPr>
        <w:ind w:firstLine="420" w:firstLineChars="200"/>
        <w:rPr>
          <w:rFonts w:hint="eastAsia" w:ascii="仿宋" w:hAnsi="仿宋" w:eastAsia="仿宋" w:cs="仿宋"/>
          <w:szCs w:val="24"/>
        </w:rPr>
      </w:pPr>
      <w:r>
        <w:rPr>
          <w:rFonts w:hint="eastAsia" w:ascii="仿宋" w:hAnsi="仿宋" w:eastAsia="仿宋" w:cs="仿宋"/>
          <w:szCs w:val="24"/>
        </w:rPr>
        <w:t>3.如果</w:t>
      </w:r>
      <w:r>
        <w:rPr>
          <w:rFonts w:hint="eastAsia" w:ascii="仿宋" w:hAnsi="仿宋" w:eastAsia="仿宋" w:cs="仿宋"/>
          <w:szCs w:val="24"/>
          <w:lang w:eastAsia="zh-CN"/>
        </w:rPr>
        <w:t>报价</w:t>
      </w:r>
      <w:r>
        <w:rPr>
          <w:rFonts w:hint="eastAsia" w:ascii="仿宋" w:hAnsi="仿宋" w:eastAsia="仿宋" w:cs="仿宋"/>
          <w:szCs w:val="24"/>
        </w:rPr>
        <w:t>人未获得过任何荣誉、资信、认证，请在上表正文内容第一行填写“无荣誉、资信、认证情况”。</w:t>
      </w:r>
    </w:p>
    <w:p>
      <w:pPr>
        <w:rPr>
          <w:rFonts w:hint="eastAsia" w:ascii="仿宋" w:hAnsi="仿宋" w:eastAsia="仿宋" w:cs="仿宋"/>
          <w:szCs w:val="24"/>
        </w:rPr>
      </w:pPr>
    </w:p>
    <w:p>
      <w:pPr>
        <w:rPr>
          <w:rFonts w:hint="eastAsia" w:ascii="仿宋" w:hAnsi="仿宋" w:eastAsia="仿宋" w:cs="仿宋"/>
          <w:szCs w:val="24"/>
        </w:rPr>
      </w:pPr>
    </w:p>
    <w:p>
      <w:pPr>
        <w:rPr>
          <w:rFonts w:hint="eastAsia" w:ascii="仿宋" w:hAnsi="仿宋" w:eastAsia="仿宋" w:cs="仿宋"/>
          <w:szCs w:val="24"/>
        </w:rPr>
      </w:pPr>
    </w:p>
    <w:p>
      <w:pPr>
        <w:autoSpaceDE w:val="0"/>
        <w:autoSpaceDN w:val="0"/>
        <w:rPr>
          <w:rFonts w:hint="eastAsia" w:ascii="仿宋" w:hAnsi="仿宋" w:eastAsia="仿宋" w:cs="仿宋"/>
          <w:szCs w:val="24"/>
        </w:rPr>
      </w:pPr>
      <w:r>
        <w:rPr>
          <w:rFonts w:hint="eastAsia" w:ascii="仿宋" w:hAnsi="仿宋" w:eastAsia="仿宋" w:cs="仿宋"/>
          <w:szCs w:val="24"/>
          <w:lang w:eastAsia="zh-CN"/>
        </w:rPr>
        <w:t>报价</w:t>
      </w:r>
      <w:r>
        <w:rPr>
          <w:rFonts w:hint="eastAsia" w:ascii="仿宋" w:hAnsi="仿宋" w:eastAsia="仿宋" w:cs="仿宋"/>
          <w:szCs w:val="24"/>
        </w:rPr>
        <w:t>人名称（加盖公章）：</w:t>
      </w:r>
      <w:r>
        <w:rPr>
          <w:rFonts w:hint="eastAsia" w:ascii="仿宋" w:hAnsi="仿宋" w:eastAsia="仿宋" w:cs="仿宋"/>
          <w:szCs w:val="24"/>
          <w:u w:val="single"/>
        </w:rPr>
        <w:t xml:space="preserve">                                   </w:t>
      </w:r>
    </w:p>
    <w:p>
      <w:pPr>
        <w:autoSpaceDE w:val="0"/>
        <w:autoSpaceDN w:val="0"/>
        <w:rPr>
          <w:rFonts w:hint="eastAsia" w:ascii="仿宋" w:hAnsi="仿宋" w:eastAsia="仿宋" w:cs="仿宋"/>
          <w:szCs w:val="24"/>
        </w:rPr>
      </w:pPr>
      <w:r>
        <w:rPr>
          <w:rFonts w:hint="eastAsia" w:ascii="仿宋" w:hAnsi="仿宋" w:eastAsia="仿宋" w:cs="仿宋"/>
          <w:szCs w:val="24"/>
          <w:lang w:eastAsia="zh-CN"/>
        </w:rPr>
        <w:t>报价</w:t>
      </w:r>
      <w:r>
        <w:rPr>
          <w:rFonts w:hint="eastAsia" w:ascii="仿宋" w:hAnsi="仿宋" w:eastAsia="仿宋" w:cs="仿宋"/>
          <w:szCs w:val="24"/>
        </w:rPr>
        <w:t>人法定代表人或授权代表（签字或盖章）：</w:t>
      </w:r>
      <w:r>
        <w:rPr>
          <w:rFonts w:hint="eastAsia" w:ascii="仿宋" w:hAnsi="仿宋" w:eastAsia="仿宋" w:cs="仿宋"/>
          <w:szCs w:val="24"/>
          <w:u w:val="single"/>
        </w:rPr>
        <w:t xml:space="preserve">                 </w:t>
      </w:r>
    </w:p>
    <w:p>
      <w:pPr>
        <w:autoSpaceDE w:val="0"/>
        <w:autoSpaceDN w:val="0"/>
        <w:rPr>
          <w:rFonts w:hint="eastAsia" w:ascii="仿宋" w:hAnsi="仿宋" w:eastAsia="仿宋" w:cs="仿宋"/>
          <w:szCs w:val="24"/>
        </w:rPr>
      </w:pPr>
      <w:r>
        <w:rPr>
          <w:rFonts w:hint="eastAsia" w:ascii="仿宋" w:hAnsi="仿宋" w:eastAsia="仿宋" w:cs="仿宋"/>
          <w:szCs w:val="24"/>
        </w:rPr>
        <w:t>日期：</w:t>
      </w:r>
      <w:r>
        <w:rPr>
          <w:rFonts w:hint="eastAsia" w:ascii="仿宋" w:hAnsi="仿宋" w:eastAsia="仿宋" w:cs="仿宋"/>
          <w:szCs w:val="24"/>
          <w:u w:val="single"/>
        </w:rPr>
        <w:t xml:space="preserve">        </w:t>
      </w:r>
      <w:r>
        <w:rPr>
          <w:rFonts w:hint="eastAsia" w:ascii="仿宋" w:hAnsi="仿宋" w:eastAsia="仿宋" w:cs="仿宋"/>
          <w:szCs w:val="24"/>
        </w:rPr>
        <w:t>年</w:t>
      </w:r>
      <w:r>
        <w:rPr>
          <w:rFonts w:hint="eastAsia" w:ascii="仿宋" w:hAnsi="仿宋" w:eastAsia="仿宋" w:cs="仿宋"/>
          <w:szCs w:val="24"/>
          <w:u w:val="single"/>
        </w:rPr>
        <w:t xml:space="preserve">    </w:t>
      </w:r>
      <w:r>
        <w:rPr>
          <w:rFonts w:hint="eastAsia" w:ascii="仿宋" w:hAnsi="仿宋" w:eastAsia="仿宋" w:cs="仿宋"/>
          <w:szCs w:val="24"/>
        </w:rPr>
        <w:t>月</w:t>
      </w:r>
      <w:r>
        <w:rPr>
          <w:rFonts w:hint="eastAsia" w:ascii="仿宋" w:hAnsi="仿宋" w:eastAsia="仿宋" w:cs="仿宋"/>
          <w:szCs w:val="24"/>
          <w:u w:val="single"/>
        </w:rPr>
        <w:t xml:space="preserve">    </w:t>
      </w:r>
      <w:r>
        <w:rPr>
          <w:rFonts w:hint="eastAsia" w:ascii="仿宋" w:hAnsi="仿宋" w:eastAsia="仿宋" w:cs="仿宋"/>
          <w:szCs w:val="24"/>
        </w:rPr>
        <w:t>日</w:t>
      </w:r>
    </w:p>
    <w:p>
      <w:pPr>
        <w:autoSpaceDE w:val="0"/>
        <w:autoSpaceDN w:val="0"/>
        <w:ind w:firstLine="630" w:firstLineChars="300"/>
        <w:rPr>
          <w:rFonts w:hint="eastAsia"/>
          <w:szCs w:val="24"/>
        </w:rPr>
      </w:pPr>
      <w:r>
        <w:rPr>
          <w:rFonts w:hint="eastAsia" w:ascii="仿宋" w:hAnsi="仿宋" w:eastAsia="仿宋" w:cs="仿宋"/>
          <w:szCs w:val="24"/>
        </w:rPr>
        <w:br w:type="page"/>
      </w:r>
    </w:p>
    <w:p>
      <w:pPr>
        <w:pStyle w:val="3"/>
        <w:numPr>
          <w:ilvl w:val="0"/>
          <w:numId w:val="0"/>
        </w:numPr>
        <w:tabs>
          <w:tab w:val="left" w:pos="945"/>
          <w:tab w:val="clear" w:pos="425"/>
        </w:tabs>
        <w:spacing w:before="0" w:after="0" w:line="360" w:lineRule="auto"/>
        <w:rPr>
          <w:rFonts w:hint="eastAsia" w:ascii="宋体" w:hAnsi="宋体"/>
          <w:sz w:val="28"/>
          <w:szCs w:val="28"/>
        </w:rPr>
      </w:pPr>
      <w:bookmarkStart w:id="25" w:name="_Toc121749372"/>
      <w:r>
        <w:rPr>
          <w:rFonts w:hint="eastAsia" w:ascii="宋体" w:hAnsi="宋体"/>
          <w:sz w:val="28"/>
          <w:szCs w:val="28"/>
          <w:lang w:eastAsia="zh-CN"/>
        </w:rPr>
        <w:t>十、</w:t>
      </w:r>
      <w:r>
        <w:rPr>
          <w:rFonts w:hint="eastAsia" w:ascii="宋体" w:hAnsi="宋体"/>
          <w:sz w:val="28"/>
          <w:szCs w:val="28"/>
        </w:rPr>
        <w:t>价格文件</w:t>
      </w:r>
      <w:bookmarkEnd w:id="25"/>
    </w:p>
    <w:p>
      <w:pPr>
        <w:pStyle w:val="4"/>
        <w:numPr>
          <w:ilvl w:val="0"/>
          <w:numId w:val="0"/>
        </w:numPr>
        <w:tabs>
          <w:tab w:val="left" w:pos="945"/>
        </w:tabs>
        <w:spacing w:before="0" w:after="0" w:line="360" w:lineRule="auto"/>
        <w:ind w:left="0" w:leftChars="0" w:firstLine="0" w:firstLineChars="0"/>
        <w:rPr>
          <w:rFonts w:hint="eastAsia"/>
        </w:rPr>
      </w:pPr>
      <w:bookmarkStart w:id="26" w:name="_Toc121749373"/>
      <w:r>
        <w:rPr>
          <w:rFonts w:hint="eastAsia"/>
          <w:sz w:val="28"/>
          <w:szCs w:val="28"/>
          <w:lang w:val="en-US" w:eastAsia="zh-CN"/>
        </w:rPr>
        <w:t>1、</w:t>
      </w:r>
      <w:r>
        <w:rPr>
          <w:rFonts w:hint="eastAsia"/>
          <w:sz w:val="28"/>
          <w:szCs w:val="28"/>
          <w:lang w:eastAsia="zh-CN"/>
        </w:rPr>
        <w:t>价格</w:t>
      </w:r>
      <w:r>
        <w:rPr>
          <w:rFonts w:hint="eastAsia"/>
          <w:sz w:val="28"/>
          <w:szCs w:val="28"/>
        </w:rPr>
        <w:t>一览表</w:t>
      </w:r>
      <w:bookmarkEnd w:id="26"/>
    </w:p>
    <w:p>
      <w:pPr>
        <w:autoSpaceDE w:val="0"/>
        <w:autoSpaceDN w:val="0"/>
        <w:rPr>
          <w:rFonts w:hint="eastAsia"/>
          <w:szCs w:val="24"/>
        </w:rPr>
      </w:pPr>
    </w:p>
    <w:p>
      <w:pPr>
        <w:ind w:left="809" w:hanging="707" w:hangingChars="337"/>
        <w:rPr>
          <w:rFonts w:hint="eastAsia" w:ascii="仿宋" w:hAnsi="仿宋" w:eastAsia="仿宋" w:cs="仿宋"/>
          <w:szCs w:val="24"/>
          <w:u w:val="single"/>
        </w:rPr>
      </w:pPr>
      <w:r>
        <w:rPr>
          <w:rFonts w:hint="eastAsia" w:ascii="仿宋" w:hAnsi="仿宋" w:eastAsia="仿宋" w:cs="仿宋"/>
          <w:szCs w:val="24"/>
        </w:rPr>
        <w:t>采购项目名称：</w:t>
      </w:r>
      <w:r>
        <w:rPr>
          <w:rFonts w:hint="eastAsia" w:ascii="仿宋" w:hAnsi="仿宋" w:eastAsia="仿宋" w:cs="仿宋"/>
          <w:kern w:val="0"/>
          <w:sz w:val="21"/>
          <w:szCs w:val="21"/>
          <w:highlight w:val="none"/>
          <w:u w:val="single"/>
          <w:lang w:val="en-US" w:eastAsia="zh-CN" w:bidi="ar"/>
        </w:rPr>
        <w:t>广州戴斯酒店客房装饰升级改造设计采购项目</w:t>
      </w:r>
    </w:p>
    <w:p>
      <w:pPr>
        <w:ind w:left="809" w:hanging="707" w:hangingChars="337"/>
        <w:rPr>
          <w:rFonts w:hint="eastAsia" w:ascii="仿宋" w:hAnsi="仿宋" w:eastAsia="仿宋" w:cs="仿宋"/>
          <w:szCs w:val="24"/>
          <w:highlight w:val="yellow"/>
        </w:rPr>
      </w:pPr>
    </w:p>
    <w:p>
      <w:pPr>
        <w:pStyle w:val="2"/>
        <w:rPr>
          <w:rFonts w:hint="eastAsia" w:ascii="仿宋" w:hAnsi="仿宋" w:eastAsia="仿宋" w:cs="仿宋"/>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1728" w:type="dxa"/>
            <w:noWrap w:val="0"/>
            <w:vAlign w:val="center"/>
          </w:tcPr>
          <w:p>
            <w:pPr>
              <w:pStyle w:val="23"/>
              <w:widowControl w:val="0"/>
              <w:pBdr>
                <w:bottom w:val="none" w:color="auto" w:sz="0" w:space="0"/>
                <w:right w:val="none" w:color="auto" w:sz="0" w:space="0"/>
              </w:pBdr>
              <w:spacing w:before="0" w:beforeAutospacing="0" w:after="0" w:afterAutospacing="0"/>
              <w:rPr>
                <w:rFonts w:hint="eastAsia" w:ascii="仿宋" w:hAnsi="仿宋" w:eastAsia="仿宋" w:cs="仿宋"/>
                <w:kern w:val="2"/>
              </w:rPr>
            </w:pPr>
            <w:r>
              <w:rPr>
                <w:rFonts w:hint="eastAsia" w:ascii="仿宋" w:hAnsi="仿宋" w:eastAsia="仿宋" w:cs="仿宋"/>
                <w:kern w:val="2"/>
              </w:rPr>
              <w:t>总报价</w:t>
            </w:r>
          </w:p>
        </w:tc>
        <w:tc>
          <w:tcPr>
            <w:tcW w:w="7632" w:type="dxa"/>
            <w:tcBorders>
              <w:bottom w:val="single" w:color="auto" w:sz="2" w:space="0"/>
            </w:tcBorders>
            <w:noWrap w:val="0"/>
            <w:vAlign w:val="center"/>
          </w:tcPr>
          <w:p>
            <w:pPr>
              <w:jc w:val="center"/>
              <w:rPr>
                <w:rFonts w:hint="eastAsia" w:ascii="仿宋" w:hAnsi="仿宋" w:eastAsia="仿宋" w:cs="仿宋"/>
              </w:rPr>
            </w:pPr>
            <w:r>
              <w:rPr>
                <w:rFonts w:hint="eastAsia" w:ascii="仿宋" w:hAnsi="仿宋" w:eastAsia="仿宋" w:cs="仿宋"/>
              </w:rPr>
              <w:t>（大写）人民币</w:t>
            </w:r>
            <w:r>
              <w:rPr>
                <w:rFonts w:hint="eastAsia" w:ascii="仿宋" w:hAnsi="仿宋" w:eastAsia="仿宋" w:cs="仿宋"/>
                <w:u w:val="single"/>
              </w:rPr>
              <w:t xml:space="preserve">                                 </w:t>
            </w:r>
            <w:r>
              <w:rPr>
                <w:rFonts w:hint="eastAsia" w:ascii="仿宋" w:hAnsi="仿宋" w:eastAsia="仿宋" w:cs="仿宋"/>
              </w:rPr>
              <w:t>元整</w:t>
            </w:r>
          </w:p>
          <w:p>
            <w:pPr>
              <w:jc w:val="center"/>
              <w:rPr>
                <w:rFonts w:hint="eastAsia" w:ascii="仿宋" w:hAnsi="仿宋" w:eastAsia="仿宋" w:cs="仿宋"/>
              </w:rPr>
            </w:pPr>
            <w:r>
              <w:rPr>
                <w:rFonts w:hint="eastAsia" w:ascii="仿宋" w:hAnsi="仿宋" w:eastAsia="仿宋" w:cs="仿宋"/>
              </w:rPr>
              <w:t>（￥</w:t>
            </w:r>
            <w:r>
              <w:rPr>
                <w:rFonts w:hint="eastAsia" w:ascii="仿宋" w:hAnsi="仿宋" w:eastAsia="仿宋" w:cs="仿宋"/>
                <w:u w:val="single"/>
              </w:rPr>
              <w:t xml:space="preserve">                         </w:t>
            </w:r>
            <w:r>
              <w:rPr>
                <w:rFonts w:hint="eastAsia" w:ascii="仿宋" w:hAnsi="仿宋" w:eastAsia="仿宋" w:cs="仿宋"/>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trPr>
        <w:tc>
          <w:tcPr>
            <w:tcW w:w="1728" w:type="dxa"/>
            <w:tcBorders>
              <w:bottom w:val="single" w:color="auto" w:sz="2" w:space="0"/>
            </w:tcBorders>
            <w:noWrap w:val="0"/>
            <w:vAlign w:val="center"/>
          </w:tcPr>
          <w:p>
            <w:pPr>
              <w:pStyle w:val="23"/>
              <w:widowControl w:val="0"/>
              <w:pBdr>
                <w:bottom w:val="none" w:color="auto" w:sz="0" w:space="0"/>
                <w:right w:val="none" w:color="auto" w:sz="0" w:space="0"/>
              </w:pBdr>
              <w:spacing w:before="0" w:beforeAutospacing="0" w:after="0" w:afterAutospacing="0"/>
              <w:rPr>
                <w:rFonts w:hint="eastAsia" w:ascii="仿宋" w:hAnsi="仿宋" w:eastAsia="仿宋" w:cs="仿宋"/>
                <w:kern w:val="2"/>
              </w:rPr>
            </w:pPr>
            <w:r>
              <w:rPr>
                <w:rFonts w:hint="eastAsia" w:ascii="仿宋" w:hAnsi="仿宋" w:eastAsia="仿宋" w:cs="仿宋"/>
                <w:kern w:val="2"/>
              </w:rPr>
              <w:t>服务期</w:t>
            </w:r>
          </w:p>
        </w:tc>
        <w:tc>
          <w:tcPr>
            <w:tcW w:w="7632" w:type="dxa"/>
            <w:tcBorders>
              <w:bottom w:val="single" w:color="auto" w:sz="2" w:space="0"/>
            </w:tcBorders>
            <w:noWrap w:val="0"/>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trPr>
        <w:tc>
          <w:tcPr>
            <w:tcW w:w="1728" w:type="dxa"/>
            <w:tcBorders>
              <w:bottom w:val="single" w:color="auto" w:sz="2" w:space="0"/>
            </w:tcBorders>
            <w:noWrap w:val="0"/>
            <w:vAlign w:val="center"/>
          </w:tcPr>
          <w:p>
            <w:pPr>
              <w:pStyle w:val="23"/>
              <w:widowControl w:val="0"/>
              <w:pBdr>
                <w:bottom w:val="none" w:color="auto" w:sz="0" w:space="0"/>
                <w:right w:val="none" w:color="auto" w:sz="0" w:space="0"/>
              </w:pBdr>
              <w:spacing w:before="0" w:beforeAutospacing="0" w:after="0" w:afterAutospacing="0"/>
              <w:rPr>
                <w:rFonts w:hint="eastAsia" w:ascii="仿宋" w:hAnsi="仿宋" w:eastAsia="仿宋" w:cs="仿宋"/>
                <w:kern w:val="2"/>
              </w:rPr>
            </w:pPr>
            <w:r>
              <w:rPr>
                <w:rFonts w:hint="eastAsia" w:ascii="仿宋" w:hAnsi="仿宋" w:eastAsia="仿宋" w:cs="仿宋"/>
                <w:kern w:val="2"/>
              </w:rPr>
              <w:t>其他备注事项</w:t>
            </w:r>
          </w:p>
        </w:tc>
        <w:tc>
          <w:tcPr>
            <w:tcW w:w="7632" w:type="dxa"/>
            <w:tcBorders>
              <w:bottom w:val="single" w:color="auto" w:sz="2" w:space="0"/>
            </w:tcBorders>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9360" w:type="dxa"/>
            <w:gridSpan w:val="2"/>
            <w:noWrap w:val="0"/>
            <w:vAlign w:val="center"/>
          </w:tcPr>
          <w:p>
            <w:pPr>
              <w:jc w:val="center"/>
              <w:rPr>
                <w:rFonts w:hint="eastAsia" w:ascii="仿宋" w:hAnsi="仿宋" w:eastAsia="仿宋" w:cs="仿宋"/>
              </w:rPr>
            </w:pPr>
            <w:r>
              <w:rPr>
                <w:rFonts w:hint="eastAsia" w:ascii="仿宋" w:hAnsi="仿宋" w:eastAsia="仿宋" w:cs="仿宋"/>
              </w:rPr>
              <w:t>详细内容见《</w:t>
            </w:r>
            <w:r>
              <w:rPr>
                <w:rFonts w:hint="eastAsia" w:ascii="仿宋" w:hAnsi="仿宋" w:eastAsia="仿宋" w:cs="仿宋"/>
                <w:lang w:eastAsia="zh-CN"/>
              </w:rPr>
              <w:t>报价</w:t>
            </w:r>
            <w:r>
              <w:rPr>
                <w:rFonts w:hint="eastAsia" w:ascii="仿宋" w:hAnsi="仿宋" w:eastAsia="仿宋" w:cs="仿宋"/>
              </w:rPr>
              <w:t>明细报价表》。</w:t>
            </w:r>
          </w:p>
        </w:tc>
      </w:tr>
    </w:tbl>
    <w:p>
      <w:pPr>
        <w:ind w:left="720" w:hanging="630" w:hangingChars="300"/>
        <w:rPr>
          <w:rFonts w:hint="eastAsia" w:ascii="仿宋" w:hAnsi="仿宋" w:eastAsia="仿宋" w:cs="仿宋"/>
          <w:szCs w:val="24"/>
        </w:rPr>
      </w:pPr>
      <w:r>
        <w:rPr>
          <w:rFonts w:hint="eastAsia" w:ascii="仿宋" w:hAnsi="仿宋" w:eastAsia="仿宋" w:cs="仿宋"/>
          <w:szCs w:val="21"/>
        </w:rPr>
        <w:t>注：1.报价</w:t>
      </w:r>
      <w:r>
        <w:rPr>
          <w:rFonts w:hint="eastAsia" w:ascii="仿宋" w:hAnsi="仿宋" w:eastAsia="仿宋" w:cs="仿宋"/>
          <w:szCs w:val="24"/>
        </w:rPr>
        <w:t>最多保留两位小数，小数点后第三位四舍五入。</w:t>
      </w:r>
    </w:p>
    <w:p>
      <w:pPr>
        <w:ind w:firstLine="420" w:firstLineChars="200"/>
        <w:rPr>
          <w:rFonts w:hint="eastAsia" w:ascii="仿宋" w:hAnsi="仿宋" w:eastAsia="仿宋" w:cs="仿宋"/>
          <w:szCs w:val="21"/>
        </w:rPr>
      </w:pPr>
      <w:r>
        <w:rPr>
          <w:rFonts w:hint="eastAsia" w:ascii="仿宋" w:hAnsi="仿宋" w:eastAsia="仿宋" w:cs="仿宋"/>
          <w:szCs w:val="24"/>
        </w:rPr>
        <w:t>2.</w:t>
      </w:r>
      <w:r>
        <w:rPr>
          <w:rFonts w:hint="eastAsia" w:ascii="仿宋" w:hAnsi="仿宋" w:eastAsia="仿宋" w:cs="仿宋"/>
          <w:szCs w:val="21"/>
        </w:rPr>
        <w:t>报价人须按要求填写所有信息，不得随意更改本表格式。</w:t>
      </w:r>
    </w:p>
    <w:p>
      <w:pPr>
        <w:ind w:firstLine="420" w:firstLineChars="200"/>
        <w:rPr>
          <w:rFonts w:hint="eastAsia" w:ascii="仿宋" w:hAnsi="仿宋" w:eastAsia="仿宋" w:cs="仿宋"/>
        </w:rPr>
      </w:pPr>
      <w:r>
        <w:rPr>
          <w:rFonts w:hint="eastAsia" w:ascii="仿宋" w:hAnsi="仿宋" w:eastAsia="仿宋" w:cs="仿宋"/>
          <w:szCs w:val="21"/>
        </w:rPr>
        <w:t>3.每个子包的报价总价不得超过本</w:t>
      </w:r>
      <w:r>
        <w:rPr>
          <w:rFonts w:hint="eastAsia" w:ascii="仿宋" w:hAnsi="仿宋" w:eastAsia="仿宋" w:cs="仿宋"/>
          <w:szCs w:val="21"/>
          <w:lang w:eastAsia="zh-CN"/>
        </w:rPr>
        <w:t>询价</w:t>
      </w:r>
      <w:r>
        <w:rPr>
          <w:rFonts w:hint="eastAsia" w:ascii="仿宋" w:hAnsi="仿宋" w:eastAsia="仿宋" w:cs="仿宋"/>
          <w:szCs w:val="21"/>
        </w:rPr>
        <w:t>文件规定的采购预算，否则按无效</w:t>
      </w:r>
      <w:r>
        <w:rPr>
          <w:rFonts w:hint="eastAsia" w:ascii="仿宋" w:hAnsi="仿宋" w:eastAsia="仿宋" w:cs="仿宋"/>
          <w:szCs w:val="21"/>
          <w:lang w:eastAsia="zh-CN"/>
        </w:rPr>
        <w:t>报价</w:t>
      </w:r>
      <w:r>
        <w:rPr>
          <w:rFonts w:hint="eastAsia" w:ascii="仿宋" w:hAnsi="仿宋" w:eastAsia="仿宋" w:cs="仿宋"/>
          <w:szCs w:val="21"/>
        </w:rPr>
        <w:t>处理。</w:t>
      </w:r>
    </w:p>
    <w:p>
      <w:pPr>
        <w:rPr>
          <w:rFonts w:hint="eastAsia" w:ascii="仿宋" w:hAnsi="仿宋" w:eastAsia="仿宋" w:cs="仿宋"/>
          <w:szCs w:val="24"/>
        </w:rPr>
      </w:pPr>
    </w:p>
    <w:p>
      <w:pPr>
        <w:rPr>
          <w:rFonts w:hint="eastAsia" w:ascii="仿宋" w:hAnsi="仿宋" w:eastAsia="仿宋" w:cs="仿宋"/>
          <w:szCs w:val="24"/>
        </w:rPr>
      </w:pPr>
    </w:p>
    <w:p>
      <w:pPr>
        <w:rPr>
          <w:rFonts w:hint="eastAsia" w:ascii="仿宋" w:hAnsi="仿宋" w:eastAsia="仿宋" w:cs="仿宋"/>
          <w:szCs w:val="24"/>
        </w:rPr>
      </w:pPr>
    </w:p>
    <w:p>
      <w:pPr>
        <w:autoSpaceDE w:val="0"/>
        <w:autoSpaceDN w:val="0"/>
        <w:rPr>
          <w:rFonts w:hint="eastAsia" w:ascii="仿宋" w:hAnsi="仿宋" w:eastAsia="仿宋" w:cs="仿宋"/>
          <w:szCs w:val="24"/>
        </w:rPr>
      </w:pPr>
      <w:r>
        <w:rPr>
          <w:rFonts w:hint="eastAsia" w:ascii="仿宋" w:hAnsi="仿宋" w:eastAsia="仿宋" w:cs="仿宋"/>
          <w:szCs w:val="24"/>
          <w:lang w:eastAsia="zh-CN"/>
        </w:rPr>
        <w:t>报价</w:t>
      </w:r>
      <w:r>
        <w:rPr>
          <w:rFonts w:hint="eastAsia" w:ascii="仿宋" w:hAnsi="仿宋" w:eastAsia="仿宋" w:cs="仿宋"/>
          <w:szCs w:val="24"/>
        </w:rPr>
        <w:t>人名称（加盖公章）：</w:t>
      </w:r>
      <w:r>
        <w:rPr>
          <w:rFonts w:hint="eastAsia" w:ascii="仿宋" w:hAnsi="仿宋" w:eastAsia="仿宋" w:cs="仿宋"/>
          <w:szCs w:val="24"/>
          <w:u w:val="single"/>
        </w:rPr>
        <w:t xml:space="preserve">                                   </w:t>
      </w:r>
    </w:p>
    <w:p>
      <w:pPr>
        <w:autoSpaceDE w:val="0"/>
        <w:autoSpaceDN w:val="0"/>
        <w:rPr>
          <w:rFonts w:hint="eastAsia" w:ascii="仿宋" w:hAnsi="仿宋" w:eastAsia="仿宋" w:cs="仿宋"/>
          <w:szCs w:val="24"/>
        </w:rPr>
      </w:pPr>
      <w:r>
        <w:rPr>
          <w:rFonts w:hint="eastAsia" w:ascii="仿宋" w:hAnsi="仿宋" w:eastAsia="仿宋" w:cs="仿宋"/>
          <w:szCs w:val="24"/>
          <w:lang w:eastAsia="zh-CN"/>
        </w:rPr>
        <w:t>报价</w:t>
      </w:r>
      <w:r>
        <w:rPr>
          <w:rFonts w:hint="eastAsia" w:ascii="仿宋" w:hAnsi="仿宋" w:eastAsia="仿宋" w:cs="仿宋"/>
          <w:szCs w:val="24"/>
        </w:rPr>
        <w:t>人法定代表人或授权代表（签字或盖章）：</w:t>
      </w:r>
      <w:r>
        <w:rPr>
          <w:rFonts w:hint="eastAsia" w:ascii="仿宋" w:hAnsi="仿宋" w:eastAsia="仿宋" w:cs="仿宋"/>
          <w:szCs w:val="24"/>
          <w:u w:val="single"/>
        </w:rPr>
        <w:t xml:space="preserve">                 </w:t>
      </w:r>
    </w:p>
    <w:p>
      <w:pPr>
        <w:autoSpaceDE w:val="0"/>
        <w:autoSpaceDN w:val="0"/>
        <w:rPr>
          <w:rFonts w:hint="eastAsia" w:ascii="仿宋" w:hAnsi="仿宋" w:eastAsia="仿宋" w:cs="仿宋"/>
          <w:szCs w:val="24"/>
        </w:rPr>
      </w:pPr>
      <w:r>
        <w:rPr>
          <w:rFonts w:hint="eastAsia" w:ascii="仿宋" w:hAnsi="仿宋" w:eastAsia="仿宋" w:cs="仿宋"/>
          <w:szCs w:val="24"/>
        </w:rPr>
        <w:t>日期：</w:t>
      </w:r>
      <w:r>
        <w:rPr>
          <w:rFonts w:hint="eastAsia" w:ascii="仿宋" w:hAnsi="仿宋" w:eastAsia="仿宋" w:cs="仿宋"/>
          <w:szCs w:val="24"/>
          <w:u w:val="single"/>
        </w:rPr>
        <w:t xml:space="preserve">        </w:t>
      </w:r>
      <w:r>
        <w:rPr>
          <w:rFonts w:hint="eastAsia" w:ascii="仿宋" w:hAnsi="仿宋" w:eastAsia="仿宋" w:cs="仿宋"/>
          <w:szCs w:val="24"/>
        </w:rPr>
        <w:t>年</w:t>
      </w:r>
      <w:r>
        <w:rPr>
          <w:rFonts w:hint="eastAsia" w:ascii="仿宋" w:hAnsi="仿宋" w:eastAsia="仿宋" w:cs="仿宋"/>
          <w:szCs w:val="24"/>
          <w:u w:val="single"/>
        </w:rPr>
        <w:t xml:space="preserve">    </w:t>
      </w:r>
      <w:r>
        <w:rPr>
          <w:rFonts w:hint="eastAsia" w:ascii="仿宋" w:hAnsi="仿宋" w:eastAsia="仿宋" w:cs="仿宋"/>
          <w:szCs w:val="24"/>
        </w:rPr>
        <w:t>月</w:t>
      </w:r>
      <w:r>
        <w:rPr>
          <w:rFonts w:hint="eastAsia" w:ascii="仿宋" w:hAnsi="仿宋" w:eastAsia="仿宋" w:cs="仿宋"/>
          <w:szCs w:val="24"/>
          <w:u w:val="single"/>
        </w:rPr>
        <w:t xml:space="preserve">    </w:t>
      </w:r>
      <w:r>
        <w:rPr>
          <w:rFonts w:hint="eastAsia" w:ascii="仿宋" w:hAnsi="仿宋" w:eastAsia="仿宋" w:cs="仿宋"/>
          <w:szCs w:val="24"/>
        </w:rPr>
        <w:t>日</w:t>
      </w:r>
    </w:p>
    <w:p>
      <w:pPr>
        <w:autoSpaceDE w:val="0"/>
        <w:autoSpaceDN w:val="0"/>
        <w:rPr>
          <w:rFonts w:hint="eastAsia" w:ascii="仿宋" w:hAnsi="仿宋" w:eastAsia="仿宋" w:cs="仿宋"/>
          <w:szCs w:val="24"/>
        </w:rPr>
      </w:pPr>
    </w:p>
    <w:p>
      <w:pPr>
        <w:autoSpaceDE w:val="0"/>
        <w:autoSpaceDN w:val="0"/>
        <w:rPr>
          <w:rFonts w:hint="eastAsia"/>
          <w:szCs w:val="24"/>
        </w:rPr>
      </w:pPr>
    </w:p>
    <w:p>
      <w:pPr>
        <w:autoSpaceDE w:val="0"/>
        <w:autoSpaceDN w:val="0"/>
        <w:rPr>
          <w:rFonts w:hint="eastAsia"/>
          <w:szCs w:val="24"/>
        </w:rPr>
        <w:sectPr>
          <w:footerReference r:id="rId3" w:type="default"/>
          <w:pgSz w:w="11906" w:h="16838"/>
          <w:pgMar w:top="1134" w:right="1134" w:bottom="1134" w:left="1134" w:header="567" w:footer="737" w:gutter="454"/>
          <w:pgNumType w:fmt="numberInDash"/>
          <w:cols w:space="720" w:num="1"/>
          <w:docGrid w:type="linesAndChars" w:linePitch="332" w:charSpace="0"/>
        </w:sectPr>
      </w:pPr>
    </w:p>
    <w:p>
      <w:pPr>
        <w:pStyle w:val="4"/>
        <w:numPr>
          <w:ilvl w:val="0"/>
          <w:numId w:val="0"/>
        </w:numPr>
        <w:tabs>
          <w:tab w:val="left" w:pos="945"/>
        </w:tabs>
        <w:spacing w:before="0" w:after="0" w:line="360" w:lineRule="auto"/>
        <w:ind w:left="0" w:leftChars="0" w:firstLine="0" w:firstLineChars="0"/>
        <w:rPr>
          <w:rFonts w:hint="eastAsia"/>
          <w:sz w:val="28"/>
          <w:szCs w:val="28"/>
        </w:rPr>
      </w:pPr>
      <w:bookmarkStart w:id="27" w:name="_Toc110621116"/>
      <w:bookmarkStart w:id="28" w:name="_Toc110621905"/>
      <w:bookmarkStart w:id="29" w:name="_Toc112424657"/>
      <w:bookmarkStart w:id="30" w:name="_Toc121749374"/>
      <w:r>
        <w:rPr>
          <w:rFonts w:hint="eastAsia"/>
          <w:sz w:val="28"/>
          <w:szCs w:val="28"/>
          <w:lang w:val="en-US" w:eastAsia="zh-CN"/>
        </w:rPr>
        <w:t>2、</w:t>
      </w:r>
      <w:r>
        <w:rPr>
          <w:rFonts w:hint="eastAsia"/>
          <w:sz w:val="28"/>
          <w:szCs w:val="28"/>
        </w:rPr>
        <w:t>明细报价表</w:t>
      </w:r>
      <w:bookmarkEnd w:id="27"/>
      <w:bookmarkEnd w:id="28"/>
      <w:bookmarkEnd w:id="29"/>
      <w:bookmarkEnd w:id="30"/>
    </w:p>
    <w:p>
      <w:pPr>
        <w:rPr>
          <w:rFonts w:hint="eastAsia"/>
        </w:rPr>
      </w:pPr>
    </w:p>
    <w:p>
      <w:pPr>
        <w:ind w:left="809" w:hanging="677" w:hangingChars="337"/>
        <w:rPr>
          <w:rFonts w:hint="eastAsia" w:ascii="仿宋" w:hAnsi="仿宋" w:eastAsia="仿宋" w:cs="仿宋"/>
          <w:kern w:val="0"/>
          <w:sz w:val="21"/>
          <w:szCs w:val="21"/>
          <w:highlight w:val="none"/>
          <w:u w:val="single"/>
          <w:lang w:val="en-US" w:eastAsia="zh-CN" w:bidi="ar"/>
        </w:rPr>
      </w:pPr>
      <w:r>
        <w:rPr>
          <w:rFonts w:hint="eastAsia" w:ascii="仿宋" w:hAnsi="仿宋" w:eastAsia="仿宋" w:cs="仿宋"/>
          <w:szCs w:val="24"/>
        </w:rPr>
        <w:t>采购项目名称：</w:t>
      </w:r>
      <w:r>
        <w:rPr>
          <w:rFonts w:hint="eastAsia" w:ascii="仿宋" w:hAnsi="仿宋" w:eastAsia="仿宋" w:cs="仿宋"/>
          <w:kern w:val="0"/>
          <w:sz w:val="21"/>
          <w:szCs w:val="21"/>
          <w:highlight w:val="none"/>
          <w:u w:val="single"/>
          <w:lang w:val="en-US" w:eastAsia="zh-CN" w:bidi="ar"/>
        </w:rPr>
        <w:t>广州戴斯酒店客房装饰升级改造设计采购项目</w:t>
      </w:r>
    </w:p>
    <w:p>
      <w:pPr>
        <w:adjustRightInd w:val="0"/>
        <w:snapToGrid w:val="0"/>
        <w:spacing w:line="300" w:lineRule="auto"/>
        <w:rPr>
          <w:rFonts w:hint="eastAsia" w:ascii="仿宋" w:hAnsi="仿宋" w:eastAsia="仿宋" w:cs="仿宋"/>
        </w:rPr>
      </w:pPr>
    </w:p>
    <w:p>
      <w:pPr>
        <w:pStyle w:val="2"/>
        <w:rPr>
          <w:rFonts w:hint="eastAsia" w:ascii="仿宋" w:hAnsi="仿宋" w:eastAsia="仿宋" w:cs="仿宋"/>
        </w:rPr>
      </w:pPr>
    </w:p>
    <w:tbl>
      <w:tblPr>
        <w:tblStyle w:val="17"/>
        <w:tblW w:w="453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04"/>
        <w:gridCol w:w="2048"/>
        <w:gridCol w:w="1362"/>
        <w:gridCol w:w="1225"/>
        <w:gridCol w:w="30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308" w:type="pct"/>
            <w:noWrap w:val="0"/>
            <w:vAlign w:val="center"/>
          </w:tcPr>
          <w:p>
            <w:pPr>
              <w:jc w:val="center"/>
              <w:rPr>
                <w:rFonts w:hint="eastAsia" w:ascii="仿宋" w:hAnsi="仿宋" w:eastAsia="仿宋" w:cs="仿宋"/>
                <w:b/>
                <w:kern w:val="0"/>
                <w:szCs w:val="21"/>
              </w:rPr>
            </w:pPr>
            <w:r>
              <w:rPr>
                <w:rFonts w:hint="eastAsia" w:ascii="仿宋" w:hAnsi="仿宋" w:eastAsia="仿宋" w:cs="仿宋"/>
                <w:b/>
                <w:kern w:val="0"/>
                <w:szCs w:val="21"/>
              </w:rPr>
              <w:t>序号</w:t>
            </w:r>
          </w:p>
        </w:tc>
        <w:tc>
          <w:tcPr>
            <w:tcW w:w="1251" w:type="pct"/>
            <w:tcBorders>
              <w:right w:val="single" w:color="auto" w:sz="4" w:space="0"/>
            </w:tcBorders>
            <w:noWrap w:val="0"/>
            <w:vAlign w:val="center"/>
          </w:tcPr>
          <w:p>
            <w:pPr>
              <w:jc w:val="center"/>
              <w:rPr>
                <w:rFonts w:hint="eastAsia" w:ascii="仿宋" w:hAnsi="仿宋" w:eastAsia="仿宋" w:cs="仿宋"/>
                <w:b/>
                <w:kern w:val="0"/>
                <w:szCs w:val="21"/>
              </w:rPr>
            </w:pPr>
            <w:r>
              <w:rPr>
                <w:rFonts w:hint="eastAsia" w:ascii="仿宋" w:hAnsi="仿宋" w:eastAsia="仿宋" w:cs="仿宋"/>
                <w:b/>
                <w:kern w:val="0"/>
                <w:szCs w:val="21"/>
              </w:rPr>
              <w:t>采购内容</w:t>
            </w:r>
          </w:p>
        </w:tc>
        <w:tc>
          <w:tcPr>
            <w:tcW w:w="832" w:type="pct"/>
            <w:tcBorders>
              <w:right w:val="single" w:color="auto" w:sz="4" w:space="0"/>
            </w:tcBorders>
            <w:noWrap w:val="0"/>
            <w:vAlign w:val="center"/>
          </w:tcPr>
          <w:p>
            <w:pPr>
              <w:jc w:val="center"/>
              <w:rPr>
                <w:rFonts w:hint="eastAsia" w:ascii="仿宋" w:hAnsi="仿宋" w:eastAsia="仿宋" w:cs="仿宋"/>
                <w:b/>
                <w:kern w:val="0"/>
                <w:szCs w:val="21"/>
              </w:rPr>
            </w:pPr>
            <w:r>
              <w:rPr>
                <w:rFonts w:hint="eastAsia" w:ascii="仿宋" w:hAnsi="仿宋" w:eastAsia="仿宋" w:cs="仿宋"/>
                <w:b/>
                <w:kern w:val="0"/>
                <w:szCs w:val="21"/>
              </w:rPr>
              <w:t>单位</w:t>
            </w:r>
          </w:p>
        </w:tc>
        <w:tc>
          <w:tcPr>
            <w:tcW w:w="748" w:type="pct"/>
            <w:tcBorders>
              <w:right w:val="single" w:color="auto" w:sz="4" w:space="0"/>
            </w:tcBorders>
            <w:noWrap w:val="0"/>
            <w:vAlign w:val="center"/>
          </w:tcPr>
          <w:p>
            <w:pPr>
              <w:jc w:val="center"/>
              <w:rPr>
                <w:rFonts w:hint="eastAsia" w:ascii="仿宋" w:hAnsi="仿宋" w:eastAsia="仿宋" w:cs="仿宋"/>
                <w:b/>
                <w:kern w:val="0"/>
                <w:szCs w:val="21"/>
              </w:rPr>
            </w:pPr>
            <w:r>
              <w:rPr>
                <w:rFonts w:hint="eastAsia" w:ascii="仿宋" w:hAnsi="仿宋" w:eastAsia="仿宋" w:cs="仿宋"/>
                <w:b/>
                <w:kern w:val="0"/>
                <w:szCs w:val="21"/>
              </w:rPr>
              <w:t>数量</w:t>
            </w:r>
          </w:p>
        </w:tc>
        <w:tc>
          <w:tcPr>
            <w:tcW w:w="1861" w:type="pct"/>
            <w:tcBorders>
              <w:right w:val="single" w:color="auto" w:sz="4" w:space="0"/>
            </w:tcBorders>
            <w:noWrap w:val="0"/>
            <w:vAlign w:val="center"/>
          </w:tcPr>
          <w:p>
            <w:pPr>
              <w:jc w:val="center"/>
              <w:rPr>
                <w:rFonts w:hint="eastAsia" w:ascii="仿宋" w:hAnsi="仿宋" w:eastAsia="仿宋" w:cs="仿宋"/>
                <w:b/>
                <w:kern w:val="0"/>
                <w:szCs w:val="21"/>
              </w:rPr>
            </w:pPr>
            <w:r>
              <w:rPr>
                <w:rFonts w:hint="eastAsia" w:ascii="仿宋" w:hAnsi="仿宋" w:eastAsia="仿宋" w:cs="仿宋"/>
                <w:b/>
                <w:kern w:val="0"/>
                <w:szCs w:val="21"/>
                <w:lang w:eastAsia="zh-CN"/>
              </w:rPr>
              <w:t>报价</w:t>
            </w:r>
            <w:r>
              <w:rPr>
                <w:rFonts w:hint="eastAsia" w:ascii="仿宋" w:hAnsi="仿宋" w:eastAsia="仿宋" w:cs="仿宋"/>
                <w:b/>
                <w:kern w:val="0"/>
                <w:szCs w:val="21"/>
              </w:rPr>
              <w:t>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atLeast"/>
        </w:trPr>
        <w:tc>
          <w:tcPr>
            <w:tcW w:w="308" w:type="pct"/>
            <w:noWrap w:val="0"/>
            <w:vAlign w:val="center"/>
          </w:tcPr>
          <w:p>
            <w:pPr>
              <w:spacing w:line="380" w:lineRule="exact"/>
              <w:ind w:left="-2" w:leftChars="-1" w:firstLine="2" w:firstLineChars="1"/>
              <w:jc w:val="center"/>
              <w:rPr>
                <w:rFonts w:hint="eastAsia" w:ascii="仿宋" w:hAnsi="仿宋" w:eastAsia="仿宋" w:cs="仿宋"/>
                <w:szCs w:val="21"/>
              </w:rPr>
            </w:pPr>
            <w:r>
              <w:rPr>
                <w:rFonts w:hint="eastAsia" w:ascii="仿宋" w:hAnsi="仿宋" w:eastAsia="仿宋" w:cs="仿宋"/>
                <w:szCs w:val="21"/>
              </w:rPr>
              <w:t>1</w:t>
            </w:r>
          </w:p>
        </w:tc>
        <w:tc>
          <w:tcPr>
            <w:tcW w:w="2133" w:type="dxa"/>
            <w:tcBorders>
              <w:right w:val="single" w:color="auto" w:sz="4" w:space="0"/>
            </w:tcBorders>
            <w:noWrap w:val="0"/>
            <w:vAlign w:val="center"/>
          </w:tcPr>
          <w:p>
            <w:pPr>
              <w:spacing w:line="380" w:lineRule="exact"/>
              <w:ind w:left="-2" w:leftChars="-1" w:firstLine="2" w:firstLineChars="1"/>
              <w:jc w:val="center"/>
              <w:rPr>
                <w:rFonts w:hint="eastAsia" w:ascii="仿宋" w:hAnsi="仿宋" w:eastAsia="仿宋" w:cs="仿宋"/>
                <w:szCs w:val="21"/>
              </w:rPr>
            </w:pPr>
            <w:r>
              <w:rPr>
                <w:rFonts w:hint="eastAsia" w:ascii="仿宋" w:hAnsi="仿宋" w:eastAsia="仿宋" w:cs="仿宋"/>
                <w:kern w:val="0"/>
                <w:sz w:val="21"/>
                <w:szCs w:val="21"/>
                <w:highlight w:val="none"/>
                <w:lang w:val="en-US" w:eastAsia="zh-CN" w:bidi="ar"/>
              </w:rPr>
              <w:t>广州戴斯酒店客房装饰升级改造设计采购项目</w:t>
            </w:r>
          </w:p>
        </w:tc>
        <w:tc>
          <w:tcPr>
            <w:tcW w:w="1419" w:type="dxa"/>
            <w:tcBorders>
              <w:right w:val="single" w:color="auto" w:sz="4" w:space="0"/>
            </w:tcBorders>
            <w:noWrap w:val="0"/>
            <w:vAlign w:val="center"/>
          </w:tcPr>
          <w:p>
            <w:pPr>
              <w:spacing w:line="380" w:lineRule="exact"/>
              <w:ind w:left="-2" w:leftChars="-1" w:firstLine="2" w:firstLineChars="1"/>
              <w:jc w:val="center"/>
              <w:rPr>
                <w:rFonts w:hint="eastAsia" w:ascii="仿宋" w:hAnsi="仿宋" w:eastAsia="仿宋" w:cs="仿宋"/>
                <w:szCs w:val="21"/>
              </w:rPr>
            </w:pPr>
            <w:r>
              <w:rPr>
                <w:rFonts w:hint="eastAsia" w:ascii="仿宋" w:hAnsi="仿宋" w:eastAsia="仿宋" w:cs="仿宋"/>
                <w:szCs w:val="21"/>
              </w:rPr>
              <w:t>项</w:t>
            </w:r>
          </w:p>
        </w:tc>
        <w:tc>
          <w:tcPr>
            <w:tcW w:w="748" w:type="pct"/>
            <w:tcBorders>
              <w:right w:val="single" w:color="auto" w:sz="4" w:space="0"/>
            </w:tcBorders>
            <w:noWrap w:val="0"/>
            <w:vAlign w:val="center"/>
          </w:tcPr>
          <w:p>
            <w:pPr>
              <w:spacing w:line="380" w:lineRule="exact"/>
              <w:ind w:left="-2" w:leftChars="-1" w:firstLine="2" w:firstLineChars="1"/>
              <w:jc w:val="center"/>
              <w:rPr>
                <w:rFonts w:hint="eastAsia" w:ascii="仿宋" w:hAnsi="仿宋" w:eastAsia="仿宋" w:cs="仿宋"/>
                <w:szCs w:val="21"/>
              </w:rPr>
            </w:pPr>
            <w:r>
              <w:rPr>
                <w:rFonts w:hint="eastAsia" w:ascii="仿宋" w:hAnsi="仿宋" w:eastAsia="仿宋" w:cs="仿宋"/>
                <w:szCs w:val="21"/>
              </w:rPr>
              <w:t>1</w:t>
            </w:r>
          </w:p>
        </w:tc>
        <w:tc>
          <w:tcPr>
            <w:tcW w:w="1861" w:type="pct"/>
            <w:tcBorders>
              <w:right w:val="single" w:color="auto" w:sz="4" w:space="0"/>
            </w:tcBorders>
            <w:noWrap w:val="0"/>
            <w:vAlign w:val="center"/>
          </w:tcPr>
          <w:p>
            <w:pPr>
              <w:spacing w:line="380" w:lineRule="exact"/>
              <w:ind w:left="-2" w:leftChars="-1" w:firstLine="2" w:firstLineChars="1"/>
              <w:jc w:val="center"/>
              <w:rPr>
                <w:rFonts w:hint="eastAsia" w:ascii="仿宋" w:hAnsi="仿宋" w:eastAsia="仿宋" w:cs="仿宋"/>
                <w:szCs w:val="21"/>
              </w:rPr>
            </w:pPr>
          </w:p>
        </w:tc>
      </w:tr>
    </w:tbl>
    <w:p>
      <w:pPr>
        <w:spacing w:line="60" w:lineRule="auto"/>
        <w:ind w:firstLine="420"/>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 xml:space="preserve">    </w:t>
      </w:r>
    </w:p>
    <w:p>
      <w:pPr>
        <w:rPr>
          <w:rFonts w:hint="eastAsia" w:ascii="仿宋" w:hAnsi="仿宋" w:eastAsia="仿宋" w:cs="仿宋"/>
        </w:rPr>
      </w:pPr>
    </w:p>
    <w:p>
      <w:pPr>
        <w:autoSpaceDE w:val="0"/>
        <w:autoSpaceDN w:val="0"/>
        <w:rPr>
          <w:rFonts w:hint="eastAsia" w:ascii="仿宋" w:hAnsi="仿宋" w:eastAsia="仿宋" w:cs="仿宋"/>
          <w:szCs w:val="24"/>
        </w:rPr>
      </w:pPr>
    </w:p>
    <w:p>
      <w:pPr>
        <w:autoSpaceDE w:val="0"/>
        <w:autoSpaceDN w:val="0"/>
        <w:rPr>
          <w:rFonts w:hint="eastAsia" w:ascii="仿宋" w:hAnsi="仿宋" w:eastAsia="仿宋" w:cs="仿宋"/>
          <w:szCs w:val="24"/>
        </w:rPr>
      </w:pPr>
      <w:r>
        <w:rPr>
          <w:rFonts w:hint="eastAsia" w:ascii="仿宋" w:hAnsi="仿宋" w:eastAsia="仿宋" w:cs="仿宋"/>
          <w:szCs w:val="24"/>
          <w:lang w:eastAsia="zh-CN"/>
        </w:rPr>
        <w:t>报价</w:t>
      </w:r>
      <w:r>
        <w:rPr>
          <w:rFonts w:hint="eastAsia" w:ascii="仿宋" w:hAnsi="仿宋" w:eastAsia="仿宋" w:cs="仿宋"/>
          <w:szCs w:val="24"/>
        </w:rPr>
        <w:t>人名称（加盖公章）：</w:t>
      </w:r>
      <w:r>
        <w:rPr>
          <w:rFonts w:hint="eastAsia" w:ascii="仿宋" w:hAnsi="仿宋" w:eastAsia="仿宋" w:cs="仿宋"/>
          <w:szCs w:val="24"/>
          <w:u w:val="single"/>
        </w:rPr>
        <w:t xml:space="preserve">                                   </w:t>
      </w:r>
    </w:p>
    <w:p>
      <w:pPr>
        <w:autoSpaceDE w:val="0"/>
        <w:autoSpaceDN w:val="0"/>
        <w:rPr>
          <w:rFonts w:hint="eastAsia" w:ascii="仿宋" w:hAnsi="仿宋" w:eastAsia="仿宋" w:cs="仿宋"/>
          <w:szCs w:val="24"/>
        </w:rPr>
      </w:pPr>
      <w:r>
        <w:rPr>
          <w:rFonts w:hint="eastAsia" w:ascii="仿宋" w:hAnsi="仿宋" w:eastAsia="仿宋" w:cs="仿宋"/>
          <w:szCs w:val="24"/>
          <w:lang w:eastAsia="zh-CN"/>
        </w:rPr>
        <w:t>报价</w:t>
      </w:r>
      <w:r>
        <w:rPr>
          <w:rFonts w:hint="eastAsia" w:ascii="仿宋" w:hAnsi="仿宋" w:eastAsia="仿宋" w:cs="仿宋"/>
          <w:szCs w:val="24"/>
        </w:rPr>
        <w:t>人法定代表人或授权代表（签字或盖章）：</w:t>
      </w:r>
      <w:r>
        <w:rPr>
          <w:rFonts w:hint="eastAsia" w:ascii="仿宋" w:hAnsi="仿宋" w:eastAsia="仿宋" w:cs="仿宋"/>
          <w:szCs w:val="24"/>
          <w:u w:val="single"/>
        </w:rPr>
        <w:t xml:space="preserve">                 </w:t>
      </w:r>
    </w:p>
    <w:p>
      <w:pPr>
        <w:autoSpaceDE w:val="0"/>
        <w:autoSpaceDN w:val="0"/>
        <w:rPr>
          <w:rFonts w:hint="eastAsia" w:ascii="仿宋" w:hAnsi="仿宋" w:eastAsia="仿宋" w:cs="仿宋"/>
          <w:lang w:val="en-US" w:eastAsia="zh-CN"/>
        </w:rPr>
      </w:pPr>
      <w:r>
        <w:rPr>
          <w:rFonts w:hint="eastAsia" w:ascii="仿宋" w:hAnsi="仿宋" w:eastAsia="仿宋" w:cs="仿宋"/>
          <w:szCs w:val="24"/>
        </w:rPr>
        <w:t>日期：</w:t>
      </w:r>
      <w:r>
        <w:rPr>
          <w:rFonts w:hint="eastAsia" w:ascii="仿宋" w:hAnsi="仿宋" w:eastAsia="仿宋" w:cs="仿宋"/>
          <w:szCs w:val="24"/>
          <w:u w:val="single"/>
        </w:rPr>
        <w:t xml:space="preserve">        </w:t>
      </w:r>
      <w:r>
        <w:rPr>
          <w:rFonts w:hint="eastAsia" w:ascii="仿宋" w:hAnsi="仿宋" w:eastAsia="仿宋" w:cs="仿宋"/>
          <w:szCs w:val="24"/>
        </w:rPr>
        <w:t>年</w:t>
      </w:r>
      <w:r>
        <w:rPr>
          <w:rFonts w:hint="eastAsia" w:ascii="仿宋" w:hAnsi="仿宋" w:eastAsia="仿宋" w:cs="仿宋"/>
          <w:szCs w:val="24"/>
          <w:u w:val="single"/>
        </w:rPr>
        <w:t xml:space="preserve">    </w:t>
      </w:r>
      <w:r>
        <w:rPr>
          <w:rFonts w:hint="eastAsia" w:ascii="仿宋" w:hAnsi="仿宋" w:eastAsia="仿宋" w:cs="仿宋"/>
          <w:szCs w:val="24"/>
        </w:rPr>
        <w:t>月</w:t>
      </w:r>
      <w:r>
        <w:rPr>
          <w:rFonts w:hint="eastAsia" w:ascii="仿宋" w:hAnsi="仿宋" w:eastAsia="仿宋" w:cs="仿宋"/>
          <w:szCs w:val="24"/>
          <w:u w:val="single"/>
        </w:rPr>
        <w:t xml:space="preserve"> </w:t>
      </w:r>
      <w:r>
        <w:rPr>
          <w:rFonts w:hint="eastAsia" w:ascii="仿宋" w:hAnsi="仿宋" w:eastAsia="仿宋" w:cs="仿宋"/>
          <w:szCs w:val="24"/>
          <w:u w:val="single"/>
          <w:lang w:val="en-US" w:eastAsia="zh-CN"/>
        </w:rPr>
        <w:t xml:space="preserve">        </w:t>
      </w:r>
    </w:p>
    <w:sectPr>
      <w:footerReference r:id="rId4" w:type="default"/>
      <w:pgSz w:w="11906" w:h="16838"/>
      <w:pgMar w:top="1440" w:right="1519" w:bottom="1440" w:left="1576" w:header="851" w:footer="992" w:gutter="0"/>
      <w:pgNumType w:fmt="numberInDash"/>
      <w:cols w:space="0" w:num="1"/>
      <w:rtlGutter w:val="0"/>
      <w:docGrid w:type="linesAndChars" w:linePitch="290" w:charSpace="-19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1"/>
      </w:pBdr>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p>
                </w:txbxContent>
              </v:textbox>
            </v:shape>
          </w:pict>
        </mc:Fallback>
      </mc:AlternateContent>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FF4CB"/>
    <w:multiLevelType w:val="singleLevel"/>
    <w:tmpl w:val="848FF4CB"/>
    <w:lvl w:ilvl="0" w:tentative="0">
      <w:start w:val="3"/>
      <w:numFmt w:val="chineseCounting"/>
      <w:suff w:val="nothing"/>
      <w:lvlText w:val="%1、"/>
      <w:lvlJc w:val="left"/>
      <w:pPr>
        <w:ind w:left="-1028"/>
      </w:pPr>
      <w:rPr>
        <w:rFonts w:hint="eastAsia"/>
      </w:rPr>
    </w:lvl>
  </w:abstractNum>
  <w:abstractNum w:abstractNumId="1">
    <w:nsid w:val="64C2248D"/>
    <w:multiLevelType w:val="multilevel"/>
    <w:tmpl w:val="64C2248D"/>
    <w:lvl w:ilvl="0" w:tentative="0">
      <w:start w:val="1"/>
      <w:numFmt w:val="decimal"/>
      <w:pStyle w:val="4"/>
      <w:lvlText w:val="%1."/>
      <w:lvlJc w:val="left"/>
      <w:pPr>
        <w:ind w:left="425" w:hanging="425"/>
      </w:pPr>
      <w:rPr>
        <w:rFonts w:hint="eastAsia" w:ascii="宋体" w:hAnsi="宋体" w:eastAsia="宋体"/>
      </w:rPr>
    </w:lvl>
    <w:lvl w:ilvl="1" w:tentative="0">
      <w:start w:val="1"/>
      <w:numFmt w:val="decimal"/>
      <w:pStyle w:val="5"/>
      <w:lvlText w:val="%1.%2."/>
      <w:lvlJc w:val="left"/>
      <w:pPr>
        <w:ind w:left="567" w:hanging="567"/>
      </w:pPr>
      <w:rPr>
        <w:rFonts w:hint="eastAsia"/>
        <w:color w:val="auto"/>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65885632"/>
    <w:multiLevelType w:val="multilevel"/>
    <w:tmpl w:val="65885632"/>
    <w:lvl w:ilvl="0" w:tentative="0">
      <w:start w:val="1"/>
      <w:numFmt w:val="chineseCountingThousand"/>
      <w:lvlText w:val="%1、"/>
      <w:lvlJc w:val="left"/>
      <w:pPr>
        <w:ind w:left="1127" w:hanging="705"/>
      </w:pPr>
      <w:rPr>
        <w:rFonts w:hint="eastAsia" w:ascii="宋体" w:eastAsia="宋体"/>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6BB156B7"/>
    <w:multiLevelType w:val="singleLevel"/>
    <w:tmpl w:val="6BB156B7"/>
    <w:lvl w:ilvl="0" w:tentative="0">
      <w:start w:val="3"/>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0"/>
  <w:drawingGridVerticalSpacing w:val="14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Zjk2ZmJlYWVhZWY2MzZmYzc0NmQzM2VkNjcyM2QifQ=="/>
  </w:docVars>
  <w:rsids>
    <w:rsidRoot w:val="29CB3ABA"/>
    <w:rsid w:val="00712C5B"/>
    <w:rsid w:val="0116312F"/>
    <w:rsid w:val="01DB6FB9"/>
    <w:rsid w:val="02DF143E"/>
    <w:rsid w:val="03393105"/>
    <w:rsid w:val="038E26A7"/>
    <w:rsid w:val="03C37DA9"/>
    <w:rsid w:val="04F7170F"/>
    <w:rsid w:val="05BD2037"/>
    <w:rsid w:val="06263927"/>
    <w:rsid w:val="06FC6BFB"/>
    <w:rsid w:val="08B96BD8"/>
    <w:rsid w:val="08E21062"/>
    <w:rsid w:val="0B8B296C"/>
    <w:rsid w:val="0B9F196A"/>
    <w:rsid w:val="0BEF09D1"/>
    <w:rsid w:val="0C8A5DD2"/>
    <w:rsid w:val="0CA37841"/>
    <w:rsid w:val="0CC92711"/>
    <w:rsid w:val="0CD561CF"/>
    <w:rsid w:val="0D23642E"/>
    <w:rsid w:val="0D5069D7"/>
    <w:rsid w:val="0D8853B5"/>
    <w:rsid w:val="0E962457"/>
    <w:rsid w:val="0ECF2606"/>
    <w:rsid w:val="0EE71A4F"/>
    <w:rsid w:val="10635C65"/>
    <w:rsid w:val="11E139CD"/>
    <w:rsid w:val="121948C4"/>
    <w:rsid w:val="123D6042"/>
    <w:rsid w:val="12755334"/>
    <w:rsid w:val="127C6B6A"/>
    <w:rsid w:val="1328447D"/>
    <w:rsid w:val="14D409E4"/>
    <w:rsid w:val="14F97D31"/>
    <w:rsid w:val="158A3C94"/>
    <w:rsid w:val="16503C6F"/>
    <w:rsid w:val="16655BAE"/>
    <w:rsid w:val="16FB6BF7"/>
    <w:rsid w:val="17981921"/>
    <w:rsid w:val="17FE7F16"/>
    <w:rsid w:val="183E5E44"/>
    <w:rsid w:val="189D7F86"/>
    <w:rsid w:val="191C0BF7"/>
    <w:rsid w:val="198B67B7"/>
    <w:rsid w:val="19E53714"/>
    <w:rsid w:val="1A324E27"/>
    <w:rsid w:val="1ABA4FAD"/>
    <w:rsid w:val="1CA82F66"/>
    <w:rsid w:val="1CB07EEB"/>
    <w:rsid w:val="1CFF3279"/>
    <w:rsid w:val="1DBE7147"/>
    <w:rsid w:val="1E37057C"/>
    <w:rsid w:val="1EE5206B"/>
    <w:rsid w:val="1F6773AC"/>
    <w:rsid w:val="1FB13C8F"/>
    <w:rsid w:val="20283395"/>
    <w:rsid w:val="21763FD5"/>
    <w:rsid w:val="21A84D1D"/>
    <w:rsid w:val="21AC4383"/>
    <w:rsid w:val="22813DB4"/>
    <w:rsid w:val="22C72083"/>
    <w:rsid w:val="22D11D89"/>
    <w:rsid w:val="23202459"/>
    <w:rsid w:val="23C85554"/>
    <w:rsid w:val="241F1A4B"/>
    <w:rsid w:val="24295E30"/>
    <w:rsid w:val="250F490F"/>
    <w:rsid w:val="253B28B5"/>
    <w:rsid w:val="25BF3883"/>
    <w:rsid w:val="283104DE"/>
    <w:rsid w:val="285B1F99"/>
    <w:rsid w:val="28705B67"/>
    <w:rsid w:val="28A545BA"/>
    <w:rsid w:val="29CB3ABA"/>
    <w:rsid w:val="2B410002"/>
    <w:rsid w:val="2BA230AE"/>
    <w:rsid w:val="2BF77AE8"/>
    <w:rsid w:val="2BFB522B"/>
    <w:rsid w:val="2C2B4B96"/>
    <w:rsid w:val="2D1B777C"/>
    <w:rsid w:val="2DED45B5"/>
    <w:rsid w:val="2DF13843"/>
    <w:rsid w:val="2ED0584B"/>
    <w:rsid w:val="2EF57F78"/>
    <w:rsid w:val="2F6F3887"/>
    <w:rsid w:val="300202B2"/>
    <w:rsid w:val="30183F1E"/>
    <w:rsid w:val="303966A2"/>
    <w:rsid w:val="30BD0622"/>
    <w:rsid w:val="30F061B7"/>
    <w:rsid w:val="31244B45"/>
    <w:rsid w:val="31E16592"/>
    <w:rsid w:val="3244724D"/>
    <w:rsid w:val="33B037A8"/>
    <w:rsid w:val="350429C3"/>
    <w:rsid w:val="35385E67"/>
    <w:rsid w:val="353A681C"/>
    <w:rsid w:val="3576354B"/>
    <w:rsid w:val="357B63B2"/>
    <w:rsid w:val="366330E1"/>
    <w:rsid w:val="371B42F4"/>
    <w:rsid w:val="372A55D6"/>
    <w:rsid w:val="37305A0C"/>
    <w:rsid w:val="38230F8D"/>
    <w:rsid w:val="38474FD8"/>
    <w:rsid w:val="385555E4"/>
    <w:rsid w:val="392456E2"/>
    <w:rsid w:val="39A71E6F"/>
    <w:rsid w:val="39D67C20"/>
    <w:rsid w:val="39DF7F44"/>
    <w:rsid w:val="3A4152BC"/>
    <w:rsid w:val="3BB56AC5"/>
    <w:rsid w:val="3BC60CD2"/>
    <w:rsid w:val="3C27466A"/>
    <w:rsid w:val="3CC176EC"/>
    <w:rsid w:val="3CE26EDE"/>
    <w:rsid w:val="3DAE5490"/>
    <w:rsid w:val="3DDE2699"/>
    <w:rsid w:val="3DF71617"/>
    <w:rsid w:val="3E253E39"/>
    <w:rsid w:val="3ECA42E9"/>
    <w:rsid w:val="3F035DD0"/>
    <w:rsid w:val="3F1C23FB"/>
    <w:rsid w:val="3FC90AB1"/>
    <w:rsid w:val="3FE50C0A"/>
    <w:rsid w:val="40A21459"/>
    <w:rsid w:val="40C566B5"/>
    <w:rsid w:val="42A31613"/>
    <w:rsid w:val="42F44377"/>
    <w:rsid w:val="44086615"/>
    <w:rsid w:val="45FC3F01"/>
    <w:rsid w:val="462C68D4"/>
    <w:rsid w:val="474E7DCE"/>
    <w:rsid w:val="483671E0"/>
    <w:rsid w:val="485B53DE"/>
    <w:rsid w:val="48CA4504"/>
    <w:rsid w:val="49C55721"/>
    <w:rsid w:val="4A995804"/>
    <w:rsid w:val="4C7E4B6A"/>
    <w:rsid w:val="4CC52826"/>
    <w:rsid w:val="4D223028"/>
    <w:rsid w:val="4D4E4F36"/>
    <w:rsid w:val="4D6E2F78"/>
    <w:rsid w:val="4F17378A"/>
    <w:rsid w:val="4F600D7C"/>
    <w:rsid w:val="51031C29"/>
    <w:rsid w:val="515F0B5F"/>
    <w:rsid w:val="547815B4"/>
    <w:rsid w:val="54790261"/>
    <w:rsid w:val="55CA58A4"/>
    <w:rsid w:val="55FB4E15"/>
    <w:rsid w:val="56357BE7"/>
    <w:rsid w:val="56995D60"/>
    <w:rsid w:val="56A205FA"/>
    <w:rsid w:val="56DC7A4B"/>
    <w:rsid w:val="575907F5"/>
    <w:rsid w:val="58BC28DC"/>
    <w:rsid w:val="58DF4D2A"/>
    <w:rsid w:val="58E36608"/>
    <w:rsid w:val="59A56C66"/>
    <w:rsid w:val="59F62E70"/>
    <w:rsid w:val="5A8A39A1"/>
    <w:rsid w:val="5ADA39FB"/>
    <w:rsid w:val="5B7C0F56"/>
    <w:rsid w:val="5BDA1243"/>
    <w:rsid w:val="5C4E2D26"/>
    <w:rsid w:val="5C8838C9"/>
    <w:rsid w:val="5D71666E"/>
    <w:rsid w:val="5DF71E2E"/>
    <w:rsid w:val="5E0177D3"/>
    <w:rsid w:val="5E693A13"/>
    <w:rsid w:val="5FC0779B"/>
    <w:rsid w:val="60123C37"/>
    <w:rsid w:val="60F30589"/>
    <w:rsid w:val="61731265"/>
    <w:rsid w:val="62195C1C"/>
    <w:rsid w:val="62BB487B"/>
    <w:rsid w:val="63550D59"/>
    <w:rsid w:val="63F92039"/>
    <w:rsid w:val="642D6873"/>
    <w:rsid w:val="646447D2"/>
    <w:rsid w:val="64B13A1E"/>
    <w:rsid w:val="64B2532A"/>
    <w:rsid w:val="667A54D2"/>
    <w:rsid w:val="66A05543"/>
    <w:rsid w:val="66F67E0E"/>
    <w:rsid w:val="67F66942"/>
    <w:rsid w:val="68A173A3"/>
    <w:rsid w:val="68CC6270"/>
    <w:rsid w:val="694676B8"/>
    <w:rsid w:val="69FB19C6"/>
    <w:rsid w:val="6A4A1BEF"/>
    <w:rsid w:val="6B2E658B"/>
    <w:rsid w:val="6B516EE4"/>
    <w:rsid w:val="6B9F5BFD"/>
    <w:rsid w:val="6C061DD1"/>
    <w:rsid w:val="6C8826B0"/>
    <w:rsid w:val="6CCF12B4"/>
    <w:rsid w:val="6D4B0788"/>
    <w:rsid w:val="6E036D5A"/>
    <w:rsid w:val="6F2E1811"/>
    <w:rsid w:val="6FEC4D1B"/>
    <w:rsid w:val="702F5187"/>
    <w:rsid w:val="70E7024E"/>
    <w:rsid w:val="71553388"/>
    <w:rsid w:val="71A010A2"/>
    <w:rsid w:val="727C406E"/>
    <w:rsid w:val="72B27531"/>
    <w:rsid w:val="739369E5"/>
    <w:rsid w:val="739F6996"/>
    <w:rsid w:val="73FC79E5"/>
    <w:rsid w:val="766D196F"/>
    <w:rsid w:val="769135B8"/>
    <w:rsid w:val="769935ED"/>
    <w:rsid w:val="76E96387"/>
    <w:rsid w:val="76F04D92"/>
    <w:rsid w:val="77250907"/>
    <w:rsid w:val="7774026E"/>
    <w:rsid w:val="77952934"/>
    <w:rsid w:val="77FD165B"/>
    <w:rsid w:val="7874615B"/>
    <w:rsid w:val="78F05A9F"/>
    <w:rsid w:val="795E6B13"/>
    <w:rsid w:val="796C21B2"/>
    <w:rsid w:val="79D22D8D"/>
    <w:rsid w:val="79FD1BB6"/>
    <w:rsid w:val="7AA8721A"/>
    <w:rsid w:val="7C1D7407"/>
    <w:rsid w:val="7C3000C2"/>
    <w:rsid w:val="7C656822"/>
    <w:rsid w:val="7D0C10D9"/>
    <w:rsid w:val="7D861BBB"/>
    <w:rsid w:val="7DE26BE4"/>
    <w:rsid w:val="7E1C0204"/>
    <w:rsid w:val="7E717CA0"/>
    <w:rsid w:val="7EB10D93"/>
    <w:rsid w:val="7EEF5417"/>
    <w:rsid w:val="7F403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tabs>
        <w:tab w:val="left" w:pos="425"/>
      </w:tabs>
      <w:spacing w:before="260" w:after="260" w:line="416" w:lineRule="auto"/>
      <w:ind w:left="425" w:hanging="425"/>
      <w:outlineLvl w:val="1"/>
    </w:pPr>
    <w:rPr>
      <w:rFonts w:ascii="Arial" w:hAnsi="Arial" w:eastAsia="黑体"/>
      <w:b/>
      <w:sz w:val="24"/>
    </w:rPr>
  </w:style>
  <w:style w:type="paragraph" w:styleId="4">
    <w:name w:val="heading 3"/>
    <w:basedOn w:val="1"/>
    <w:next w:val="1"/>
    <w:qFormat/>
    <w:uiPriority w:val="0"/>
    <w:pPr>
      <w:keepNext/>
      <w:keepLines/>
      <w:numPr>
        <w:ilvl w:val="0"/>
        <w:numId w:val="1"/>
      </w:numPr>
      <w:spacing w:before="260" w:after="260" w:line="416" w:lineRule="auto"/>
      <w:outlineLvl w:val="2"/>
    </w:pPr>
    <w:rPr>
      <w:rFonts w:ascii="Times New Roman" w:hAnsi="Times New Roman"/>
      <w:b/>
      <w:bCs/>
      <w:sz w:val="32"/>
      <w:szCs w:val="32"/>
    </w:rPr>
  </w:style>
  <w:style w:type="paragraph" w:styleId="5">
    <w:name w:val="heading 4"/>
    <w:basedOn w:val="1"/>
    <w:next w:val="1"/>
    <w:qFormat/>
    <w:uiPriority w:val="0"/>
    <w:pPr>
      <w:keepNext/>
      <w:keepLines/>
      <w:numPr>
        <w:ilvl w:val="1"/>
        <w:numId w:val="1"/>
      </w:numPr>
      <w:spacing w:before="280" w:after="290" w:line="376" w:lineRule="auto"/>
      <w:outlineLvl w:val="3"/>
    </w:pPr>
    <w:rPr>
      <w:rFonts w:ascii="Cambria" w:hAnsi="Cambria"/>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line="360" w:lineRule="auto"/>
    </w:pPr>
    <w:rPr>
      <w:rFonts w:ascii="Times New Roman" w:hAnsi="Times New Roman"/>
      <w:sz w:val="21"/>
      <w:szCs w:val="20"/>
    </w:rPr>
  </w:style>
  <w:style w:type="paragraph" w:styleId="6">
    <w:name w:val="Normal Indent"/>
    <w:basedOn w:val="1"/>
    <w:qFormat/>
    <w:uiPriority w:val="0"/>
    <w:pPr>
      <w:ind w:firstLine="420"/>
    </w:pPr>
  </w:style>
  <w:style w:type="paragraph" w:styleId="7">
    <w:name w:val="annotation text"/>
    <w:basedOn w:val="1"/>
    <w:qFormat/>
    <w:uiPriority w:val="0"/>
    <w:pPr>
      <w:jc w:val="left"/>
    </w:pPr>
  </w:style>
  <w:style w:type="paragraph" w:styleId="8">
    <w:name w:val="Body Text Indent"/>
    <w:basedOn w:val="1"/>
    <w:qFormat/>
    <w:uiPriority w:val="0"/>
    <w:pPr>
      <w:ind w:left="540"/>
    </w:pPr>
  </w:style>
  <w:style w:type="paragraph" w:styleId="9">
    <w:name w:val="toc 3"/>
    <w:basedOn w:val="1"/>
    <w:next w:val="1"/>
    <w:unhideWhenUsed/>
    <w:qFormat/>
    <w:uiPriority w:val="39"/>
    <w:pPr>
      <w:ind w:left="420"/>
      <w:jc w:val="left"/>
    </w:pPr>
    <w:rPr>
      <w:rFonts w:ascii="Calibri" w:hAnsi="Calibri"/>
      <w:i/>
      <w:iCs/>
      <w:sz w:val="20"/>
      <w:szCs w:val="20"/>
    </w:rPr>
  </w:style>
  <w:style w:type="paragraph" w:styleId="10">
    <w:name w:val="Plain Text"/>
    <w:basedOn w:val="1"/>
    <w:unhideWhenUsed/>
    <w:qFormat/>
    <w:uiPriority w:val="99"/>
    <w:rPr>
      <w:rFonts w:hAnsi="Courier New"/>
      <w:sz w:val="21"/>
      <w:szCs w:val="21"/>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unhideWhenUsed/>
    <w:qFormat/>
    <w:uiPriority w:val="39"/>
    <w:pPr>
      <w:spacing w:before="120" w:after="120"/>
      <w:jc w:val="left"/>
    </w:pPr>
    <w:rPr>
      <w:rFonts w:ascii="Calibri" w:hAnsi="Calibri"/>
      <w:b/>
      <w:bCs/>
      <w:caps/>
      <w:sz w:val="20"/>
      <w:szCs w:val="20"/>
    </w:rPr>
  </w:style>
  <w:style w:type="paragraph" w:styleId="14">
    <w:name w:val="toc 2"/>
    <w:basedOn w:val="1"/>
    <w:next w:val="1"/>
    <w:unhideWhenUsed/>
    <w:qFormat/>
    <w:uiPriority w:val="39"/>
    <w:pPr>
      <w:ind w:left="210"/>
      <w:jc w:val="left"/>
    </w:pPr>
    <w:rPr>
      <w:rFonts w:ascii="Calibri" w:hAnsi="Calibri"/>
      <w:smallCaps/>
      <w:sz w:val="20"/>
      <w:szCs w:val="20"/>
    </w:rPr>
  </w:style>
  <w:style w:type="paragraph" w:styleId="15">
    <w:name w:val="Normal (Web)"/>
    <w:basedOn w:val="1"/>
    <w:qFormat/>
    <w:uiPriority w:val="0"/>
    <w:pPr>
      <w:jc w:val="left"/>
    </w:pPr>
    <w:rPr>
      <w:kern w:val="0"/>
      <w:sz w:val="24"/>
    </w:rPr>
  </w:style>
  <w:style w:type="paragraph" w:styleId="16">
    <w:name w:val="Body Text First Indent 2"/>
    <w:basedOn w:val="8"/>
    <w:qFormat/>
    <w:uiPriority w:val="0"/>
    <w:pPr>
      <w:spacing w:line="240" w:lineRule="auto"/>
      <w:ind w:firstLine="420"/>
    </w:pPr>
    <w:rPr>
      <w:rFonts w:hAnsi="Times New Roman"/>
      <w:bCs/>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rPr>
      <w:rFonts w:cs="Times New Roman"/>
    </w:rPr>
  </w:style>
  <w:style w:type="character" w:styleId="21">
    <w:name w:val="FollowedHyperlink"/>
    <w:unhideWhenUsed/>
    <w:qFormat/>
    <w:uiPriority w:val="0"/>
    <w:rPr>
      <w:color w:val="800080"/>
      <w:u w:val="single"/>
    </w:rPr>
  </w:style>
  <w:style w:type="character" w:styleId="22">
    <w:name w:val="Hyperlink"/>
    <w:unhideWhenUsed/>
    <w:qFormat/>
    <w:uiPriority w:val="99"/>
    <w:rPr>
      <w:color w:val="0000FF"/>
      <w:u w:val="single"/>
    </w:rPr>
  </w:style>
  <w:style w:type="paragraph" w:customStyle="1" w:styleId="23">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13324</Words>
  <Characters>14009</Characters>
  <Lines>0</Lines>
  <Paragraphs>0</Paragraphs>
  <TotalTime>16</TotalTime>
  <ScaleCrop>false</ScaleCrop>
  <LinksUpToDate>false</LinksUpToDate>
  <CharactersWithSpaces>15761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2023-04-04T09:55:00Z</dcterms:created>
  <dc:creator>Administrator</dc:creator>
  <cp:lastModifiedBy>Administrator</cp:lastModifiedBy>
  <cp:lastPrinted>2023-04-07T05:39:00Z</cp:lastPrinted>
  <dcterms:modified xsi:type="dcterms:W3CDTF">2023-04-07T08:58:42Z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11047F5F25AE47B086A429A840103112_12</vt:lpwstr>
  </property>
</Properties>
</file>