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eastAsia" w:ascii="宋体" w:hAnsi="宋体"/>
          <w:b/>
          <w:bCs/>
          <w:sz w:val="44"/>
          <w:szCs w:val="44"/>
          <w:lang w:val="en-US" w:eastAsia="zh-CN"/>
        </w:rPr>
      </w:pPr>
      <w:r>
        <w:rPr>
          <w:rFonts w:hint="eastAsia" w:ascii="宋体" w:hAnsi="宋体"/>
          <w:b/>
          <w:bCs/>
          <w:sz w:val="44"/>
          <w:szCs w:val="44"/>
          <w:lang w:val="en-US" w:eastAsia="zh-CN"/>
        </w:rPr>
        <w:t>广东省机场集团物流有限公司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ascii="宋体" w:hAnsi="宋体" w:eastAsia="宋体" w:cs="宋体"/>
          <w:b/>
          <w:bCs/>
          <w:i w:val="0"/>
          <w:iCs w:val="0"/>
          <w:caps w:val="0"/>
          <w:color w:val="333333"/>
          <w:spacing w:val="0"/>
          <w:sz w:val="44"/>
          <w:szCs w:val="44"/>
        </w:rPr>
      </w:pPr>
      <w:r>
        <w:rPr>
          <w:rFonts w:hint="eastAsia" w:ascii="宋体" w:hAnsi="宋体"/>
          <w:b/>
          <w:bCs/>
          <w:sz w:val="44"/>
          <w:szCs w:val="44"/>
          <w:lang w:val="en-US" w:eastAsia="zh-CN"/>
        </w:rPr>
        <w:t>国际1号货站办公室招租公告</w:t>
      </w:r>
      <w:r>
        <w:rPr>
          <w:rFonts w:ascii="Calibri" w:hAnsi="Calibri" w:eastAsia="Calibri" w:cs="Calibri"/>
          <w:b/>
          <w:bCs/>
          <w:i w:val="0"/>
          <w:iCs w:val="0"/>
          <w:caps w:val="0"/>
          <w:color w:val="333333"/>
          <w:spacing w:val="0"/>
          <w:kern w:val="0"/>
          <w:sz w:val="44"/>
          <w:szCs w:val="4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仿宋" w:hAnsi="仿宋" w:eastAsia="仿宋" w:cstheme="minorBidi"/>
          <w:kern w:val="2"/>
          <w:sz w:val="32"/>
          <w:szCs w:val="32"/>
          <w:lang w:val="en-US" w:eastAsia="zh-CN" w:bidi="ar-SA"/>
        </w:rPr>
      </w:pPr>
      <w:r>
        <w:rPr>
          <w:rFonts w:hint="default" w:ascii="Calibri" w:hAnsi="Calibri" w:eastAsia="Calibri" w:cs="Calibri"/>
          <w:b/>
          <w:bCs/>
          <w:i w:val="0"/>
          <w:iCs w:val="0"/>
          <w:caps w:val="0"/>
          <w:color w:val="333333"/>
          <w:spacing w:val="0"/>
          <w:kern w:val="0"/>
          <w:sz w:val="32"/>
          <w:szCs w:val="32"/>
          <w:lang w:val="en-US" w:eastAsia="zh-CN" w:bidi="ar"/>
        </w:rPr>
        <w:t>　</w:t>
      </w:r>
      <w:r>
        <w:rPr>
          <w:rFonts w:hint="default" w:ascii="Calibri" w:hAnsi="Calibri" w:eastAsia="Calibri" w:cs="Calibri"/>
          <w:b/>
          <w:bCs/>
          <w:i w:val="0"/>
          <w:iCs w:val="0"/>
          <w:caps w:val="0"/>
          <w:color w:val="000000"/>
          <w:spacing w:val="0"/>
          <w:kern w:val="0"/>
          <w:sz w:val="32"/>
          <w:szCs w:val="32"/>
          <w:lang w:val="en-US" w:eastAsia="zh-CN" w:bidi="ar"/>
        </w:rPr>
        <w:t> </w:t>
      </w:r>
      <w:r>
        <w:rPr>
          <w:rFonts w:hint="default" w:ascii="Calibri" w:hAnsi="Calibri" w:eastAsia="Calibri" w:cs="Calibri"/>
          <w:b/>
          <w:bCs/>
          <w:i w:val="0"/>
          <w:iCs w:val="0"/>
          <w:caps w:val="0"/>
          <w:color w:val="333333"/>
          <w:spacing w:val="0"/>
          <w:kern w:val="0"/>
          <w:sz w:val="32"/>
          <w:szCs w:val="32"/>
          <w:lang w:val="en-US" w:eastAsia="zh-CN" w:bidi="ar"/>
        </w:rPr>
        <w:t>　</w:t>
      </w:r>
      <w:r>
        <w:rPr>
          <w:rFonts w:hint="eastAsia" w:ascii="仿宋" w:hAnsi="仿宋" w:eastAsia="仿宋" w:cstheme="minorBidi"/>
          <w:kern w:val="2"/>
          <w:sz w:val="32"/>
          <w:szCs w:val="32"/>
          <w:lang w:val="en-US" w:eastAsia="zh-CN" w:bidi="ar-SA"/>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atLeast"/>
        <w:ind w:right="0" w:firstLine="640" w:firstLineChars="200"/>
        <w:jc w:val="both"/>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广东省机场集团物流有限公司现对国际1号货站办公室物业进行现状公开招租，诚邀合格意向承租人参与，具体事项公告如下：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atLeast"/>
        <w:ind w:right="0" w:firstLine="643" w:firstLineChars="200"/>
        <w:jc w:val="left"/>
        <w:rPr>
          <w:rFonts w:hint="eastAsia" w:ascii="黑体" w:hAnsi="黑体" w:eastAsia="黑体" w:cs="黑体"/>
          <w:b w:val="0"/>
          <w:kern w:val="2"/>
          <w:sz w:val="32"/>
          <w:szCs w:val="32"/>
          <w:lang w:val="en-US" w:eastAsia="zh-CN" w:bidi="ar-SA"/>
        </w:rPr>
      </w:pPr>
      <w:r>
        <w:rPr>
          <w:rFonts w:hint="eastAsia" w:ascii="黑体" w:hAnsi="黑体" w:eastAsia="黑体" w:cs="黑体"/>
          <w:b/>
          <w:bCs/>
          <w:kern w:val="2"/>
          <w:sz w:val="32"/>
          <w:szCs w:val="32"/>
          <w:lang w:val="en-US" w:eastAsia="zh-CN" w:bidi="ar-SA"/>
        </w:rPr>
        <w:t>一、招租办公室情况</w:t>
      </w:r>
      <w:r>
        <w:rPr>
          <w:rFonts w:hint="eastAsia" w:ascii="黑体" w:hAnsi="黑体" w:eastAsia="黑体" w:cs="黑体"/>
          <w:b w:val="0"/>
          <w:kern w:val="2"/>
          <w:sz w:val="32"/>
          <w:szCs w:val="32"/>
          <w:lang w:val="en-US" w:eastAsia="zh-CN" w:bidi="ar-SA"/>
        </w:rPr>
        <w:t>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（一）办公室位置：广州市花都区新机场北工作区国际1号货站。</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（二）物业现状：使用</w:t>
      </w:r>
      <w:bookmarkStart w:id="34" w:name="_GoBack"/>
      <w:bookmarkEnd w:id="34"/>
      <w:r>
        <w:rPr>
          <w:rFonts w:hint="eastAsia" w:ascii="仿宋" w:hAnsi="仿宋" w:eastAsia="仿宋" w:cstheme="minorBidi"/>
          <w:b w:val="0"/>
          <w:kern w:val="2"/>
          <w:sz w:val="32"/>
          <w:szCs w:val="32"/>
          <w:lang w:val="en-US" w:eastAsia="zh-CN" w:bidi="ar-SA"/>
        </w:rPr>
        <w:t>中。</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（三）招租用途：办公室（不可转租、分租）。</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（四）租赁单价：</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664"/>
        <w:gridCol w:w="1296"/>
        <w:gridCol w:w="1020"/>
        <w:gridCol w:w="889"/>
        <w:gridCol w:w="916"/>
        <w:gridCol w:w="569"/>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7"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序号</w:t>
            </w:r>
          </w:p>
        </w:tc>
        <w:tc>
          <w:tcPr>
            <w:tcW w:w="1664"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物业名称</w:t>
            </w:r>
          </w:p>
        </w:tc>
        <w:tc>
          <w:tcPr>
            <w:tcW w:w="1296"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面积</w:t>
            </w:r>
          </w:p>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（平方米）</w:t>
            </w:r>
          </w:p>
        </w:tc>
        <w:tc>
          <w:tcPr>
            <w:tcW w:w="2825" w:type="dxa"/>
            <w:gridSpan w:val="3"/>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租赁费标准</w:t>
            </w:r>
          </w:p>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（元/平方米/月）</w:t>
            </w:r>
          </w:p>
        </w:tc>
        <w:tc>
          <w:tcPr>
            <w:tcW w:w="569"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租金增幅</w:t>
            </w:r>
          </w:p>
        </w:tc>
        <w:tc>
          <w:tcPr>
            <w:tcW w:w="1615" w:type="dxa"/>
            <w:vMerge w:val="restart"/>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起租</w:t>
            </w:r>
          </w:p>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7" w:type="dxa"/>
            <w:vMerge w:val="continue"/>
            <w:vAlign w:val="bottom"/>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1664" w:type="dxa"/>
            <w:vMerge w:val="continue"/>
            <w:vAlign w:val="bottom"/>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1296" w:type="dxa"/>
            <w:vMerge w:val="continue"/>
            <w:vAlign w:val="bottom"/>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1020"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租金</w:t>
            </w:r>
          </w:p>
        </w:tc>
        <w:tc>
          <w:tcPr>
            <w:tcW w:w="889"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物业费</w:t>
            </w:r>
          </w:p>
        </w:tc>
        <w:tc>
          <w:tcPr>
            <w:tcW w:w="916"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合计</w:t>
            </w:r>
          </w:p>
        </w:tc>
        <w:tc>
          <w:tcPr>
            <w:tcW w:w="569" w:type="dxa"/>
            <w:vMerge w:val="continue"/>
            <w:vAlign w:val="bottom"/>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c>
          <w:tcPr>
            <w:tcW w:w="1615" w:type="dxa"/>
            <w:vMerge w:val="continue"/>
            <w:vAlign w:val="bottom"/>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667" w:type="dxa"/>
            <w:tcBorders/>
            <w:vAlign w:val="center"/>
          </w:tcPr>
          <w:p>
            <w:pPr>
              <w:pStyle w:val="9"/>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w:t>
            </w:r>
          </w:p>
        </w:tc>
        <w:tc>
          <w:tcPr>
            <w:tcW w:w="1664"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363办公室</w:t>
            </w:r>
          </w:p>
        </w:tc>
        <w:tc>
          <w:tcPr>
            <w:tcW w:w="1296"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24</w:t>
            </w:r>
          </w:p>
        </w:tc>
        <w:tc>
          <w:tcPr>
            <w:tcW w:w="1020"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130</w:t>
            </w:r>
          </w:p>
        </w:tc>
        <w:tc>
          <w:tcPr>
            <w:tcW w:w="889"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19.5</w:t>
            </w:r>
          </w:p>
        </w:tc>
        <w:tc>
          <w:tcPr>
            <w:tcW w:w="916"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149.5</w:t>
            </w:r>
          </w:p>
        </w:tc>
        <w:tc>
          <w:tcPr>
            <w:tcW w:w="569"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eastAsia"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5%</w:t>
            </w:r>
          </w:p>
        </w:tc>
        <w:tc>
          <w:tcPr>
            <w:tcW w:w="1615" w:type="dxa"/>
            <w:vAlign w:val="center"/>
          </w:tcPr>
          <w:p>
            <w:pPr>
              <w:pStyle w:val="9"/>
              <w:widowControl/>
              <w:kinsoku/>
              <w:overflowPunct/>
              <w:topLinePunct w:val="0"/>
              <w:autoSpaceDE/>
              <w:autoSpaceDN/>
              <w:bidi w:val="0"/>
              <w:adjustRightInd/>
              <w:snapToGrid/>
              <w:spacing w:line="200" w:lineRule="atLeast"/>
              <w:ind w:firstLine="0" w:firstLineChars="0"/>
              <w:jc w:val="center"/>
              <w:rPr>
                <w:rFonts w:hint="default" w:ascii="仿宋" w:hAnsi="仿宋" w:eastAsia="仿宋" w:cstheme="minorBidi"/>
                <w:b w:val="0"/>
                <w:kern w:val="2"/>
                <w:sz w:val="28"/>
                <w:szCs w:val="28"/>
                <w:lang w:val="en-US" w:eastAsia="zh-CN" w:bidi="ar-SA"/>
              </w:rPr>
            </w:pPr>
            <w:r>
              <w:rPr>
                <w:rFonts w:hint="eastAsia" w:ascii="仿宋" w:hAnsi="仿宋" w:eastAsia="仿宋" w:cstheme="minorBidi"/>
                <w:b w:val="0"/>
                <w:kern w:val="2"/>
                <w:sz w:val="28"/>
                <w:szCs w:val="28"/>
                <w:lang w:val="en-US" w:eastAsia="zh-CN" w:bidi="ar-SA"/>
              </w:rPr>
              <w:t>2023.11.1</w:t>
            </w:r>
          </w:p>
        </w:tc>
      </w:tr>
    </w:tbl>
    <w:p>
      <w:pPr>
        <w:pStyle w:val="9"/>
        <w:widowControl/>
        <w:tabs>
          <w:tab w:val="left" w:pos="312"/>
        </w:tabs>
        <w:kinsoku/>
        <w:overflowPunct/>
        <w:topLinePunct w:val="0"/>
        <w:autoSpaceDE/>
        <w:autoSpaceDN/>
        <w:bidi w:val="0"/>
        <w:adjustRightInd/>
        <w:snapToGrid/>
        <w:spacing w:after="156" w:afterLines="50" w:line="200" w:lineRule="atLeast"/>
        <w:ind w:left="105" w:leftChars="50" w:right="-65" w:rightChars="-31" w:firstLine="0" w:firstLineChars="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备注：1.以上租金底价为第三方专业机构评估得出；</w:t>
      </w:r>
    </w:p>
    <w:p>
      <w:pPr>
        <w:pStyle w:val="9"/>
        <w:widowControl/>
        <w:numPr>
          <w:ilvl w:val="0"/>
          <w:numId w:val="0"/>
        </w:numPr>
        <w:kinsoku/>
        <w:overflowPunct/>
        <w:topLinePunct w:val="0"/>
        <w:autoSpaceDE/>
        <w:autoSpaceDN/>
        <w:bidi w:val="0"/>
        <w:adjustRightInd/>
        <w:snapToGrid/>
        <w:spacing w:after="156" w:afterLines="50" w:line="200" w:lineRule="atLeast"/>
        <w:ind w:leftChars="350" w:right="-65" w:rightChars="-31" w:firstLine="320" w:firstLineChars="10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2.租金增幅为第二年租金递增幅度；</w:t>
      </w:r>
    </w:p>
    <w:p>
      <w:pPr>
        <w:pStyle w:val="9"/>
        <w:widowControl/>
        <w:numPr>
          <w:ilvl w:val="0"/>
          <w:numId w:val="0"/>
        </w:numPr>
        <w:kinsoku/>
        <w:overflowPunct/>
        <w:topLinePunct w:val="0"/>
        <w:autoSpaceDE/>
        <w:autoSpaceDN/>
        <w:bidi w:val="0"/>
        <w:adjustRightInd/>
        <w:snapToGrid/>
        <w:spacing w:after="156" w:afterLines="50" w:line="200" w:lineRule="atLeast"/>
        <w:ind w:leftChars="350" w:right="-65" w:rightChars="-31"/>
        <w:jc w:val="left"/>
        <w:rPr>
          <w:rFonts w:hint="default"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 xml:space="preserve">  3.起租时间以租赁协议约定为准。</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（五）租赁期限：2年。</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（六）租赁收入收付方式：租赁费按月结算，水电费按月按实结算。</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黑体" w:hAnsi="黑体" w:eastAsia="黑体" w:cs="黑体"/>
          <w:b/>
          <w:bCs/>
          <w:kern w:val="2"/>
          <w:sz w:val="32"/>
          <w:szCs w:val="32"/>
          <w:lang w:val="en-US" w:eastAsia="zh-CN" w:bidi="ar-SA"/>
        </w:rPr>
        <w:t>二、合格的意向承租人</w:t>
      </w:r>
      <w:r>
        <w:rPr>
          <w:rFonts w:hint="eastAsia" w:ascii="仿宋" w:hAnsi="仿宋" w:eastAsia="仿宋" w:cstheme="minorBidi"/>
          <w:b w:val="0"/>
          <w:kern w:val="2"/>
          <w:sz w:val="32"/>
          <w:szCs w:val="32"/>
          <w:lang w:val="en-US" w:eastAsia="zh-CN" w:bidi="ar-SA"/>
        </w:rPr>
        <w:t>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（一）意向承租人必须是在中华人民共和国境内注册的法人或其他组织；</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（二）本项目不接受有下列情形之一的以下意向承租人：</w:t>
      </w:r>
    </w:p>
    <w:p>
      <w:pPr>
        <w:kinsoku/>
        <w:overflowPunct/>
        <w:topLinePunct w:val="0"/>
        <w:autoSpaceDE/>
        <w:autoSpaceDN/>
        <w:bidi w:val="0"/>
        <w:adjustRightInd/>
        <w:snapToGrid/>
        <w:spacing w:line="200" w:lineRule="atLeast"/>
        <w:ind w:firstLine="640" w:firstLineChars="20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1.现被列入国家企业信用信息公示系统的经营异常名录或严重违法失信企业名单（http://www.gsxt.gov.cn/）；</w:t>
      </w:r>
    </w:p>
    <w:p>
      <w:pPr>
        <w:kinsoku/>
        <w:overflowPunct/>
        <w:topLinePunct w:val="0"/>
        <w:autoSpaceDE/>
        <w:autoSpaceDN/>
        <w:bidi w:val="0"/>
        <w:adjustRightInd/>
        <w:snapToGrid/>
        <w:spacing w:line="200" w:lineRule="atLeast"/>
        <w:ind w:firstLine="640" w:firstLineChars="20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2.现被列入信用中的失信被执行人或企业经营异常名录（http://www.creditchina.gov.cn/）；</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3.近3年内，在经营活动中有重大违法记录的；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4.近3年内，在经营活动中有重大安全事故的；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5.近3年内，意向承租人或其法定代表人有行贿犯罪记录的；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6.拖欠工人工资被有关部门责令改正而未改正或被列入拖欠工资“黑名单”且在公示期内的；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7.意向承租人（包括独立法人及其关联公司和自然人）与机场集团公司或其全资、控股公司及机场集团公司所属非法人实体单位发生各种诉讼和仲裁的；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8.意向承租人因其他失信行为被机场集团公司本部、各全资、控股公司及机场集团公司所属非法人实体单位列入失信被执行人名单的；</w:t>
      </w:r>
    </w:p>
    <w:p>
      <w:pPr>
        <w:kinsoku/>
        <w:overflowPunct/>
        <w:topLinePunct w:val="0"/>
        <w:autoSpaceDE/>
        <w:autoSpaceDN/>
        <w:bidi w:val="0"/>
        <w:adjustRightInd/>
        <w:snapToGrid/>
        <w:spacing w:line="200" w:lineRule="atLeast"/>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9.意向承租人在与招租人在以往的合作中存在违反相关合同规定的，如违约转租分租的；</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10.意向承租人拖欠物流公司租金的；</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11.存在其它失信情况的；</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12.意向承租人须符合法律法规的其它相关规定。</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黑体" w:hAnsi="黑体" w:eastAsia="黑体" w:cs="黑体"/>
          <w:b/>
          <w:bCs/>
          <w:kern w:val="2"/>
          <w:sz w:val="32"/>
          <w:szCs w:val="32"/>
          <w:lang w:val="en-US" w:eastAsia="zh-CN" w:bidi="ar-SA"/>
        </w:rPr>
        <w:t>三、报价文件递交　</w:t>
      </w:r>
      <w:r>
        <w:rPr>
          <w:rFonts w:hint="eastAsia" w:ascii="仿宋" w:hAnsi="仿宋" w:eastAsia="仿宋" w:cstheme="minorBidi"/>
          <w:b w:val="0"/>
          <w:kern w:val="2"/>
          <w:sz w:val="32"/>
          <w:szCs w:val="32"/>
          <w:lang w:val="en-US" w:eastAsia="zh-CN" w:bidi="ar-SA"/>
        </w:rPr>
        <w:t>　</w:t>
      </w:r>
    </w:p>
    <w:p>
      <w:pPr>
        <w:kinsoku/>
        <w:overflowPunct/>
        <w:topLinePunct w:val="0"/>
        <w:autoSpaceDE/>
        <w:autoSpaceDN/>
        <w:bidi w:val="0"/>
        <w:adjustRightInd/>
        <w:snapToGrid/>
        <w:spacing w:line="200" w:lineRule="atLeast"/>
        <w:ind w:firstLine="560"/>
        <w:rPr>
          <w:rFonts w:hint="default"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（一）2023年9月20日09:00至2023年10月9日17:00</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（二）报价文件包括：</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1.《承租报价函》；</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2.承租单位有效的三证合一营业执照副本复印件（加盖单位公章）；</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3.《企业诚信承诺函》；</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4.法定代表人证明书》及法人身份证正反面复印件（加盖单位公章）、《法定代表人授权书》及代理人身份证正反面复印件（加盖单位公章）。</w:t>
      </w:r>
    </w:p>
    <w:p>
      <w:pPr>
        <w:pStyle w:val="2"/>
        <w:ind w:left="0" w:leftChars="0" w:firstLine="640" w:firstLineChars="200"/>
        <w:jc w:val="left"/>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5.国家企业信用信息公示系统查询结果截图（加盖单位公章）（网址http://www.gsxt.gov.cn/）。</w:t>
      </w:r>
    </w:p>
    <w:p>
      <w:pPr>
        <w:ind w:firstLine="640" w:firstLineChars="200"/>
        <w:rPr>
          <w:rFonts w:hint="default"/>
          <w:lang w:val="en-US" w:eastAsia="zh-CN"/>
        </w:rPr>
      </w:pPr>
      <w:r>
        <w:rPr>
          <w:rFonts w:hint="eastAsia" w:ascii="仿宋" w:hAnsi="仿宋" w:eastAsia="仿宋" w:cstheme="minorBidi"/>
          <w:b w:val="0"/>
          <w:kern w:val="2"/>
          <w:sz w:val="32"/>
          <w:szCs w:val="32"/>
          <w:lang w:val="en-US" w:eastAsia="zh-CN" w:bidi="ar-SA"/>
        </w:rPr>
        <w:t>6.信用中国查询结果截图（加盖单位公章）（网址http://www.creditchina.gov.cn/）</w:t>
      </w:r>
    </w:p>
    <w:p>
      <w:pPr>
        <w:kinsoku/>
        <w:overflowPunct/>
        <w:topLinePunct w:val="0"/>
        <w:autoSpaceDE/>
        <w:autoSpaceDN/>
        <w:bidi w:val="0"/>
        <w:adjustRightInd/>
        <w:snapToGrid/>
        <w:spacing w:line="200" w:lineRule="atLeast"/>
        <w:ind w:firstLine="560"/>
        <w:jc w:val="left"/>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四、联系事项　　</w:t>
      </w:r>
    </w:p>
    <w:p>
      <w:pPr>
        <w:kinsoku/>
        <w:overflowPunct/>
        <w:topLinePunct w:val="0"/>
        <w:autoSpaceDE/>
        <w:autoSpaceDN/>
        <w:bidi w:val="0"/>
        <w:adjustRightInd/>
        <w:snapToGrid/>
        <w:spacing w:line="200" w:lineRule="atLeast"/>
        <w:ind w:firstLine="560"/>
        <w:rPr>
          <w:rFonts w:hint="default"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（一）地址：广州白云国际机场北工作区广东省机场集团物流大楼W649室</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（二）联系人：陈先生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（三）电话：020-86121375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（四）监督部门:广东省机场集团物流有限公司纪检室　　</w:t>
      </w:r>
    </w:p>
    <w:p>
      <w:pPr>
        <w:kinsoku/>
        <w:overflowPunct/>
        <w:topLinePunct w:val="0"/>
        <w:autoSpaceDE/>
        <w:autoSpaceDN/>
        <w:bidi w:val="0"/>
        <w:adjustRightInd/>
        <w:snapToGrid/>
        <w:spacing w:line="200" w:lineRule="atLeast"/>
        <w:ind w:firstLine="56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（五）电话：020-86124813</w:t>
      </w:r>
    </w:p>
    <w:p>
      <w:pPr>
        <w:kinsoku/>
        <w:overflowPunct/>
        <w:topLinePunct w:val="0"/>
        <w:autoSpaceDE/>
        <w:autoSpaceDN/>
        <w:bidi w:val="0"/>
        <w:adjustRightInd/>
        <w:snapToGrid/>
        <w:spacing w:line="200" w:lineRule="atLeast"/>
        <w:ind w:firstLine="560"/>
        <w:rPr>
          <w:rFonts w:ascii="宋体" w:hAnsi="宋体" w:eastAsia="宋体" w:cs="宋体"/>
          <w:i w:val="0"/>
          <w:iCs w:val="0"/>
          <w:caps w:val="0"/>
          <w:color w:val="333333"/>
          <w:spacing w:val="0"/>
          <w:sz w:val="32"/>
          <w:szCs w:val="32"/>
        </w:rPr>
      </w:pPr>
      <w:r>
        <w:rPr>
          <w:rFonts w:hint="eastAsia" w:ascii="仿宋" w:hAnsi="仿宋" w:eastAsia="仿宋" w:cstheme="minorBidi"/>
          <w:b w:val="0"/>
          <w:kern w:val="2"/>
          <w:sz w:val="32"/>
          <w:szCs w:val="32"/>
          <w:lang w:val="en-US" w:eastAsia="zh-CN" w:bidi="ar-SA"/>
        </w:rPr>
        <w:t>鉴于办公室资源有限，本次招租将采取价高者得，相同价格先到先得方式确认国际1号货站办公室物业承租方。</w:t>
      </w:r>
      <w:r>
        <w:rPr>
          <w:rFonts w:hint="default" w:ascii="仿宋_GB2312" w:hAnsi="仿宋_GB2312" w:eastAsia="仿宋_GB2312" w:cs="仿宋_GB2312"/>
          <w:i w:val="0"/>
          <w:iCs w:val="0"/>
          <w:caps w:val="0"/>
          <w:color w:val="333333"/>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atLeast"/>
        <w:ind w:left="0" w:right="0" w:firstLine="3840"/>
        <w:jc w:val="left"/>
        <w:rPr>
          <w:rFonts w:hint="eastAsia" w:ascii="仿宋_GB2312" w:hAnsi="仿宋_GB2312" w:eastAsia="仿宋_GB2312" w:cs="仿宋_GB2312"/>
          <w:i w:val="0"/>
          <w:iCs w:val="0"/>
          <w:caps w:val="0"/>
          <w:color w:val="000000"/>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00" w:lineRule="atLeast"/>
        <w:ind w:left="0" w:right="0" w:firstLine="3840"/>
        <w:jc w:val="left"/>
        <w:rPr>
          <w:rFonts w:hint="default" w:ascii="Calibri" w:hAnsi="Calibri" w:eastAsia="Calibri" w:cs="Calibri"/>
          <w:i w:val="0"/>
          <w:iCs w:val="0"/>
          <w:caps w:val="0"/>
          <w:color w:val="333333"/>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广东省机场集团物流有限公司</w:t>
      </w:r>
      <w:r>
        <w:rPr>
          <w:rFonts w:hint="default" w:ascii="Calibri" w:hAnsi="Calibri" w:eastAsia="Calibri" w:cs="Calibri"/>
          <w:i w:val="0"/>
          <w:iCs w:val="0"/>
          <w:caps w:val="0"/>
          <w:color w:val="333333"/>
          <w:spacing w:val="0"/>
          <w:kern w:val="0"/>
          <w:sz w:val="32"/>
          <w:szCs w:val="32"/>
          <w:lang w:val="en-US" w:eastAsia="zh-CN" w:bidi="ar"/>
        </w:rPr>
        <w:t>　</w:t>
      </w:r>
    </w:p>
    <w:p>
      <w:pPr>
        <w:kinsoku/>
        <w:overflowPunct/>
        <w:topLinePunct w:val="0"/>
        <w:autoSpaceDE/>
        <w:autoSpaceDN/>
        <w:bidi w:val="0"/>
        <w:adjustRightInd/>
        <w:snapToGrid/>
        <w:spacing w:line="200" w:lineRule="atLeast"/>
        <w:ind w:firstLine="5440" w:firstLineChars="1700"/>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市场营销部</w:t>
      </w:r>
      <w:r>
        <w:rPr>
          <w:rFonts w:hint="default" w:ascii="仿宋" w:hAnsi="仿宋" w:eastAsia="仿宋" w:cstheme="minorBidi"/>
          <w:b w:val="0"/>
          <w:kern w:val="2"/>
          <w:sz w:val="32"/>
          <w:szCs w:val="32"/>
          <w:lang w:val="en-US" w:eastAsia="zh-CN" w:bidi="ar-SA"/>
        </w:rPr>
        <w:t>　</w:t>
      </w:r>
    </w:p>
    <w:p>
      <w:pPr>
        <w:widowControl/>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200" w:lineRule="atLeast"/>
        <w:jc w:val="right"/>
        <w:rPr>
          <w:sz w:val="32"/>
          <w:szCs w:val="32"/>
        </w:rPr>
      </w:pPr>
      <w:r>
        <w:rPr>
          <w:rFonts w:hint="default" w:ascii="仿宋_GB2312" w:hAnsi="仿宋_GB2312" w:eastAsia="仿宋_GB2312" w:cs="仿宋_GB2312"/>
          <w:i w:val="0"/>
          <w:iCs w:val="0"/>
          <w:caps w:val="0"/>
          <w:color w:val="000000"/>
          <w:spacing w:val="0"/>
          <w:kern w:val="0"/>
          <w:sz w:val="32"/>
          <w:szCs w:val="32"/>
          <w:lang w:val="en-US" w:eastAsia="zh-CN" w:bidi="ar"/>
        </w:rPr>
        <w:t>                      202</w:t>
      </w:r>
      <w:r>
        <w:rPr>
          <w:rFonts w:hint="eastAsia" w:ascii="仿宋_GB2312" w:hAnsi="仿宋_GB2312" w:eastAsia="仿宋_GB2312" w:cs="仿宋_GB2312"/>
          <w:i w:val="0"/>
          <w:iCs w:val="0"/>
          <w:caps w:val="0"/>
          <w:color w:val="000000"/>
          <w:spacing w:val="0"/>
          <w:kern w:val="0"/>
          <w:sz w:val="32"/>
          <w:szCs w:val="32"/>
          <w:lang w:val="en-US" w:eastAsia="zh-CN" w:bidi="ar"/>
        </w:rPr>
        <w:t>3</w:t>
      </w:r>
      <w:r>
        <w:rPr>
          <w:rFonts w:hint="default" w:ascii="仿宋_GB2312" w:hAnsi="仿宋_GB2312" w:eastAsia="仿宋_GB2312" w:cs="仿宋_GB2312"/>
          <w:i w:val="0"/>
          <w:iCs w:val="0"/>
          <w:caps w:val="0"/>
          <w:color w:val="000000"/>
          <w:spacing w:val="0"/>
          <w:kern w:val="0"/>
          <w:sz w:val="32"/>
          <w:szCs w:val="32"/>
          <w:lang w:val="en-US" w:eastAsia="zh-CN" w:bidi="ar"/>
        </w:rPr>
        <w:t>年</w:t>
      </w:r>
      <w:r>
        <w:rPr>
          <w:rFonts w:hint="eastAsia" w:ascii="仿宋_GB2312" w:hAnsi="仿宋_GB2312" w:eastAsia="仿宋_GB2312" w:cs="仿宋_GB2312"/>
          <w:i w:val="0"/>
          <w:iCs w:val="0"/>
          <w:caps w:val="0"/>
          <w:color w:val="000000"/>
          <w:spacing w:val="0"/>
          <w:kern w:val="0"/>
          <w:sz w:val="32"/>
          <w:szCs w:val="32"/>
          <w:lang w:val="en-US" w:eastAsia="zh-CN" w:bidi="ar"/>
        </w:rPr>
        <w:t>9</w:t>
      </w:r>
      <w:r>
        <w:rPr>
          <w:rFonts w:hint="default" w:ascii="仿宋_GB2312" w:hAnsi="仿宋_GB2312" w:eastAsia="仿宋_GB2312" w:cs="仿宋_GB2312"/>
          <w:i w:val="0"/>
          <w:iCs w:val="0"/>
          <w:caps w:val="0"/>
          <w:color w:val="000000"/>
          <w:spacing w:val="0"/>
          <w:kern w:val="0"/>
          <w:sz w:val="32"/>
          <w:szCs w:val="32"/>
          <w:lang w:val="en-US" w:eastAsia="zh-CN" w:bidi="ar"/>
        </w:rPr>
        <w:t>月</w:t>
      </w:r>
      <w:r>
        <w:rPr>
          <w:rFonts w:hint="eastAsia" w:ascii="仿宋_GB2312" w:hAnsi="仿宋_GB2312" w:eastAsia="仿宋_GB2312" w:cs="仿宋_GB2312"/>
          <w:i w:val="0"/>
          <w:iCs w:val="0"/>
          <w:caps w:val="0"/>
          <w:color w:val="000000"/>
          <w:spacing w:val="0"/>
          <w:kern w:val="0"/>
          <w:sz w:val="32"/>
          <w:szCs w:val="32"/>
          <w:lang w:val="en-US" w:eastAsia="zh-CN" w:bidi="ar"/>
        </w:rPr>
        <w:t>19</w:t>
      </w:r>
      <w:r>
        <w:rPr>
          <w:rFonts w:hint="default" w:ascii="仿宋_GB2312" w:hAnsi="仿宋_GB2312" w:eastAsia="仿宋_GB2312" w:cs="仿宋_GB2312"/>
          <w:i w:val="0"/>
          <w:iCs w:val="0"/>
          <w:caps w:val="0"/>
          <w:color w:val="000000"/>
          <w:spacing w:val="0"/>
          <w:kern w:val="0"/>
          <w:sz w:val="32"/>
          <w:szCs w:val="32"/>
          <w:lang w:val="en-US" w:eastAsia="zh-CN" w:bidi="ar"/>
        </w:rPr>
        <w:t>日</w:t>
      </w:r>
      <w:r>
        <w:rPr>
          <w:rFonts w:hint="eastAsia" w:ascii="仿宋_GB2312" w:hAnsi="仿宋_GB2312" w:eastAsia="仿宋_GB2312" w:cs="仿宋_GB2312"/>
          <w:i w:val="0"/>
          <w:iCs w:val="0"/>
          <w:caps w:val="0"/>
          <w:color w:val="000000"/>
          <w:spacing w:val="0"/>
          <w:kern w:val="0"/>
          <w:sz w:val="32"/>
          <w:szCs w:val="32"/>
          <w:lang w:val="en-US" w:eastAsia="zh-CN" w:bidi="ar"/>
        </w:rPr>
        <w:t xml:space="preserve">       </w:t>
      </w:r>
    </w:p>
    <w:p>
      <w:pPr>
        <w:pStyle w:val="3"/>
        <w:snapToGrid w:val="0"/>
        <w:spacing w:before="240" w:after="240" w:line="240" w:lineRule="auto"/>
        <w:jc w:val="left"/>
        <w:rPr>
          <w:rFonts w:ascii="宋体" w:hAnsi="宋体"/>
          <w:sz w:val="32"/>
          <w:szCs w:val="32"/>
        </w:rPr>
      </w:pPr>
      <w:bookmarkStart w:id="0" w:name="_Toc22149480"/>
      <w:bookmarkStart w:id="1" w:name="_Toc98040837"/>
      <w:bookmarkStart w:id="2" w:name="_Toc272229620"/>
      <w:bookmarkStart w:id="3" w:name="_Toc41125554"/>
      <w:bookmarkStart w:id="4" w:name="_Toc41129151"/>
      <w:bookmarkStart w:id="5" w:name="_Toc187235503"/>
      <w:bookmarkStart w:id="6" w:name="_Toc41208028"/>
      <w:bookmarkStart w:id="7" w:name="_Toc237246981"/>
      <w:bookmarkStart w:id="8" w:name="_Toc520148232"/>
      <w:bookmarkStart w:id="9" w:name="_Toc49317161"/>
      <w:bookmarkStart w:id="10" w:name="_Toc353536760"/>
      <w:r>
        <w:rPr>
          <w:rFonts w:hint="eastAsia" w:ascii="宋体" w:hAnsi="宋体"/>
          <w:sz w:val="32"/>
          <w:szCs w:val="32"/>
          <w:lang w:val="en-US" w:eastAsia="zh-CN"/>
        </w:rPr>
        <w:t>附件</w:t>
      </w:r>
      <w:r>
        <w:rPr>
          <w:rFonts w:ascii="宋体" w:hAnsi="宋体"/>
          <w:sz w:val="32"/>
          <w:szCs w:val="32"/>
        </w:rPr>
        <w:t>1</w:t>
      </w:r>
      <w:bookmarkEnd w:id="0"/>
      <w:r>
        <w:rPr>
          <w:rFonts w:hint="eastAsia" w:ascii="宋体" w:hAnsi="宋体"/>
          <w:sz w:val="32"/>
          <w:szCs w:val="32"/>
        </w:rPr>
        <w:tab/>
      </w:r>
      <w:bookmarkEnd w:id="1"/>
      <w:bookmarkEnd w:id="2"/>
      <w:bookmarkEnd w:id="3"/>
      <w:bookmarkEnd w:id="4"/>
      <w:bookmarkEnd w:id="5"/>
      <w:bookmarkEnd w:id="6"/>
      <w:bookmarkEnd w:id="7"/>
      <w:bookmarkEnd w:id="8"/>
      <w:bookmarkEnd w:id="9"/>
      <w:bookmarkEnd w:id="10"/>
    </w:p>
    <w:p>
      <w:pPr>
        <w:jc w:val="center"/>
        <w:rPr>
          <w:b/>
          <w:sz w:val="32"/>
          <w:szCs w:val="32"/>
        </w:rPr>
      </w:pPr>
      <w:bookmarkStart w:id="11" w:name="_Toc23795_WPSOffice_Level1"/>
      <w:r>
        <w:rPr>
          <w:rFonts w:hint="eastAsia"/>
          <w:b/>
          <w:sz w:val="32"/>
          <w:szCs w:val="32"/>
          <w:lang w:val="en-US" w:eastAsia="zh-CN"/>
        </w:rPr>
        <w:t>承 租 报 价</w:t>
      </w:r>
      <w:r>
        <w:rPr>
          <w:rFonts w:hint="eastAsia"/>
          <w:b/>
          <w:sz w:val="32"/>
          <w:szCs w:val="32"/>
        </w:rPr>
        <w:t xml:space="preserve"> 函</w:t>
      </w:r>
      <w:bookmarkEnd w:id="11"/>
    </w:p>
    <w:p>
      <w:pPr>
        <w:widowControl/>
        <w:spacing w:line="360" w:lineRule="auto"/>
        <w:jc w:val="left"/>
        <w:rPr>
          <w:rFonts w:hint="eastAsia" w:ascii="宋体" w:hAnsi="宋体"/>
          <w:sz w:val="32"/>
          <w:szCs w:val="32"/>
          <w:lang w:eastAsia="zh-CN"/>
        </w:rPr>
      </w:pPr>
      <w:bookmarkStart w:id="12" w:name="_Toc133028962"/>
    </w:p>
    <w:p>
      <w:pPr>
        <w:widowControl/>
        <w:spacing w:line="360" w:lineRule="auto"/>
        <w:jc w:val="left"/>
        <w:rPr>
          <w:rFonts w:ascii="宋体" w:hAnsi="宋体" w:cs="宋体"/>
          <w:color w:val="000000"/>
          <w:kern w:val="0"/>
          <w:sz w:val="32"/>
          <w:szCs w:val="32"/>
        </w:rPr>
      </w:pPr>
      <w:r>
        <w:rPr>
          <w:rFonts w:hint="eastAsia" w:ascii="宋体" w:hAnsi="宋体"/>
          <w:sz w:val="32"/>
          <w:szCs w:val="32"/>
          <w:lang w:eastAsia="zh-CN"/>
        </w:rPr>
        <w:t>广东省机场集团物流有限公司</w:t>
      </w:r>
      <w:r>
        <w:rPr>
          <w:rFonts w:hint="eastAsia" w:ascii="宋体" w:hAnsi="宋体" w:cs="宋体"/>
          <w:color w:val="000000"/>
          <w:kern w:val="0"/>
          <w:sz w:val="32"/>
          <w:szCs w:val="32"/>
        </w:rPr>
        <w:t>:</w:t>
      </w:r>
    </w:p>
    <w:p>
      <w:pPr>
        <w:widowControl/>
        <w:spacing w:line="360" w:lineRule="auto"/>
        <w:ind w:firstLine="640" w:firstLineChars="200"/>
        <w:jc w:val="both"/>
        <w:rPr>
          <w:rFonts w:hint="eastAsia" w:ascii="宋体" w:hAnsi="宋体" w:cs="宋体"/>
          <w:color w:val="000000"/>
          <w:kern w:val="0"/>
          <w:sz w:val="32"/>
          <w:szCs w:val="32"/>
          <w:lang w:val="en-US" w:eastAsia="zh-CN"/>
        </w:rPr>
      </w:pPr>
      <w:r>
        <w:rPr>
          <w:rFonts w:hint="eastAsia" w:ascii="宋体" w:hAnsi="宋体" w:cs="宋体"/>
          <w:color w:val="000000"/>
          <w:kern w:val="0"/>
          <w:sz w:val="32"/>
          <w:szCs w:val="32"/>
          <w:lang w:val="en-US" w:eastAsia="zh-CN"/>
        </w:rPr>
        <w:t>我司有意向贵司申请承租</w:t>
      </w:r>
      <w:r>
        <w:rPr>
          <w:rFonts w:hint="eastAsia" w:ascii="宋体" w:hAnsi="宋体" w:cs="宋体"/>
          <w:color w:val="000000"/>
          <w:kern w:val="0"/>
          <w:sz w:val="32"/>
          <w:szCs w:val="32"/>
          <w:u w:val="single"/>
          <w:lang w:val="en-US" w:eastAsia="zh-CN"/>
        </w:rPr>
        <w:t xml:space="preserve">           室</w:t>
      </w:r>
      <w:r>
        <w:rPr>
          <w:rFonts w:hint="eastAsia" w:ascii="宋体" w:hAnsi="宋体" w:cs="宋体"/>
          <w:color w:val="000000"/>
          <w:kern w:val="0"/>
          <w:sz w:val="32"/>
          <w:szCs w:val="32"/>
          <w:u w:val="none"/>
          <w:lang w:val="en-US" w:eastAsia="zh-CN"/>
        </w:rPr>
        <w:t>（意向物业名称）作办公用途，我司承诺将按以下报价单价格向贵司承租该物业，并</w:t>
      </w:r>
      <w:r>
        <w:rPr>
          <w:rFonts w:hint="eastAsia" w:ascii="宋体" w:hAnsi="宋体" w:cs="宋体"/>
          <w:color w:val="000000"/>
          <w:kern w:val="0"/>
          <w:sz w:val="32"/>
          <w:szCs w:val="32"/>
        </w:rPr>
        <w:t>严格遵守有关规定，按</w:t>
      </w:r>
      <w:r>
        <w:rPr>
          <w:rFonts w:hint="eastAsia" w:ascii="宋体" w:hAnsi="宋体" w:cs="宋体"/>
          <w:color w:val="000000"/>
          <w:kern w:val="0"/>
          <w:sz w:val="32"/>
          <w:szCs w:val="32"/>
          <w:lang w:val="en-US" w:eastAsia="zh-CN"/>
        </w:rPr>
        <w:t>招租</w:t>
      </w:r>
      <w:r>
        <w:rPr>
          <w:rFonts w:hint="eastAsia" w:ascii="宋体" w:hAnsi="宋体" w:cs="宋体"/>
          <w:color w:val="000000"/>
          <w:kern w:val="0"/>
          <w:sz w:val="32"/>
          <w:szCs w:val="32"/>
        </w:rPr>
        <w:t>文件的规</w:t>
      </w:r>
      <w:r>
        <w:rPr>
          <w:rFonts w:hint="eastAsia" w:ascii="宋体" w:hAnsi="宋体" w:cs="宋体"/>
          <w:color w:val="000000"/>
          <w:kern w:val="0"/>
          <w:sz w:val="32"/>
          <w:szCs w:val="32"/>
          <w:lang w:val="en-US" w:eastAsia="zh-CN"/>
        </w:rPr>
        <w:t>定提交报价文件。</w:t>
      </w:r>
    </w:p>
    <w:p>
      <w:pPr>
        <w:widowControl/>
        <w:spacing w:line="360" w:lineRule="auto"/>
        <w:ind w:firstLine="640" w:firstLineChars="200"/>
        <w:jc w:val="both"/>
        <w:rPr>
          <w:rFonts w:hint="default" w:ascii="宋体" w:hAnsi="宋体" w:cs="宋体"/>
          <w:color w:val="000000"/>
          <w:kern w:val="0"/>
          <w:sz w:val="32"/>
          <w:szCs w:val="32"/>
          <w:lang w:val="en-US" w:eastAsia="zh-CN"/>
        </w:rPr>
      </w:pPr>
      <w:r>
        <w:rPr>
          <w:rFonts w:hint="eastAsia" w:ascii="宋体" w:hAnsi="宋体" w:cs="宋体"/>
          <w:color w:val="000000"/>
          <w:kern w:val="0"/>
          <w:sz w:val="32"/>
          <w:szCs w:val="32"/>
          <w:lang w:val="en-US" w:eastAsia="zh-CN"/>
        </w:rPr>
        <w:t>附表：《报价明细表》</w:t>
      </w:r>
    </w:p>
    <w:p>
      <w:pPr>
        <w:widowControl/>
        <w:spacing w:line="360" w:lineRule="auto"/>
        <w:ind w:firstLine="640" w:firstLineChars="200"/>
        <w:jc w:val="both"/>
        <w:rPr>
          <w:rFonts w:hint="eastAsia" w:ascii="宋体" w:hAnsi="宋体" w:cs="宋体"/>
          <w:color w:val="000000"/>
          <w:kern w:val="0"/>
          <w:sz w:val="32"/>
          <w:szCs w:val="32"/>
          <w:lang w:val="en-US" w:eastAsia="zh-CN"/>
        </w:rPr>
      </w:pPr>
    </w:p>
    <w:p>
      <w:pPr>
        <w:widowControl/>
        <w:spacing w:line="360" w:lineRule="auto"/>
        <w:jc w:val="center"/>
        <w:rPr>
          <w:rFonts w:ascii="宋体" w:hAnsi="宋体" w:cs="宋体"/>
          <w:color w:val="000000"/>
          <w:kern w:val="0"/>
          <w:sz w:val="32"/>
          <w:szCs w:val="32"/>
        </w:rPr>
      </w:pPr>
    </w:p>
    <w:p>
      <w:pPr>
        <w:pStyle w:val="2"/>
        <w:rPr>
          <w:sz w:val="32"/>
          <w:szCs w:val="32"/>
        </w:rPr>
      </w:pPr>
    </w:p>
    <w:p>
      <w:pPr>
        <w:widowControl/>
        <w:ind w:right="840"/>
        <w:jc w:val="center"/>
        <w:rPr>
          <w:rFonts w:ascii="宋体" w:hAnsi="宋体" w:cs="宋体"/>
          <w:color w:val="000000"/>
          <w:kern w:val="0"/>
          <w:sz w:val="32"/>
          <w:szCs w:val="32"/>
        </w:rPr>
      </w:pPr>
      <w:r>
        <w:rPr>
          <w:rFonts w:hint="eastAsia" w:ascii="宋体" w:hAnsi="宋体" w:cs="宋体"/>
          <w:color w:val="000000"/>
          <w:kern w:val="0"/>
          <w:sz w:val="32"/>
          <w:szCs w:val="32"/>
        </w:rPr>
        <w:t xml:space="preserve">                       </w:t>
      </w:r>
      <w:bookmarkStart w:id="13" w:name="_Toc14851_WPSOffice_Level1"/>
      <w:r>
        <w:rPr>
          <w:rFonts w:hint="eastAsia"/>
          <w:sz w:val="32"/>
          <w:szCs w:val="32"/>
          <w:lang w:eastAsia="zh-CN"/>
        </w:rPr>
        <w:t>报价人</w:t>
      </w:r>
      <w:r>
        <w:rPr>
          <w:rFonts w:hint="eastAsia"/>
          <w:sz w:val="32"/>
          <w:szCs w:val="32"/>
        </w:rPr>
        <w:t>名称</w:t>
      </w:r>
      <w:r>
        <w:rPr>
          <w:rFonts w:hint="eastAsia" w:ascii="宋体" w:hAnsi="宋体" w:cs="宋体"/>
          <w:color w:val="000000"/>
          <w:kern w:val="0"/>
          <w:sz w:val="32"/>
          <w:szCs w:val="32"/>
        </w:rPr>
        <w:t>（公章）：</w:t>
      </w:r>
      <w:bookmarkEnd w:id="13"/>
      <w:r>
        <w:rPr>
          <w:rFonts w:hint="eastAsia" w:ascii="宋体" w:hAnsi="宋体" w:cs="宋体"/>
          <w:color w:val="000000"/>
          <w:kern w:val="0"/>
          <w:sz w:val="32"/>
          <w:szCs w:val="32"/>
        </w:rPr>
        <w:t xml:space="preserve">            </w:t>
      </w:r>
    </w:p>
    <w:p>
      <w:pPr>
        <w:widowControl/>
        <w:ind w:right="2310"/>
        <w:jc w:val="right"/>
        <w:rPr>
          <w:rFonts w:hint="eastAsia" w:ascii="宋体" w:hAnsi="宋体" w:cs="宋体"/>
          <w:color w:val="000000"/>
          <w:kern w:val="0"/>
          <w:sz w:val="32"/>
          <w:szCs w:val="32"/>
        </w:rPr>
      </w:pPr>
      <w:r>
        <w:rPr>
          <w:rFonts w:hint="eastAsia" w:ascii="宋体" w:hAnsi="宋体" w:cs="宋体"/>
          <w:color w:val="000000"/>
          <w:kern w:val="0"/>
          <w:sz w:val="32"/>
          <w:szCs w:val="32"/>
          <w:lang w:val="en-US" w:eastAsia="zh-CN"/>
        </w:rPr>
        <w:t xml:space="preserve">   </w:t>
      </w:r>
      <w:r>
        <w:rPr>
          <w:rFonts w:hint="eastAsia" w:ascii="宋体" w:hAnsi="宋体" w:cs="宋体"/>
          <w:color w:val="000000"/>
          <w:kern w:val="0"/>
          <w:sz w:val="32"/>
          <w:szCs w:val="32"/>
        </w:rPr>
        <w:t xml:space="preserve">法定代表人或授权代表签字：            </w:t>
      </w:r>
    </w:p>
    <w:p>
      <w:pPr>
        <w:widowControl/>
        <w:ind w:right="840" w:firstLine="5120" w:firstLineChars="1600"/>
        <w:rPr>
          <w:rFonts w:ascii="宋体" w:hAnsi="宋体" w:cs="宋体"/>
          <w:color w:val="000000"/>
          <w:kern w:val="0"/>
          <w:sz w:val="32"/>
          <w:szCs w:val="32"/>
        </w:rPr>
      </w:pPr>
      <w:r>
        <w:rPr>
          <w:rFonts w:hint="eastAsia" w:ascii="宋体" w:hAnsi="宋体" w:cs="宋体"/>
          <w:color w:val="000000"/>
          <w:kern w:val="0"/>
          <w:sz w:val="32"/>
          <w:szCs w:val="32"/>
        </w:rPr>
        <w:t xml:space="preserve">年    月    日             </w:t>
      </w:r>
    </w:p>
    <w:p>
      <w:pPr>
        <w:ind w:right="210"/>
        <w:rPr>
          <w:sz w:val="32"/>
          <w:szCs w:val="32"/>
        </w:rPr>
      </w:pPr>
    </w:p>
    <w:bookmarkEnd w:id="12"/>
    <w:p>
      <w:pPr>
        <w:pStyle w:val="3"/>
        <w:snapToGrid w:val="0"/>
        <w:spacing w:before="240" w:after="240" w:line="240" w:lineRule="auto"/>
        <w:jc w:val="left"/>
        <w:rPr>
          <w:rFonts w:ascii="宋体" w:hAnsi="宋体"/>
          <w:sz w:val="32"/>
          <w:szCs w:val="32"/>
        </w:rPr>
      </w:pPr>
      <w:bookmarkStart w:id="14" w:name="_Toc22149481"/>
      <w:r>
        <w:rPr>
          <w:rFonts w:hint="eastAsia" w:ascii="宋体" w:hAnsi="宋体"/>
          <w:sz w:val="32"/>
          <w:szCs w:val="32"/>
          <w:lang w:val="en-US" w:eastAsia="zh-CN"/>
        </w:rPr>
        <w:t>附表</w:t>
      </w:r>
      <w:bookmarkEnd w:id="14"/>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报价明细表</w:t>
      </w:r>
    </w:p>
    <w:p>
      <w:pPr>
        <w:widowControl/>
        <w:tabs>
          <w:tab w:val="left" w:pos="142"/>
        </w:tabs>
        <w:autoSpaceDE w:val="0"/>
        <w:autoSpaceDN w:val="0"/>
        <w:jc w:val="center"/>
        <w:textAlignment w:val="bottom"/>
        <w:rPr>
          <w:rFonts w:ascii="宋体" w:hAnsi="宋体"/>
          <w:b/>
          <w:sz w:val="32"/>
          <w:szCs w:val="32"/>
        </w:rPr>
      </w:pPr>
    </w:p>
    <w:tbl>
      <w:tblPr>
        <w:tblStyle w:val="10"/>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490"/>
        <w:gridCol w:w="1252"/>
        <w:gridCol w:w="1252"/>
        <w:gridCol w:w="1252"/>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69" w:type="dxa"/>
            <w:vMerge w:val="restart"/>
            <w:noWrap w:val="0"/>
            <w:vAlign w:val="center"/>
          </w:tcPr>
          <w:p>
            <w:pPr>
              <w:jc w:val="center"/>
              <w:rPr>
                <w:rFonts w:hint="eastAsia" w:ascii="仿宋_GB2312" w:hAnsi="宋体" w:eastAsia="仿宋_GB2312"/>
                <w:sz w:val="32"/>
                <w:szCs w:val="32"/>
              </w:rPr>
            </w:pPr>
            <w:r>
              <w:rPr>
                <w:rFonts w:hint="eastAsia" w:ascii="仿宋_GB2312" w:hAnsi="宋体" w:eastAsia="仿宋_GB2312"/>
                <w:sz w:val="32"/>
                <w:szCs w:val="32"/>
              </w:rPr>
              <w:t>序号</w:t>
            </w:r>
          </w:p>
        </w:tc>
        <w:tc>
          <w:tcPr>
            <w:tcW w:w="2490" w:type="dxa"/>
            <w:vMerge w:val="restart"/>
            <w:noWrap w:val="0"/>
            <w:vAlign w:val="center"/>
          </w:tcPr>
          <w:p>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意向物业</w:t>
            </w:r>
          </w:p>
        </w:tc>
        <w:tc>
          <w:tcPr>
            <w:tcW w:w="3756" w:type="dxa"/>
            <w:gridSpan w:val="3"/>
            <w:noWrap w:val="0"/>
            <w:vAlign w:val="center"/>
          </w:tcPr>
          <w:p>
            <w:pPr>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租赁费报价</w:t>
            </w:r>
          </w:p>
          <w:p>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（元/平方米/月）</w:t>
            </w:r>
          </w:p>
        </w:tc>
        <w:tc>
          <w:tcPr>
            <w:tcW w:w="1760" w:type="dxa"/>
            <w:noWrap w:val="0"/>
            <w:vAlign w:val="center"/>
          </w:tcPr>
          <w:p>
            <w:pPr>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69" w:type="dxa"/>
            <w:vMerge w:val="continue"/>
            <w:noWrap w:val="0"/>
            <w:vAlign w:val="center"/>
          </w:tcPr>
          <w:p>
            <w:pPr>
              <w:jc w:val="center"/>
              <w:rPr>
                <w:rFonts w:hint="eastAsia" w:ascii="仿宋_GB2312" w:hAnsi="宋体" w:eastAsia="仿宋_GB2312"/>
                <w:sz w:val="32"/>
                <w:szCs w:val="32"/>
              </w:rPr>
            </w:pPr>
          </w:p>
        </w:tc>
        <w:tc>
          <w:tcPr>
            <w:tcW w:w="2490" w:type="dxa"/>
            <w:vMerge w:val="continue"/>
            <w:noWrap w:val="0"/>
            <w:vAlign w:val="center"/>
          </w:tcPr>
          <w:p>
            <w:pPr>
              <w:jc w:val="center"/>
              <w:rPr>
                <w:rFonts w:hint="eastAsia" w:ascii="仿宋_GB2312" w:hAnsi="宋体" w:eastAsia="仿宋_GB2312"/>
                <w:sz w:val="32"/>
                <w:szCs w:val="32"/>
                <w:lang w:val="en-US" w:eastAsia="zh-CN"/>
              </w:rPr>
            </w:pPr>
          </w:p>
        </w:tc>
        <w:tc>
          <w:tcPr>
            <w:tcW w:w="1252" w:type="dxa"/>
            <w:noWrap w:val="0"/>
            <w:vAlign w:val="center"/>
          </w:tcPr>
          <w:p>
            <w:pPr>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租金</w:t>
            </w:r>
          </w:p>
        </w:tc>
        <w:tc>
          <w:tcPr>
            <w:tcW w:w="1252" w:type="dxa"/>
            <w:noWrap w:val="0"/>
            <w:vAlign w:val="center"/>
          </w:tcPr>
          <w:p>
            <w:pPr>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物业费</w:t>
            </w:r>
          </w:p>
        </w:tc>
        <w:tc>
          <w:tcPr>
            <w:tcW w:w="1252" w:type="dxa"/>
            <w:noWrap w:val="0"/>
            <w:vAlign w:val="center"/>
          </w:tcPr>
          <w:p>
            <w:pPr>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合计</w:t>
            </w:r>
          </w:p>
        </w:tc>
        <w:tc>
          <w:tcPr>
            <w:tcW w:w="1760" w:type="dxa"/>
            <w:noWrap w:val="0"/>
            <w:vAlign w:val="center"/>
          </w:tcPr>
          <w:p>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物业费=租金*15%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769" w:type="dxa"/>
            <w:noWrap w:val="0"/>
            <w:vAlign w:val="center"/>
          </w:tcPr>
          <w:p>
            <w:pPr>
              <w:jc w:val="center"/>
              <w:rPr>
                <w:rFonts w:hint="eastAsia" w:ascii="仿宋_GB2312" w:hAnsi="宋体" w:eastAsia="仿宋_GB2312"/>
                <w:sz w:val="32"/>
                <w:szCs w:val="32"/>
              </w:rPr>
            </w:pPr>
            <w:r>
              <w:rPr>
                <w:rFonts w:hint="eastAsia" w:ascii="仿宋_GB2312" w:hAnsi="宋体" w:eastAsia="仿宋_GB2312"/>
                <w:sz w:val="32"/>
                <w:szCs w:val="32"/>
              </w:rPr>
              <w:t>1</w:t>
            </w:r>
          </w:p>
        </w:tc>
        <w:tc>
          <w:tcPr>
            <w:tcW w:w="2490" w:type="dxa"/>
            <w:noWrap w:val="0"/>
            <w:vAlign w:val="center"/>
          </w:tcPr>
          <w:p>
            <w:pPr>
              <w:jc w:val="center"/>
              <w:rPr>
                <w:rFonts w:hint="default"/>
                <w:sz w:val="32"/>
                <w:szCs w:val="32"/>
                <w:lang w:val="en-US" w:eastAsia="zh-CN"/>
              </w:rPr>
            </w:pP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lang w:val="en-US" w:eastAsia="zh-CN"/>
              </w:rPr>
              <w:t>室</w:t>
            </w:r>
          </w:p>
        </w:tc>
        <w:tc>
          <w:tcPr>
            <w:tcW w:w="1252" w:type="dxa"/>
            <w:noWrap w:val="0"/>
            <w:vAlign w:val="center"/>
          </w:tcPr>
          <w:p>
            <w:pPr>
              <w:jc w:val="center"/>
              <w:rPr>
                <w:rFonts w:hint="eastAsia" w:ascii="仿宋_GB2312" w:hAnsi="宋体" w:eastAsia="仿宋_GB2312"/>
                <w:sz w:val="32"/>
                <w:szCs w:val="32"/>
              </w:rPr>
            </w:pPr>
          </w:p>
        </w:tc>
        <w:tc>
          <w:tcPr>
            <w:tcW w:w="1252" w:type="dxa"/>
            <w:noWrap w:val="0"/>
            <w:vAlign w:val="center"/>
          </w:tcPr>
          <w:p>
            <w:pPr>
              <w:jc w:val="center"/>
              <w:rPr>
                <w:rFonts w:hint="eastAsia" w:ascii="仿宋_GB2312" w:hAnsi="宋体" w:eastAsia="仿宋_GB2312"/>
                <w:sz w:val="32"/>
                <w:szCs w:val="32"/>
              </w:rPr>
            </w:pPr>
          </w:p>
        </w:tc>
        <w:tc>
          <w:tcPr>
            <w:tcW w:w="1252" w:type="dxa"/>
            <w:noWrap w:val="0"/>
            <w:vAlign w:val="center"/>
          </w:tcPr>
          <w:p>
            <w:pPr>
              <w:jc w:val="center"/>
              <w:rPr>
                <w:rFonts w:hint="eastAsia" w:ascii="仿宋_GB2312" w:hAnsi="宋体" w:eastAsia="仿宋_GB2312"/>
                <w:sz w:val="32"/>
                <w:szCs w:val="32"/>
              </w:rPr>
            </w:pPr>
          </w:p>
        </w:tc>
        <w:tc>
          <w:tcPr>
            <w:tcW w:w="1760" w:type="dxa"/>
            <w:noWrap w:val="0"/>
            <w:vAlign w:val="center"/>
          </w:tcPr>
          <w:p>
            <w:pPr>
              <w:jc w:val="center"/>
              <w:rPr>
                <w:rFonts w:hint="eastAsia" w:ascii="仿宋_GB2312" w:hAnsi="宋体" w:eastAsia="仿宋_GB2312"/>
                <w:sz w:val="32"/>
                <w:szCs w:val="32"/>
              </w:rPr>
            </w:pPr>
          </w:p>
        </w:tc>
      </w:tr>
    </w:tbl>
    <w:p>
      <w:pPr>
        <w:jc w:val="both"/>
        <w:rPr>
          <w:rFonts w:hint="eastAsia" w:ascii="仿宋_GB2312" w:hAnsi="宋体" w:eastAsia="仿宋_GB2312"/>
          <w:sz w:val="32"/>
          <w:szCs w:val="32"/>
          <w:lang w:val="en-US" w:eastAsia="zh-CN"/>
        </w:rPr>
      </w:pPr>
    </w:p>
    <w:p>
      <w:pPr>
        <w:jc w:val="both"/>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注：以上报价单报价有效期限为60个自然日。</w:t>
      </w:r>
    </w:p>
    <w:p>
      <w:pPr>
        <w:ind w:firstLine="5993" w:firstLineChars="1873"/>
        <w:rPr>
          <w:rFonts w:hint="eastAsia" w:ascii="仿宋_GB2312" w:hAnsi="宋体" w:eastAsia="仿宋_GB2312"/>
          <w:sz w:val="32"/>
          <w:szCs w:val="32"/>
        </w:rPr>
      </w:pPr>
    </w:p>
    <w:p>
      <w:pPr>
        <w:adjustRightInd w:val="0"/>
        <w:snapToGrid w:val="0"/>
        <w:spacing w:line="300" w:lineRule="auto"/>
        <w:rPr>
          <w:rFonts w:ascii="仿宋_GB2312" w:hAnsi="仿宋" w:eastAsia="仿宋_GB2312"/>
          <w:sz w:val="32"/>
          <w:szCs w:val="32"/>
        </w:rPr>
      </w:pP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报价人</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盖</w:t>
      </w:r>
      <w:r>
        <w:rPr>
          <w:rFonts w:hint="eastAsia" w:ascii="仿宋_GB2312" w:hAnsi="仿宋_GB2312" w:eastAsia="仿宋_GB2312" w:cs="仿宋_GB2312"/>
          <w:sz w:val="32"/>
          <w:szCs w:val="32"/>
        </w:rPr>
        <w:t>公章）</w:t>
      </w: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rPr>
      </w:pP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法定代表人或授权代表签名：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rPr>
      </w:pP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p>
    <w:p>
      <w:pPr>
        <w:rPr>
          <w:rFonts w:hint="eastAsia" w:ascii="仿宋_GB2312" w:hAnsi="宋体" w:eastAsia="仿宋_GB2312"/>
          <w:sz w:val="32"/>
          <w:szCs w:val="32"/>
        </w:rPr>
      </w:pPr>
    </w:p>
    <w:p>
      <w:pPr>
        <w:widowControl/>
        <w:tabs>
          <w:tab w:val="left" w:pos="142"/>
        </w:tabs>
        <w:autoSpaceDE w:val="0"/>
        <w:autoSpaceDN w:val="0"/>
        <w:jc w:val="center"/>
        <w:textAlignment w:val="bottom"/>
        <w:rPr>
          <w:rFonts w:hint="eastAsia" w:ascii="宋体" w:hAnsi="宋体"/>
          <w:b/>
          <w:sz w:val="32"/>
          <w:szCs w:val="32"/>
        </w:rPr>
      </w:pPr>
    </w:p>
    <w:p>
      <w:pPr>
        <w:rPr>
          <w:rFonts w:hint="eastAsia"/>
          <w:sz w:val="32"/>
          <w:szCs w:val="32"/>
        </w:rPr>
      </w:pPr>
      <w:r>
        <w:rPr>
          <w:rFonts w:hint="eastAsia"/>
          <w:sz w:val="32"/>
          <w:szCs w:val="32"/>
        </w:rPr>
        <w:br w:type="page"/>
      </w:r>
    </w:p>
    <w:p>
      <w:pPr>
        <w:pStyle w:val="3"/>
        <w:snapToGrid w:val="0"/>
        <w:spacing w:before="240" w:after="240" w:line="240" w:lineRule="auto"/>
        <w:jc w:val="left"/>
        <w:rPr>
          <w:rFonts w:hint="eastAsia" w:ascii="宋体" w:hAnsi="宋体"/>
          <w:sz w:val="24"/>
          <w:szCs w:val="24"/>
          <w:lang w:val="en-US" w:eastAsia="zh-CN"/>
        </w:rPr>
      </w:pPr>
      <w:r>
        <w:rPr>
          <w:rFonts w:hint="eastAsia" w:ascii="宋体" w:hAnsi="宋体"/>
          <w:sz w:val="24"/>
          <w:szCs w:val="24"/>
          <w:lang w:val="en-US" w:eastAsia="zh-CN"/>
        </w:rPr>
        <w:t>附件2</w:t>
      </w:r>
    </w:p>
    <w:p>
      <w:pPr>
        <w:rPr>
          <w:rFonts w:hint="eastAsia"/>
          <w:sz w:val="24"/>
          <w:szCs w:val="24"/>
          <w:lang w:val="en-US" w:eastAsia="zh-CN"/>
        </w:rPr>
      </w:pPr>
    </w:p>
    <w:p>
      <w:pPr>
        <w:widowControl/>
        <w:tabs>
          <w:tab w:val="left" w:pos="142"/>
        </w:tabs>
        <w:autoSpaceDE w:val="0"/>
        <w:autoSpaceDN w:val="0"/>
        <w:jc w:val="center"/>
        <w:textAlignment w:val="bottom"/>
        <w:rPr>
          <w:rFonts w:hint="default" w:ascii="宋体" w:hAnsi="宋体"/>
          <w:b/>
          <w:sz w:val="24"/>
          <w:szCs w:val="24"/>
          <w:lang w:val="en-US" w:eastAsia="zh-CN"/>
        </w:rPr>
      </w:pPr>
      <w:r>
        <w:rPr>
          <w:rFonts w:hint="eastAsia" w:ascii="宋体" w:hAnsi="宋体"/>
          <w:b/>
          <w:sz w:val="24"/>
          <w:szCs w:val="24"/>
          <w:lang w:val="en-US" w:eastAsia="zh-CN"/>
        </w:rPr>
        <w:t>企业</w:t>
      </w:r>
      <w:r>
        <w:rPr>
          <w:rFonts w:hint="default" w:ascii="宋体" w:hAnsi="宋体"/>
          <w:b/>
          <w:sz w:val="24"/>
          <w:szCs w:val="24"/>
          <w:lang w:val="en-US" w:eastAsia="zh-CN"/>
        </w:rPr>
        <w:t>诚信承诺函</w:t>
      </w:r>
    </w:p>
    <w:p>
      <w:pPr>
        <w:pStyle w:val="2"/>
        <w:rPr>
          <w:rFonts w:hint="default"/>
          <w:sz w:val="24"/>
          <w:szCs w:val="24"/>
          <w:lang w:val="en-US" w:eastAsia="zh-CN"/>
        </w:rPr>
      </w:pPr>
    </w:p>
    <w:p>
      <w:pPr>
        <w:pStyle w:val="2"/>
        <w:ind w:left="0" w:leftChars="0" w:firstLine="0" w:firstLineChars="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致：广东省机场集团物流有限公司</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我司承诺我司（包括独立法人及关联公司和自然人）不存在以下情况，如有造假行为，我公司愿意无条件接受采购人的以下处理：</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1、现被列入国家企业信用信息公示系统（http://www.gsxt.gov.cn/）的经营异常名录或严重违法失信企业名单；</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2、现被列入信用中国（http://www.creditchina.gov.cn/）的失信被执行人或企业经营异常名录；</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3、近3年内，在经营活动中有重大违法记录的；</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4、近3年内，在经营活动中有重大安全事故的；</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5、近3年内，意向承租人或其法定代表人有行贿犯罪记录的；</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6、拖欠工人工资被有关部门责令改正而未改正或被列入拖欠工资“黑名单”且在公示期内的；</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7、意向承租人（包括独立法人及其关联公司和自然人）与机场集团公司或其全资、控股公司及机场集团公司所属非法人实体单位发生各种诉讼和仲裁的；</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8、意向承租人因其他失信行为被机场集团公司本部、各全资、控股公司及机场集团公司所属非法人实体单位列入失信被执行人名单的；</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9、意向承租人在与招租人在以往的合作中存在违反相关合同规定的，如违约转租分租的；</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w:t>
      </w:r>
      <w:r>
        <w:rPr>
          <w:rFonts w:hint="default" w:ascii="仿宋_GB2312" w:hAnsi="仿宋_GB2312" w:eastAsia="仿宋_GB2312" w:cs="仿宋_GB2312"/>
          <w:kern w:val="2"/>
          <w:sz w:val="24"/>
          <w:szCs w:val="24"/>
          <w:lang w:val="en-US" w:eastAsia="zh-CN" w:bidi="ar-SA"/>
        </w:rPr>
        <w:t>意向承租人拖欠物流公司租金的情形</w:t>
      </w:r>
      <w:r>
        <w:rPr>
          <w:rFonts w:hint="eastAsia" w:ascii="仿宋_GB2312" w:hAnsi="仿宋_GB2312" w:eastAsia="仿宋_GB2312" w:cs="仿宋_GB2312"/>
          <w:kern w:val="2"/>
          <w:sz w:val="24"/>
          <w:szCs w:val="24"/>
          <w:lang w:val="en-US" w:eastAsia="zh-CN" w:bidi="ar-SA"/>
        </w:rPr>
        <w:t>；</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kern w:val="2"/>
          <w:sz w:val="24"/>
          <w:szCs w:val="24"/>
          <w:lang w:val="en-US" w:eastAsia="zh-CN" w:bidi="ar-SA"/>
        </w:rPr>
        <w:t>1</w:t>
      </w:r>
      <w:r>
        <w:rPr>
          <w:rFonts w:hint="default" w:ascii="仿宋_GB2312" w:hAnsi="仿宋_GB2312" w:eastAsia="仿宋_GB2312" w:cs="仿宋_GB2312"/>
          <w:kern w:val="2"/>
          <w:sz w:val="24"/>
          <w:szCs w:val="24"/>
          <w:lang w:val="en-US" w:eastAsia="zh-CN" w:bidi="ar-SA"/>
        </w:rPr>
        <w:t>、存在其它失信情况的</w:t>
      </w:r>
      <w:r>
        <w:rPr>
          <w:rFonts w:hint="eastAsia" w:ascii="仿宋_GB2312" w:hAnsi="仿宋_GB2312" w:eastAsia="仿宋_GB2312" w:cs="仿宋_GB2312"/>
          <w:kern w:val="2"/>
          <w:sz w:val="24"/>
          <w:szCs w:val="24"/>
          <w:lang w:val="en-US" w:eastAsia="zh-CN" w:bidi="ar-SA"/>
        </w:rPr>
        <w:t>；</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kern w:val="2"/>
          <w:sz w:val="24"/>
          <w:szCs w:val="24"/>
          <w:lang w:val="en-US" w:eastAsia="zh-CN" w:bidi="ar-SA"/>
        </w:rPr>
        <w:t>2</w:t>
      </w:r>
      <w:r>
        <w:rPr>
          <w:rFonts w:hint="default" w:ascii="仿宋_GB2312" w:hAnsi="仿宋_GB2312" w:eastAsia="仿宋_GB2312" w:cs="仿宋_GB2312"/>
          <w:kern w:val="2"/>
          <w:sz w:val="24"/>
          <w:szCs w:val="24"/>
          <w:lang w:val="en-US" w:eastAsia="zh-CN" w:bidi="ar-SA"/>
        </w:rPr>
        <w:t>、意向承租人须符合法律法规的其它相关规定。</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上述承诺如有造假行为，我司愿意无条件接受采购人的以下处理：</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1.取消本项目报价、成交资格，并在相关网站公示；</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r>
        <w:rPr>
          <w:rFonts w:hint="default" w:ascii="仿宋_GB2312" w:hAnsi="仿宋_GB2312" w:eastAsia="仿宋_GB2312" w:cs="仿宋_GB2312"/>
          <w:kern w:val="2"/>
          <w:sz w:val="24"/>
          <w:szCs w:val="24"/>
          <w:lang w:val="en-US" w:eastAsia="zh-CN" w:bidi="ar-SA"/>
        </w:rPr>
        <w:t>.三年至六年内停止或禁止参加广东省机场集团物流有限公司本部、各全资、控股公司及集团公司所属非法人实体单位的所有采购项目；</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r>
        <w:rPr>
          <w:rFonts w:hint="default" w:ascii="仿宋_GB2312" w:hAnsi="仿宋_GB2312" w:eastAsia="仿宋_GB2312" w:cs="仿宋_GB2312"/>
          <w:kern w:val="2"/>
          <w:sz w:val="24"/>
          <w:szCs w:val="24"/>
          <w:lang w:val="en-US" w:eastAsia="zh-CN" w:bidi="ar-SA"/>
        </w:rPr>
        <w:t>.对不良行为予以纪录，并进行公告；</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w:t>
      </w:r>
      <w:r>
        <w:rPr>
          <w:rFonts w:hint="default" w:ascii="仿宋_GB2312" w:hAnsi="仿宋_GB2312" w:eastAsia="仿宋_GB2312" w:cs="仿宋_GB2312"/>
          <w:kern w:val="2"/>
          <w:sz w:val="24"/>
          <w:szCs w:val="24"/>
          <w:lang w:val="en-US" w:eastAsia="zh-CN" w:bidi="ar-SA"/>
        </w:rPr>
        <w:t>.报广东省机场集团物流有限公司备案；</w:t>
      </w:r>
    </w:p>
    <w:p>
      <w:pPr>
        <w:pStyle w:val="2"/>
        <w:ind w:left="0" w:leftChars="0" w:firstLine="480" w:firstLineChars="200"/>
        <w:rPr>
          <w:rFonts w:hint="default"/>
          <w:sz w:val="24"/>
          <w:szCs w:val="24"/>
          <w:lang w:val="en-US" w:eastAsia="zh-CN"/>
        </w:rPr>
      </w:pPr>
      <w:r>
        <w:rPr>
          <w:rFonts w:hint="eastAsia" w:ascii="仿宋_GB2312" w:hAnsi="仿宋_GB2312" w:eastAsia="仿宋_GB2312" w:cs="仿宋_GB2312"/>
          <w:kern w:val="2"/>
          <w:sz w:val="24"/>
          <w:szCs w:val="24"/>
          <w:lang w:val="en-US" w:eastAsia="zh-CN" w:bidi="ar-SA"/>
        </w:rPr>
        <w:t>5</w:t>
      </w:r>
      <w:r>
        <w:rPr>
          <w:rFonts w:hint="default" w:ascii="仿宋_GB2312" w:hAnsi="仿宋_GB2312" w:eastAsia="仿宋_GB2312" w:cs="仿宋_GB2312"/>
          <w:kern w:val="2"/>
          <w:sz w:val="24"/>
          <w:szCs w:val="24"/>
          <w:lang w:val="en-US" w:eastAsia="zh-CN" w:bidi="ar-SA"/>
        </w:rPr>
        <w:t>.其他行政处理决定。</w:t>
      </w:r>
    </w:p>
    <w:p>
      <w:pPr>
        <w:widowControl/>
        <w:tabs>
          <w:tab w:val="left" w:pos="142"/>
        </w:tabs>
        <w:autoSpaceDE w:val="0"/>
        <w:autoSpaceDN w:val="0"/>
        <w:spacing w:line="336" w:lineRule="auto"/>
        <w:ind w:firstLine="480" w:firstLineChars="200"/>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报价人</w:t>
      </w:r>
      <w:r>
        <w:rPr>
          <w:rFonts w:hint="eastAsia" w:ascii="仿宋_GB2312" w:hAnsi="仿宋_GB2312" w:eastAsia="仿宋_GB2312" w:cs="仿宋_GB2312"/>
          <w:sz w:val="24"/>
          <w:szCs w:val="24"/>
        </w:rPr>
        <w:t>名称：</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盖</w:t>
      </w:r>
      <w:r>
        <w:rPr>
          <w:rFonts w:hint="eastAsia" w:ascii="仿宋_GB2312" w:hAnsi="仿宋_GB2312" w:eastAsia="仿宋_GB2312" w:cs="仿宋_GB2312"/>
          <w:sz w:val="24"/>
          <w:szCs w:val="24"/>
        </w:rPr>
        <w:t>公章）</w:t>
      </w:r>
    </w:p>
    <w:p>
      <w:pPr>
        <w:widowControl/>
        <w:tabs>
          <w:tab w:val="left" w:pos="142"/>
        </w:tabs>
        <w:autoSpaceDE w:val="0"/>
        <w:autoSpaceDN w:val="0"/>
        <w:spacing w:line="336" w:lineRule="auto"/>
        <w:ind w:firstLine="480" w:firstLineChars="200"/>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法定代表人或授权代表签名：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p>
    <w:p>
      <w:pPr>
        <w:widowControl/>
        <w:tabs>
          <w:tab w:val="left" w:pos="142"/>
        </w:tabs>
        <w:autoSpaceDE w:val="0"/>
        <w:autoSpaceDN w:val="0"/>
        <w:spacing w:line="336" w:lineRule="auto"/>
        <w:ind w:firstLine="480" w:firstLineChars="200"/>
        <w:textAlignment w:val="bottom"/>
        <w:rPr>
          <w:rFonts w:hint="eastAsia" w:ascii="仿宋_GB2312" w:hAnsi="仿宋_GB2312" w:eastAsia="仿宋_GB2312" w:cs="仿宋_GB2312"/>
          <w:b/>
          <w:bCs/>
          <w:kern w:val="44"/>
          <w:sz w:val="24"/>
          <w:szCs w:val="24"/>
        </w:rPr>
      </w:pPr>
      <w:r>
        <w:rPr>
          <w:rFonts w:hint="eastAsia" w:ascii="仿宋_GB2312" w:hAnsi="仿宋_GB2312" w:eastAsia="仿宋_GB2312" w:cs="仿宋_GB2312"/>
          <w:sz w:val="24"/>
          <w:szCs w:val="24"/>
        </w:rPr>
        <w:t xml:space="preserve">日期：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ab/>
      </w:r>
    </w:p>
    <w:p>
      <w:pPr>
        <w:pStyle w:val="3"/>
        <w:snapToGrid w:val="0"/>
        <w:spacing w:before="240" w:after="240" w:line="240" w:lineRule="auto"/>
        <w:jc w:val="left"/>
        <w:rPr>
          <w:rFonts w:hint="eastAsia" w:ascii="宋体" w:hAnsi="宋体" w:eastAsiaTheme="minorEastAsia"/>
          <w:sz w:val="32"/>
          <w:szCs w:val="32"/>
          <w:lang w:eastAsia="zh-CN"/>
        </w:rPr>
      </w:pPr>
      <w:bookmarkStart w:id="15" w:name="_Toc22149485"/>
      <w:r>
        <w:rPr>
          <w:rFonts w:hint="eastAsia" w:ascii="宋体" w:hAnsi="宋体"/>
          <w:sz w:val="32"/>
          <w:szCs w:val="32"/>
          <w:lang w:val="en-US" w:eastAsia="zh-CN"/>
        </w:rPr>
        <w:t>附件</w:t>
      </w:r>
      <w:bookmarkEnd w:id="15"/>
      <w:r>
        <w:rPr>
          <w:rFonts w:hint="eastAsia" w:ascii="宋体" w:hAnsi="宋体"/>
          <w:sz w:val="32"/>
          <w:szCs w:val="32"/>
          <w:lang w:val="en-US" w:eastAsia="zh-CN"/>
        </w:rPr>
        <w:t>3</w:t>
      </w:r>
    </w:p>
    <w:p>
      <w:pPr>
        <w:pStyle w:val="4"/>
        <w:numPr>
          <w:ilvl w:val="0"/>
          <w:numId w:val="0"/>
        </w:numPr>
        <w:spacing w:before="120" w:after="120"/>
        <w:ind w:left="425"/>
        <w:rPr>
          <w:sz w:val="32"/>
          <w:szCs w:val="32"/>
        </w:rPr>
      </w:pPr>
      <w:bookmarkStart w:id="16" w:name="_Toc485798083"/>
      <w:bookmarkStart w:id="17" w:name="_Toc196204536"/>
      <w:bookmarkStart w:id="18" w:name="_Toc22149486"/>
      <w:bookmarkStart w:id="19" w:name="_Toc468915640"/>
      <w:bookmarkStart w:id="20" w:name="_Toc196204640"/>
      <w:bookmarkStart w:id="21" w:name="_Toc328942813"/>
      <w:bookmarkStart w:id="22" w:name="_Toc196204746"/>
      <w:bookmarkStart w:id="23" w:name="_Toc393199696"/>
      <w:bookmarkStart w:id="24" w:name="_Toc468915202"/>
      <w:r>
        <w:rPr>
          <w:rFonts w:hint="eastAsia"/>
          <w:sz w:val="32"/>
          <w:szCs w:val="32"/>
          <w:lang w:val="en-US" w:eastAsia="zh-CN"/>
        </w:rPr>
        <w:t>3</w:t>
      </w:r>
      <w:r>
        <w:rPr>
          <w:rFonts w:hint="eastAsia"/>
          <w:sz w:val="32"/>
          <w:szCs w:val="32"/>
        </w:rPr>
        <w:t>.1法定代表人证明书</w:t>
      </w:r>
      <w:bookmarkEnd w:id="16"/>
      <w:bookmarkEnd w:id="17"/>
      <w:bookmarkEnd w:id="18"/>
      <w:bookmarkEnd w:id="19"/>
      <w:bookmarkEnd w:id="20"/>
      <w:bookmarkEnd w:id="21"/>
      <w:bookmarkEnd w:id="22"/>
      <w:bookmarkEnd w:id="23"/>
      <w:bookmarkEnd w:id="24"/>
    </w:p>
    <w:p>
      <w:pPr>
        <w:jc w:val="center"/>
        <w:rPr>
          <w:rFonts w:ascii="仿宋_GB2312" w:hAnsi="宋体" w:eastAsia="仿宋_GB2312"/>
          <w:color w:val="000000"/>
          <w:sz w:val="32"/>
          <w:szCs w:val="32"/>
        </w:rPr>
      </w:pPr>
      <w:r>
        <w:rPr>
          <w:rFonts w:hint="eastAsia" w:ascii="仿宋_GB2312" w:eastAsia="仿宋_GB2312"/>
          <w:b/>
          <w:sz w:val="32"/>
          <w:szCs w:val="32"/>
        </w:rPr>
        <w:t>法定代表人证明书</w:t>
      </w:r>
    </w:p>
    <w:p>
      <w:pPr>
        <w:spacing w:line="360" w:lineRule="auto"/>
        <w:rPr>
          <w:rFonts w:hint="eastAsia" w:ascii="仿宋_GB2312" w:hAnsi="宋体" w:eastAsia="仿宋_GB2312"/>
          <w:sz w:val="32"/>
          <w:szCs w:val="32"/>
        </w:rPr>
      </w:pP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报价</w:t>
      </w:r>
      <w:r>
        <w:rPr>
          <w:rFonts w:hint="eastAsia" w:ascii="仿宋_GB2312" w:hAnsi="宋体" w:eastAsia="仿宋_GB2312"/>
          <w:sz w:val="32"/>
          <w:szCs w:val="32"/>
        </w:rPr>
        <w:t>人名称：</w:t>
      </w:r>
      <w:r>
        <w:rPr>
          <w:rFonts w:hint="eastAsia" w:ascii="仿宋_GB2312" w:hAnsi="宋体" w:eastAsia="仿宋_GB2312"/>
          <w:sz w:val="32"/>
          <w:szCs w:val="32"/>
          <w:u w:val="single"/>
        </w:rPr>
        <w:t xml:space="preserve">                             </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单位性质：</w:t>
      </w:r>
      <w:r>
        <w:rPr>
          <w:rFonts w:hint="eastAsia" w:ascii="仿宋_GB2312" w:hAnsi="宋体" w:eastAsia="仿宋_GB2312"/>
          <w:sz w:val="32"/>
          <w:szCs w:val="32"/>
          <w:u w:val="single"/>
        </w:rPr>
        <w:t xml:space="preserve">                                </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地址：</w:t>
      </w:r>
      <w:r>
        <w:rPr>
          <w:rFonts w:hint="eastAsia" w:ascii="仿宋_GB2312" w:hAnsi="宋体" w:eastAsia="仿宋_GB2312"/>
          <w:sz w:val="32"/>
          <w:szCs w:val="32"/>
          <w:u w:val="single"/>
        </w:rPr>
        <w:t xml:space="preserve">                                   </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成立时间：</w:t>
      </w:r>
      <w:r>
        <w:rPr>
          <w:rFonts w:hint="eastAsia" w:ascii="仿宋_GB2312" w:hAnsi="宋体" w:eastAsia="仿宋_GB2312"/>
          <w:sz w:val="32"/>
          <w:szCs w:val="32"/>
          <w:u w:val="single"/>
        </w:rPr>
        <w:t xml:space="preserve">        </w:t>
      </w:r>
      <w:r>
        <w:rPr>
          <w:rFonts w:hint="eastAsia" w:ascii="仿宋_GB2312" w:hAnsi="宋体" w:eastAsia="仿宋_GB2312"/>
          <w:sz w:val="32"/>
          <w:szCs w:val="32"/>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rPr>
        <w:t>日</w:t>
      </w:r>
    </w:p>
    <w:p>
      <w:pPr>
        <w:spacing w:line="360" w:lineRule="auto"/>
        <w:ind w:firstLine="640" w:firstLineChars="200"/>
        <w:rPr>
          <w:rFonts w:hint="eastAsia" w:ascii="仿宋_GB2312" w:hAnsi="宋体" w:eastAsia="仿宋_GB2312"/>
          <w:sz w:val="32"/>
          <w:szCs w:val="32"/>
          <w:u w:val="single"/>
        </w:rPr>
      </w:pPr>
      <w:r>
        <w:rPr>
          <w:rFonts w:hint="eastAsia" w:ascii="仿宋_GB2312" w:hAnsi="宋体" w:eastAsia="仿宋_GB2312"/>
          <w:sz w:val="32"/>
          <w:szCs w:val="32"/>
        </w:rPr>
        <w:t>经营期限：</w:t>
      </w:r>
      <w:r>
        <w:rPr>
          <w:rFonts w:hint="eastAsia" w:ascii="仿宋_GB2312" w:hAnsi="宋体" w:eastAsia="仿宋_GB2312"/>
          <w:sz w:val="32"/>
          <w:szCs w:val="32"/>
          <w:u w:val="single"/>
        </w:rPr>
        <w:t xml:space="preserve">                               </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姓名：</w:t>
      </w:r>
      <w:r>
        <w:rPr>
          <w:rFonts w:hint="eastAsia" w:ascii="仿宋_GB2312" w:hAnsi="宋体" w:eastAsia="仿宋_GB2312"/>
          <w:sz w:val="32"/>
          <w:szCs w:val="32"/>
          <w:u w:val="single"/>
        </w:rPr>
        <w:t xml:space="preserve">         </w:t>
      </w:r>
      <w:r>
        <w:rPr>
          <w:rFonts w:hint="eastAsia" w:ascii="仿宋_GB2312" w:hAnsi="宋体" w:eastAsia="仿宋_GB2312"/>
          <w:sz w:val="32"/>
          <w:szCs w:val="32"/>
        </w:rPr>
        <w:t>性别：</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年龄：</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职务：</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系</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报价</w:t>
      </w:r>
      <w:r>
        <w:rPr>
          <w:rFonts w:hint="eastAsia" w:ascii="仿宋_GB2312" w:hAnsi="宋体" w:eastAsia="仿宋_GB2312"/>
          <w:sz w:val="32"/>
          <w:szCs w:val="32"/>
        </w:rPr>
        <w:t>人名称）的法定代表人。</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特此证明。</w:t>
      </w:r>
    </w:p>
    <w:p>
      <w:pPr>
        <w:spacing w:line="360" w:lineRule="auto"/>
        <w:rPr>
          <w:rFonts w:hint="eastAsia" w:ascii="仿宋_GB2312" w:hAnsi="宋体" w:eastAsia="仿宋_GB2312"/>
          <w:sz w:val="32"/>
          <w:szCs w:val="32"/>
        </w:rPr>
      </w:pP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报价人</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盖</w:t>
      </w:r>
      <w:r>
        <w:rPr>
          <w:rFonts w:hint="eastAsia" w:ascii="仿宋_GB2312" w:hAnsi="仿宋_GB2312" w:eastAsia="仿宋_GB2312" w:cs="仿宋_GB2312"/>
          <w:sz w:val="32"/>
          <w:szCs w:val="32"/>
        </w:rPr>
        <w:t>公章）</w:t>
      </w: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none"/>
        </w:rPr>
        <w:t>（签字或盖章）</w:t>
      </w: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日期：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u w:val="single"/>
        </w:rPr>
      </w:pPr>
    </w:p>
    <w:p>
      <w:pPr>
        <w:widowControl/>
        <w:tabs>
          <w:tab w:val="left" w:pos="142"/>
        </w:tabs>
        <w:autoSpaceDE w:val="0"/>
        <w:autoSpaceDN w:val="0"/>
        <w:spacing w:line="360" w:lineRule="auto"/>
        <w:ind w:firstLine="640" w:firstLineChars="200"/>
        <w:textAlignment w:val="bottom"/>
        <w:rPr>
          <w:rFonts w:hint="eastAsia" w:ascii="仿宋_GB2312" w:eastAsia="仿宋_GB2312"/>
          <w:sz w:val="32"/>
          <w:szCs w:val="32"/>
          <w:lang w:eastAsia="zh-CN"/>
        </w:rPr>
      </w:pPr>
      <w:r>
        <w:rPr>
          <w:rFonts w:hint="eastAsia" w:ascii="仿宋_GB2312" w:hAnsi="宋体" w:eastAsia="仿宋_GB2312"/>
          <w:sz w:val="32"/>
          <w:szCs w:val="32"/>
        </w:rPr>
        <w:t>附件：法定代表人身份证</w:t>
      </w:r>
      <w:r>
        <w:rPr>
          <w:rFonts w:hint="eastAsia" w:ascii="仿宋_GB2312" w:hAnsi="宋体" w:eastAsia="仿宋_GB2312"/>
          <w:sz w:val="32"/>
          <w:szCs w:val="32"/>
          <w:lang w:val="en-US" w:eastAsia="zh-CN"/>
        </w:rPr>
        <w:t>正反面复印件并加盖报价人公章</w:t>
      </w:r>
      <w:r>
        <w:rPr>
          <w:rFonts w:hint="eastAsia" w:ascii="仿宋_GB2312" w:hAnsi="宋体" w:eastAsia="仿宋_GB2312"/>
          <w:sz w:val="32"/>
          <w:szCs w:val="32"/>
          <w:lang w:eastAsia="zh-CN"/>
        </w:rPr>
        <w:t>。</w:t>
      </w:r>
    </w:p>
    <w:p>
      <w:pPr>
        <w:rPr>
          <w:rFonts w:hint="eastAsia" w:ascii="宋体" w:hAnsi="宋体"/>
          <w:sz w:val="32"/>
          <w:szCs w:val="32"/>
        </w:rPr>
      </w:pPr>
      <w:r>
        <w:rPr>
          <w:rFonts w:hint="eastAsia" w:ascii="宋体" w:hAnsi="宋体"/>
          <w:sz w:val="32"/>
          <w:szCs w:val="32"/>
        </w:rPr>
        <w:br w:type="page"/>
      </w:r>
    </w:p>
    <w:p>
      <w:pPr>
        <w:pStyle w:val="4"/>
        <w:numPr>
          <w:ilvl w:val="0"/>
          <w:numId w:val="0"/>
        </w:numPr>
        <w:spacing w:before="156" w:after="156"/>
        <w:ind w:left="424" w:leftChars="202"/>
        <w:rPr>
          <w:sz w:val="32"/>
          <w:szCs w:val="32"/>
        </w:rPr>
      </w:pPr>
      <w:bookmarkStart w:id="25" w:name="_Toc393199695"/>
      <w:bookmarkStart w:id="26" w:name="_Toc328942812"/>
      <w:bookmarkStart w:id="27" w:name="_Toc485798084"/>
      <w:bookmarkStart w:id="28" w:name="_Toc196204535"/>
      <w:bookmarkStart w:id="29" w:name="_Toc468915639"/>
      <w:bookmarkStart w:id="30" w:name="_Toc196204745"/>
      <w:bookmarkStart w:id="31" w:name="_Toc22149487"/>
      <w:bookmarkStart w:id="32" w:name="_Toc196204639"/>
      <w:bookmarkStart w:id="33" w:name="_Toc468915201"/>
      <w:r>
        <w:rPr>
          <w:rFonts w:hint="eastAsia"/>
          <w:sz w:val="32"/>
          <w:szCs w:val="32"/>
          <w:lang w:val="en-US" w:eastAsia="zh-CN"/>
        </w:rPr>
        <w:t>3</w:t>
      </w:r>
      <w:r>
        <w:rPr>
          <w:rFonts w:hint="eastAsia"/>
          <w:sz w:val="32"/>
          <w:szCs w:val="32"/>
        </w:rPr>
        <w:t>.2法定代表人授权书</w:t>
      </w:r>
      <w:bookmarkEnd w:id="25"/>
      <w:bookmarkEnd w:id="26"/>
      <w:bookmarkEnd w:id="27"/>
      <w:bookmarkEnd w:id="28"/>
      <w:bookmarkEnd w:id="29"/>
      <w:bookmarkEnd w:id="30"/>
      <w:bookmarkEnd w:id="31"/>
      <w:bookmarkEnd w:id="32"/>
      <w:bookmarkEnd w:id="33"/>
    </w:p>
    <w:p>
      <w:pPr>
        <w:jc w:val="center"/>
        <w:rPr>
          <w:rFonts w:ascii="仿宋_GB2312" w:hAnsi="宋体" w:eastAsia="仿宋_GB2312" w:cs="Arial"/>
          <w:b/>
          <w:color w:val="000000"/>
          <w:kern w:val="0"/>
          <w:sz w:val="32"/>
          <w:szCs w:val="32"/>
        </w:rPr>
      </w:pPr>
      <w:r>
        <w:rPr>
          <w:rFonts w:hint="eastAsia" w:ascii="仿宋_GB2312" w:hAnsi="宋体" w:eastAsia="仿宋_GB2312" w:cs="Arial"/>
          <w:b/>
          <w:color w:val="000000"/>
          <w:kern w:val="0"/>
          <w:sz w:val="32"/>
          <w:szCs w:val="32"/>
        </w:rPr>
        <w:t>法人授权委托书</w:t>
      </w:r>
    </w:p>
    <w:p>
      <w:pPr>
        <w:wordWrap w:val="0"/>
        <w:spacing w:line="600" w:lineRule="exact"/>
        <w:ind w:left="424" w:leftChars="202"/>
        <w:rPr>
          <w:rFonts w:hint="eastAsia" w:ascii="宋体" w:hAnsi="宋体" w:eastAsia="宋体"/>
          <w:sz w:val="32"/>
          <w:szCs w:val="32"/>
          <w:lang w:eastAsia="zh-CN"/>
        </w:rPr>
      </w:pPr>
      <w:r>
        <w:rPr>
          <w:rFonts w:hint="eastAsia" w:ascii="宋体" w:hAnsi="宋体"/>
          <w:sz w:val="32"/>
          <w:szCs w:val="32"/>
        </w:rPr>
        <w:t>致：</w:t>
      </w:r>
      <w:r>
        <w:rPr>
          <w:rFonts w:hint="eastAsia" w:ascii="宋体" w:hAnsi="宋体"/>
          <w:sz w:val="32"/>
          <w:szCs w:val="32"/>
          <w:lang w:eastAsia="zh-CN"/>
        </w:rPr>
        <w:t>广东省机场集团物流有限公司</w:t>
      </w:r>
    </w:p>
    <w:p>
      <w:pPr>
        <w:keepNext w:val="0"/>
        <w:keepLines w:val="0"/>
        <w:pageBreakBefore w:val="0"/>
        <w:widowControl w:val="0"/>
        <w:kinsoku w:val="0"/>
        <w:wordWrap/>
        <w:overflowPunct w:val="0"/>
        <w:topLinePunct w:val="0"/>
        <w:autoSpaceDE w:val="0"/>
        <w:autoSpaceDN w:val="0"/>
        <w:bidi w:val="0"/>
        <w:adjustRightInd/>
        <w:snapToGrid/>
        <w:spacing w:line="600" w:lineRule="exact"/>
        <w:ind w:left="424" w:leftChars="202"/>
        <w:textAlignment w:val="auto"/>
        <w:rPr>
          <w:rFonts w:ascii="宋体" w:hAnsi="宋体"/>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本人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（姓名）系</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r>
        <w:rPr>
          <w:rFonts w:hint="eastAsia" w:ascii="仿宋_GB2312" w:hAnsi="宋体" w:eastAsia="仿宋_GB2312"/>
          <w:sz w:val="32"/>
          <w:szCs w:val="32"/>
          <w:lang w:val="en-US" w:eastAsia="zh-CN"/>
        </w:rPr>
        <w:t>报价</w:t>
      </w:r>
      <w:r>
        <w:rPr>
          <w:rFonts w:hint="eastAsia" w:ascii="仿宋_GB2312" w:hAnsi="宋体" w:eastAsia="仿宋_GB2312"/>
          <w:sz w:val="32"/>
          <w:szCs w:val="32"/>
        </w:rPr>
        <w:t>人名称）的法定代表人，现委托</w:t>
      </w:r>
      <w:r>
        <w:rPr>
          <w:rFonts w:hint="eastAsia" w:ascii="仿宋_GB2312" w:hAnsi="宋体" w:eastAsia="仿宋_GB2312"/>
          <w:sz w:val="32"/>
          <w:szCs w:val="32"/>
          <w:u w:val="single"/>
        </w:rPr>
        <w:t xml:space="preserve">        </w:t>
      </w:r>
      <w:r>
        <w:rPr>
          <w:rFonts w:hint="eastAsia" w:ascii="仿宋_GB2312" w:hAnsi="宋体" w:eastAsia="仿宋_GB2312"/>
          <w:sz w:val="32"/>
          <w:szCs w:val="32"/>
        </w:rPr>
        <w:t>（姓名）为我</w:t>
      </w:r>
      <w:r>
        <w:rPr>
          <w:rFonts w:hint="eastAsia" w:ascii="仿宋_GB2312" w:hAnsi="宋体" w:eastAsia="仿宋_GB2312"/>
          <w:sz w:val="32"/>
          <w:szCs w:val="32"/>
          <w:lang w:val="en-US" w:eastAsia="zh-CN"/>
        </w:rPr>
        <w:t>司</w:t>
      </w:r>
      <w:r>
        <w:rPr>
          <w:rFonts w:hint="eastAsia" w:ascii="仿宋_GB2312" w:hAnsi="宋体" w:eastAsia="仿宋_GB2312"/>
          <w:sz w:val="32"/>
          <w:szCs w:val="32"/>
        </w:rPr>
        <w:t>代理人。代理人根据授权，以我</w:t>
      </w:r>
      <w:r>
        <w:rPr>
          <w:rFonts w:hint="eastAsia" w:ascii="仿宋_GB2312" w:hAnsi="宋体" w:eastAsia="仿宋_GB2312"/>
          <w:sz w:val="32"/>
          <w:szCs w:val="32"/>
          <w:lang w:val="en-US" w:eastAsia="zh-CN"/>
        </w:rPr>
        <w:t>司</w:t>
      </w:r>
      <w:r>
        <w:rPr>
          <w:rFonts w:hint="eastAsia" w:ascii="仿宋_GB2312" w:hAnsi="宋体" w:eastAsia="仿宋_GB2312"/>
          <w:sz w:val="32"/>
          <w:szCs w:val="32"/>
        </w:rPr>
        <w:t>名义签署、澄清、说明、补正、递交、撤回、修改</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lang w:val="en-US" w:eastAsia="zh-CN"/>
        </w:rPr>
        <w:t>报价</w:t>
      </w:r>
      <w:r>
        <w:rPr>
          <w:rFonts w:hint="eastAsia" w:ascii="仿宋_GB2312" w:hAnsi="宋体" w:eastAsia="仿宋_GB2312"/>
          <w:sz w:val="32"/>
          <w:szCs w:val="32"/>
        </w:rPr>
        <w:t>文件、签订合同和处理有关事宜，其法律后果由我</w:t>
      </w:r>
      <w:r>
        <w:rPr>
          <w:rFonts w:hint="eastAsia" w:ascii="仿宋_GB2312" w:hAnsi="宋体" w:eastAsia="仿宋_GB2312"/>
          <w:sz w:val="32"/>
          <w:szCs w:val="32"/>
          <w:lang w:val="en-US" w:eastAsia="zh-CN"/>
        </w:rPr>
        <w:t>司</w:t>
      </w:r>
      <w:r>
        <w:rPr>
          <w:rFonts w:hint="eastAsia" w:ascii="仿宋_GB2312" w:hAnsi="宋体" w:eastAsia="仿宋_GB2312"/>
          <w:sz w:val="32"/>
          <w:szCs w:val="32"/>
        </w:rPr>
        <w:t>承担。</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授权委托期限：自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日止。</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代理人无转委托权。特此委托。</w:t>
      </w:r>
    </w:p>
    <w:p>
      <w:pPr>
        <w:spacing w:line="360" w:lineRule="auto"/>
        <w:ind w:firstLine="640" w:firstLineChars="200"/>
        <w:rPr>
          <w:rFonts w:hint="eastAsia" w:ascii="仿宋_GB2312" w:hAnsi="宋体" w:eastAsia="仿宋_GB2312"/>
          <w:sz w:val="32"/>
          <w:szCs w:val="32"/>
        </w:rPr>
      </w:pP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报价</w:t>
      </w:r>
      <w:r>
        <w:rPr>
          <w:rFonts w:hint="eastAsia" w:ascii="仿宋_GB2312" w:hAnsi="宋体" w:eastAsia="仿宋_GB2312"/>
          <w:sz w:val="32"/>
          <w:szCs w:val="32"/>
        </w:rPr>
        <w:t>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r>
        <w:rPr>
          <w:rFonts w:hint="eastAsia" w:ascii="仿宋_GB2312" w:hAnsi="宋体" w:eastAsia="仿宋_GB2312"/>
          <w:sz w:val="32"/>
          <w:szCs w:val="32"/>
          <w:lang w:val="en-US" w:eastAsia="zh-CN"/>
        </w:rPr>
        <w:t>公</w:t>
      </w:r>
      <w:r>
        <w:rPr>
          <w:rFonts w:hint="eastAsia" w:ascii="仿宋_GB2312" w:hAnsi="宋体" w:eastAsia="仿宋_GB2312"/>
          <w:sz w:val="32"/>
          <w:szCs w:val="32"/>
        </w:rPr>
        <w:t>章）</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法定代表人</w:t>
      </w:r>
      <w:r>
        <w:rPr>
          <w:rFonts w:hint="eastAsia" w:ascii="仿宋_GB2312" w:hAnsi="宋体" w:eastAsia="仿宋_GB2312"/>
          <w:sz w:val="32"/>
          <w:szCs w:val="32"/>
          <w:u w:val="none"/>
        </w:rPr>
        <w:t>：</w:t>
      </w:r>
      <w:r>
        <w:rPr>
          <w:rFonts w:hint="eastAsia" w:ascii="仿宋_GB2312" w:hAnsi="宋体" w:eastAsia="仿宋_GB2312"/>
          <w:sz w:val="32"/>
          <w:szCs w:val="32"/>
          <w:u w:val="single"/>
        </w:rPr>
        <w:t xml:space="preserve">             </w:t>
      </w:r>
      <w:r>
        <w:rPr>
          <w:rFonts w:hint="eastAsia" w:ascii="仿宋_GB2312" w:hAnsi="宋体" w:eastAsia="仿宋_GB2312"/>
          <w:sz w:val="32"/>
          <w:szCs w:val="32"/>
        </w:rPr>
        <w:t>（签字</w:t>
      </w:r>
      <w:r>
        <w:rPr>
          <w:rFonts w:hint="eastAsia" w:ascii="仿宋_GB2312" w:hAnsi="宋体" w:eastAsia="仿宋_GB2312"/>
          <w:sz w:val="32"/>
          <w:szCs w:val="32"/>
          <w:lang w:val="en-US" w:eastAsia="zh-CN"/>
        </w:rPr>
        <w:t>或盖章</w:t>
      </w:r>
      <w:r>
        <w:rPr>
          <w:rFonts w:hint="eastAsia" w:ascii="仿宋_GB2312" w:hAnsi="宋体" w:eastAsia="仿宋_GB2312"/>
          <w:sz w:val="32"/>
          <w:szCs w:val="32"/>
        </w:rPr>
        <w:t>）</w:t>
      </w:r>
    </w:p>
    <w:p>
      <w:pPr>
        <w:spacing w:line="360" w:lineRule="auto"/>
        <w:ind w:firstLine="640" w:firstLineChars="200"/>
        <w:rPr>
          <w:rFonts w:hint="eastAsia" w:ascii="仿宋_GB2312" w:hAnsi="宋体" w:eastAsia="仿宋_GB2312"/>
          <w:sz w:val="32"/>
          <w:szCs w:val="32"/>
          <w:lang w:val="en-US" w:eastAsia="zh-CN"/>
        </w:rPr>
      </w:pP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代理</w:t>
      </w:r>
      <w:r>
        <w:rPr>
          <w:rFonts w:hint="eastAsia" w:ascii="仿宋_GB2312" w:hAnsi="宋体" w:eastAsia="仿宋_GB2312"/>
          <w:sz w:val="32"/>
          <w:szCs w:val="32"/>
        </w:rPr>
        <w:t>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（签字）</w:t>
      </w: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年龄：</w:t>
      </w:r>
      <w:r>
        <w:rPr>
          <w:rFonts w:hint="eastAsia" w:ascii="仿宋_GB2312" w:hAnsi="仿宋_GB2312" w:eastAsia="仿宋_GB2312" w:cs="仿宋_GB2312"/>
          <w:sz w:val="32"/>
          <w:szCs w:val="32"/>
          <w:u w:val="single"/>
        </w:rPr>
        <w:t xml:space="preserve">     </w:t>
      </w:r>
    </w:p>
    <w:p>
      <w:pPr>
        <w:spacing w:line="360" w:lineRule="auto"/>
        <w:ind w:firstLine="640" w:firstLineChars="200"/>
        <w:rPr>
          <w:rFonts w:hint="default" w:ascii="仿宋_GB2312" w:hAnsi="宋体" w:eastAsia="仿宋_GB2312"/>
          <w:sz w:val="32"/>
          <w:szCs w:val="32"/>
          <w:u w:val="none"/>
          <w:lang w:val="en-US" w:eastAsia="zh-CN"/>
        </w:rPr>
      </w:pPr>
      <w:r>
        <w:rPr>
          <w:rFonts w:hint="eastAsia" w:ascii="仿宋_GB2312" w:hAnsi="宋体" w:eastAsia="仿宋_GB2312"/>
          <w:sz w:val="32"/>
          <w:szCs w:val="32"/>
          <w:lang w:val="en-US" w:eastAsia="zh-CN"/>
        </w:rPr>
        <w:t>代理人</w:t>
      </w:r>
      <w:r>
        <w:rPr>
          <w:rFonts w:hint="eastAsia" w:ascii="仿宋_GB2312" w:hAnsi="宋体" w:eastAsia="仿宋_GB2312"/>
          <w:sz w:val="32"/>
          <w:szCs w:val="32"/>
        </w:rPr>
        <w:t>身份证号码：</w:t>
      </w:r>
      <w:r>
        <w:rPr>
          <w:rFonts w:hint="eastAsia" w:ascii="仿宋_GB2312" w:hAnsi="宋体" w:eastAsia="仿宋_GB2312"/>
          <w:sz w:val="32"/>
          <w:szCs w:val="32"/>
          <w:u w:val="single"/>
        </w:rPr>
        <w:t xml:space="preserve">                        </w:t>
      </w:r>
      <w:r>
        <w:rPr>
          <w:rFonts w:hint="eastAsia" w:ascii="仿宋_GB2312" w:hAnsi="宋体" w:eastAsia="仿宋_GB2312"/>
          <w:sz w:val="32"/>
          <w:szCs w:val="32"/>
          <w:u w:val="none"/>
          <w:lang w:val="en-US" w:eastAsia="zh-CN"/>
        </w:rPr>
        <w:t>职务</w:t>
      </w:r>
      <w:r>
        <w:rPr>
          <w:rFonts w:hint="eastAsia" w:ascii="仿宋_GB2312" w:hAnsi="宋体" w:eastAsia="仿宋_GB2312"/>
          <w:sz w:val="32"/>
          <w:szCs w:val="32"/>
          <w:u w:val="single"/>
          <w:lang w:val="en-US" w:eastAsia="zh-CN"/>
        </w:rPr>
        <w:t>：</w:t>
      </w:r>
      <w:r>
        <w:rPr>
          <w:rFonts w:hint="eastAsia" w:ascii="仿宋_GB2312" w:hAnsi="宋体" w:eastAsia="仿宋_GB2312"/>
          <w:sz w:val="32"/>
          <w:szCs w:val="32"/>
          <w:u w:val="none"/>
          <w:lang w:val="en-US" w:eastAsia="zh-CN"/>
        </w:rPr>
        <w:t xml:space="preserve">       </w:t>
      </w:r>
    </w:p>
    <w:p>
      <w:pPr>
        <w:widowControl/>
        <w:tabs>
          <w:tab w:val="left" w:pos="142"/>
        </w:tabs>
        <w:autoSpaceDE w:val="0"/>
        <w:autoSpaceDN w:val="0"/>
        <w:spacing w:line="360" w:lineRule="auto"/>
        <w:ind w:firstLine="640" w:firstLineChars="200"/>
        <w:textAlignment w:val="bottom"/>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授权委托</w:t>
      </w:r>
      <w:r>
        <w:rPr>
          <w:rFonts w:hint="eastAsia" w:ascii="仿宋_GB2312" w:hAnsi="仿宋_GB2312" w:eastAsia="仿宋_GB2312" w:cs="仿宋_GB2312"/>
          <w:sz w:val="32"/>
          <w:szCs w:val="32"/>
        </w:rPr>
        <w:t xml:space="preserve">日期：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p>
    <w:p>
      <w:pPr>
        <w:spacing w:line="360" w:lineRule="auto"/>
        <w:ind w:firstLine="640" w:firstLineChars="200"/>
        <w:rPr>
          <w:rFonts w:hint="eastAsia" w:ascii="仿宋_GB2312" w:hAnsi="宋体" w:eastAsia="仿宋_GB2312"/>
          <w:sz w:val="32"/>
          <w:szCs w:val="32"/>
        </w:rPr>
      </w:pP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附：</w:t>
      </w:r>
      <w:r>
        <w:rPr>
          <w:rFonts w:hint="eastAsia" w:ascii="仿宋_GB2312" w:hAnsi="宋体" w:eastAsia="仿宋_GB2312"/>
          <w:sz w:val="32"/>
          <w:szCs w:val="32"/>
          <w:lang w:val="en-US" w:eastAsia="zh-CN"/>
        </w:rPr>
        <w:t>代理人</w:t>
      </w:r>
      <w:r>
        <w:rPr>
          <w:rFonts w:hint="eastAsia" w:ascii="仿宋_GB2312" w:hAnsi="宋体" w:eastAsia="仿宋_GB2312"/>
          <w:sz w:val="32"/>
          <w:szCs w:val="32"/>
        </w:rPr>
        <w:t>的身份证正反面复印件</w:t>
      </w:r>
      <w:r>
        <w:rPr>
          <w:rFonts w:hint="eastAsia" w:ascii="仿宋_GB2312" w:hAnsi="宋体" w:eastAsia="仿宋_GB2312"/>
          <w:sz w:val="32"/>
          <w:szCs w:val="32"/>
          <w:lang w:val="en-US" w:eastAsia="zh-CN"/>
        </w:rPr>
        <w:t>并加盖报价人公章</w:t>
      </w:r>
      <w:r>
        <w:rPr>
          <w:rFonts w:hint="eastAsia" w:ascii="仿宋_GB2312" w:hAnsi="宋体" w:eastAsia="仿宋_GB2312"/>
          <w:sz w:val="32"/>
          <w:szCs w:val="32"/>
        </w:rPr>
        <w:t>。</w:t>
      </w:r>
    </w:p>
    <w:p>
      <w:pPr>
        <w:pStyle w:val="2"/>
        <w:ind w:left="0" w:leftChars="0" w:firstLine="0" w:firstLineChars="0"/>
        <w:rPr>
          <w:rFonts w:hint="default"/>
          <w:sz w:val="32"/>
          <w:szCs w:val="32"/>
          <w:lang w:val="en-US" w:eastAsia="zh-CN"/>
        </w:rPr>
      </w:pPr>
    </w:p>
    <w:sectPr>
      <w:footerReference r:id="rId3" w:type="default"/>
      <w:pgSz w:w="11906" w:h="16838"/>
      <w:pgMar w:top="1440" w:right="1689" w:bottom="1440" w:left="1689"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cstheme="minorEastAsia"/>
                              <w:sz w:val="24"/>
                              <w:szCs w:val="40"/>
                            </w:rPr>
                          </w:pPr>
                          <w:r>
                            <w:rPr>
                              <w:rFonts w:hint="eastAsia" w:asciiTheme="minorEastAsia" w:hAnsiTheme="minorEastAsia" w:cstheme="minorEastAsia"/>
                              <w:sz w:val="24"/>
                              <w:szCs w:val="40"/>
                            </w:rPr>
                            <w:fldChar w:fldCharType="begin"/>
                          </w:r>
                          <w:r>
                            <w:rPr>
                              <w:rFonts w:hint="eastAsia" w:asciiTheme="minorEastAsia" w:hAnsiTheme="minorEastAsia" w:cstheme="minorEastAsia"/>
                              <w:sz w:val="24"/>
                              <w:szCs w:val="40"/>
                            </w:rPr>
                            <w:instrText xml:space="preserve"> PAGE  \* MERGEFORMAT </w:instrText>
                          </w:r>
                          <w:r>
                            <w:rPr>
                              <w:rFonts w:hint="eastAsia" w:asciiTheme="minorEastAsia" w:hAnsiTheme="minorEastAsia" w:cstheme="minorEastAsia"/>
                              <w:sz w:val="24"/>
                              <w:szCs w:val="40"/>
                            </w:rPr>
                            <w:fldChar w:fldCharType="separate"/>
                          </w:r>
                          <w:r>
                            <w:rPr>
                              <w:rFonts w:hint="eastAsia" w:asciiTheme="minorEastAsia" w:hAnsiTheme="minorEastAsia" w:cstheme="minorEastAsia"/>
                              <w:sz w:val="24"/>
                              <w:szCs w:val="40"/>
                            </w:rPr>
                            <w:t>1</w:t>
                          </w:r>
                          <w:r>
                            <w:rPr>
                              <w:rFonts w:hint="eastAsia" w:asciiTheme="minorEastAsia" w:hAnsiTheme="minorEastAsia" w:cstheme="minorEastAsia"/>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asciiTheme="minorEastAsia" w:hAnsiTheme="minorEastAsia" w:cstheme="minorEastAsia"/>
                        <w:sz w:val="24"/>
                        <w:szCs w:val="40"/>
                      </w:rPr>
                    </w:pPr>
                    <w:r>
                      <w:rPr>
                        <w:rFonts w:hint="eastAsia" w:asciiTheme="minorEastAsia" w:hAnsiTheme="minorEastAsia" w:cstheme="minorEastAsia"/>
                        <w:sz w:val="24"/>
                        <w:szCs w:val="40"/>
                      </w:rPr>
                      <w:fldChar w:fldCharType="begin"/>
                    </w:r>
                    <w:r>
                      <w:rPr>
                        <w:rFonts w:hint="eastAsia" w:asciiTheme="minorEastAsia" w:hAnsiTheme="minorEastAsia" w:cstheme="minorEastAsia"/>
                        <w:sz w:val="24"/>
                        <w:szCs w:val="40"/>
                      </w:rPr>
                      <w:instrText xml:space="preserve"> PAGE  \* MERGEFORMAT </w:instrText>
                    </w:r>
                    <w:r>
                      <w:rPr>
                        <w:rFonts w:hint="eastAsia" w:asciiTheme="minorEastAsia" w:hAnsiTheme="minorEastAsia" w:cstheme="minorEastAsia"/>
                        <w:sz w:val="24"/>
                        <w:szCs w:val="40"/>
                      </w:rPr>
                      <w:fldChar w:fldCharType="separate"/>
                    </w:r>
                    <w:r>
                      <w:rPr>
                        <w:rFonts w:hint="eastAsia" w:asciiTheme="minorEastAsia" w:hAnsiTheme="minorEastAsia" w:cstheme="minorEastAsia"/>
                        <w:sz w:val="24"/>
                        <w:szCs w:val="40"/>
                      </w:rPr>
                      <w:t>1</w:t>
                    </w:r>
                    <w:r>
                      <w:rPr>
                        <w:rFonts w:hint="eastAsia" w:asciiTheme="minorEastAsia" w:hAnsiTheme="minorEastAsia" w:cstheme="minorEastAsia"/>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singleLevel"/>
    <w:tmpl w:val="00000028"/>
    <w:lvl w:ilvl="0" w:tentative="0">
      <w:start w:val="1"/>
      <w:numFmt w:val="decimal"/>
      <w:pStyle w:val="4"/>
      <w:lvlText w:val="%1."/>
      <w:lvlJc w:val="left"/>
      <w:pPr>
        <w:tabs>
          <w:tab w:val="left"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21CF4"/>
    <w:rsid w:val="04310658"/>
    <w:rsid w:val="04AE4145"/>
    <w:rsid w:val="04F240DB"/>
    <w:rsid w:val="065F4D75"/>
    <w:rsid w:val="08C80015"/>
    <w:rsid w:val="09AB05F8"/>
    <w:rsid w:val="0A576D8A"/>
    <w:rsid w:val="0BD159E5"/>
    <w:rsid w:val="0C636C71"/>
    <w:rsid w:val="0C862526"/>
    <w:rsid w:val="0E900C4F"/>
    <w:rsid w:val="100251E8"/>
    <w:rsid w:val="10055EBE"/>
    <w:rsid w:val="106F05EE"/>
    <w:rsid w:val="10B04A1F"/>
    <w:rsid w:val="11937F59"/>
    <w:rsid w:val="137A66AA"/>
    <w:rsid w:val="145B5DAC"/>
    <w:rsid w:val="148E042C"/>
    <w:rsid w:val="1CB01E39"/>
    <w:rsid w:val="1CC90883"/>
    <w:rsid w:val="1D32088F"/>
    <w:rsid w:val="21777F31"/>
    <w:rsid w:val="218D15B3"/>
    <w:rsid w:val="221C1C35"/>
    <w:rsid w:val="223833B8"/>
    <w:rsid w:val="22533071"/>
    <w:rsid w:val="26EF0AF3"/>
    <w:rsid w:val="27E84BA9"/>
    <w:rsid w:val="29046C12"/>
    <w:rsid w:val="29876537"/>
    <w:rsid w:val="2B4D22EE"/>
    <w:rsid w:val="2B700C3B"/>
    <w:rsid w:val="2C6C15B3"/>
    <w:rsid w:val="2D217828"/>
    <w:rsid w:val="2F8E7BE0"/>
    <w:rsid w:val="30BA33DB"/>
    <w:rsid w:val="34500189"/>
    <w:rsid w:val="34DF7B93"/>
    <w:rsid w:val="360D6D70"/>
    <w:rsid w:val="366A27AE"/>
    <w:rsid w:val="371E1AC5"/>
    <w:rsid w:val="372A2A74"/>
    <w:rsid w:val="38237939"/>
    <w:rsid w:val="38FF141C"/>
    <w:rsid w:val="390D1301"/>
    <w:rsid w:val="3AB83C4E"/>
    <w:rsid w:val="3B3B5AD3"/>
    <w:rsid w:val="3B711E67"/>
    <w:rsid w:val="3BCA4C0A"/>
    <w:rsid w:val="3D4A3B00"/>
    <w:rsid w:val="3E5A237C"/>
    <w:rsid w:val="3E8C5A07"/>
    <w:rsid w:val="40153ED7"/>
    <w:rsid w:val="418754EB"/>
    <w:rsid w:val="42BF0F9F"/>
    <w:rsid w:val="42C355A8"/>
    <w:rsid w:val="43DC3F6D"/>
    <w:rsid w:val="43EF00F0"/>
    <w:rsid w:val="45A23E37"/>
    <w:rsid w:val="4724524A"/>
    <w:rsid w:val="4BB416D5"/>
    <w:rsid w:val="4C0E4709"/>
    <w:rsid w:val="4CBE57DB"/>
    <w:rsid w:val="4D5A259F"/>
    <w:rsid w:val="4E7F7AF0"/>
    <w:rsid w:val="4EBF5F72"/>
    <w:rsid w:val="508E51F2"/>
    <w:rsid w:val="51B270F1"/>
    <w:rsid w:val="52942968"/>
    <w:rsid w:val="547253AE"/>
    <w:rsid w:val="549A77B8"/>
    <w:rsid w:val="55842601"/>
    <w:rsid w:val="56530BC3"/>
    <w:rsid w:val="572D6F67"/>
    <w:rsid w:val="58595B99"/>
    <w:rsid w:val="5A0B0E27"/>
    <w:rsid w:val="5A7B2624"/>
    <w:rsid w:val="5B1935AD"/>
    <w:rsid w:val="5B2A4E7D"/>
    <w:rsid w:val="5BCE161F"/>
    <w:rsid w:val="5C5C7028"/>
    <w:rsid w:val="5F0C06F1"/>
    <w:rsid w:val="602D4749"/>
    <w:rsid w:val="612E1EE8"/>
    <w:rsid w:val="61A7473F"/>
    <w:rsid w:val="61BA0B9A"/>
    <w:rsid w:val="626B04D5"/>
    <w:rsid w:val="62D9606D"/>
    <w:rsid w:val="62FB79FF"/>
    <w:rsid w:val="63AB24A3"/>
    <w:rsid w:val="64E93A5D"/>
    <w:rsid w:val="654C60E1"/>
    <w:rsid w:val="66B24CB6"/>
    <w:rsid w:val="672A17D4"/>
    <w:rsid w:val="694D357A"/>
    <w:rsid w:val="6A2247C7"/>
    <w:rsid w:val="6B85120E"/>
    <w:rsid w:val="6CE5313A"/>
    <w:rsid w:val="6CF80593"/>
    <w:rsid w:val="6F072A82"/>
    <w:rsid w:val="6F1F13E1"/>
    <w:rsid w:val="6FCD6125"/>
    <w:rsid w:val="73351D57"/>
    <w:rsid w:val="734657BA"/>
    <w:rsid w:val="749709BE"/>
    <w:rsid w:val="751562C3"/>
    <w:rsid w:val="751F3EFC"/>
    <w:rsid w:val="78C66C20"/>
    <w:rsid w:val="79FE0E06"/>
    <w:rsid w:val="7A644F40"/>
    <w:rsid w:val="7AF2548E"/>
    <w:rsid w:val="7C51364C"/>
    <w:rsid w:val="7CC10B68"/>
    <w:rsid w:val="7F084EF4"/>
    <w:rsid w:val="7F8251F8"/>
    <w:rsid w:val="7FD868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pageBreakBefore/>
      <w:spacing w:before="340" w:beforeLines="0" w:after="330" w:afterLines="0" w:line="578" w:lineRule="auto"/>
      <w:textAlignment w:val="center"/>
      <w:outlineLvl w:val="0"/>
    </w:pPr>
    <w:rPr>
      <w:b/>
      <w:kern w:val="44"/>
      <w:sz w:val="44"/>
    </w:rPr>
  </w:style>
  <w:style w:type="paragraph" w:styleId="4">
    <w:name w:val="heading 2"/>
    <w:basedOn w:val="1"/>
    <w:next w:val="5"/>
    <w:qFormat/>
    <w:uiPriority w:val="0"/>
    <w:pPr>
      <w:keepNext/>
      <w:keepLines/>
      <w:numPr>
        <w:ilvl w:val="0"/>
        <w:numId w:val="1"/>
      </w:numPr>
      <w:spacing w:before="260" w:after="260" w:line="416" w:lineRule="auto"/>
      <w:outlineLvl w:val="1"/>
    </w:pPr>
    <w:rPr>
      <w:rFonts w:ascii="Arial" w:hAnsi="Arial" w:eastAsia="黑体"/>
      <w:b/>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line="240" w:lineRule="auto"/>
      <w:ind w:left="200" w:leftChars="200"/>
    </w:pPr>
  </w:style>
  <w:style w:type="paragraph" w:styleId="5">
    <w:name w:val="Normal Indent"/>
    <w:basedOn w:val="1"/>
    <w:qFormat/>
    <w:uiPriority w:val="0"/>
    <w:pPr>
      <w:ind w:firstLine="420"/>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sony</dc:creator>
  <cp:lastModifiedBy>陈盛祥</cp:lastModifiedBy>
  <cp:lastPrinted>2021-12-27T01:02:00Z</cp:lastPrinted>
  <dcterms:modified xsi:type="dcterms:W3CDTF">2023-09-19T06:37:04Z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07C7B55BF70E43C9BBB2910B586E62D3</vt:lpwstr>
  </property>
</Properties>
</file>