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FB7F6" w14:textId="77777777" w:rsidR="006166FD" w:rsidRDefault="006166FD" w:rsidP="006166FD">
      <w:pPr>
        <w:spacing w:line="360" w:lineRule="auto"/>
        <w:jc w:val="center"/>
        <w:rPr>
          <w:rFonts w:ascii="宋体" w:hAnsi="宋体" w:cs="宋体" w:hint="eastAsia"/>
          <w:b/>
          <w:bCs/>
          <w:snapToGrid w:val="0"/>
          <w:spacing w:val="-28"/>
          <w:sz w:val="44"/>
          <w:szCs w:val="44"/>
        </w:rPr>
      </w:pPr>
      <w:r>
        <w:rPr>
          <w:rFonts w:ascii="宋体" w:hAnsi="宋体" w:cs="宋体" w:hint="eastAsia"/>
          <w:b/>
          <w:bCs/>
          <w:snapToGrid w:val="0"/>
          <w:spacing w:val="-28"/>
          <w:sz w:val="44"/>
          <w:szCs w:val="44"/>
        </w:rPr>
        <w:t>广东省机场集团物流有限公司</w:t>
      </w:r>
    </w:p>
    <w:p w14:paraId="29311F07" w14:textId="306EBEBE" w:rsidR="006166FD" w:rsidRDefault="006166FD" w:rsidP="006166FD">
      <w:pPr>
        <w:spacing w:line="360" w:lineRule="auto"/>
        <w:jc w:val="center"/>
        <w:rPr>
          <w:rFonts w:ascii="宋体" w:hAnsi="宋体" w:cs="宋体" w:hint="eastAsia"/>
          <w:b/>
          <w:bCs/>
          <w:snapToGrid w:val="0"/>
          <w:spacing w:val="-28"/>
          <w:sz w:val="44"/>
          <w:szCs w:val="44"/>
        </w:rPr>
      </w:pPr>
      <w:r>
        <w:rPr>
          <w:rFonts w:ascii="宋体" w:hAnsi="宋体" w:cs="宋体" w:hint="eastAsia"/>
          <w:b/>
          <w:bCs/>
          <w:snapToGrid w:val="0"/>
          <w:spacing w:val="-28"/>
          <w:sz w:val="44"/>
          <w:szCs w:val="44"/>
        </w:rPr>
        <w:t>国际货站E1-E6</w:t>
      </w:r>
      <w:proofErr w:type="gramStart"/>
      <w:r>
        <w:rPr>
          <w:rFonts w:ascii="宋体" w:hAnsi="宋体" w:cs="宋体" w:hint="eastAsia"/>
          <w:b/>
          <w:bCs/>
          <w:snapToGrid w:val="0"/>
          <w:spacing w:val="-28"/>
          <w:sz w:val="44"/>
          <w:szCs w:val="44"/>
        </w:rPr>
        <w:t>仓进口</w:t>
      </w:r>
      <w:proofErr w:type="gramEnd"/>
      <w:r>
        <w:rPr>
          <w:rFonts w:ascii="宋体" w:hAnsi="宋体" w:cs="宋体" w:hint="eastAsia"/>
          <w:b/>
          <w:bCs/>
          <w:snapToGrid w:val="0"/>
          <w:spacing w:val="-28"/>
          <w:sz w:val="44"/>
          <w:szCs w:val="44"/>
        </w:rPr>
        <w:t>分单业务项目招商公告</w:t>
      </w:r>
    </w:p>
    <w:p w14:paraId="5C800E08" w14:textId="77777777" w:rsidR="006166FD" w:rsidRDefault="006166FD" w:rsidP="006166FD">
      <w:pPr>
        <w:pStyle w:val="af3"/>
        <w:spacing w:line="360" w:lineRule="auto"/>
      </w:pPr>
    </w:p>
    <w:p w14:paraId="37A7357A" w14:textId="5F2AC65F" w:rsidR="006166FD" w:rsidRDefault="006166FD" w:rsidP="006166FD">
      <w:pPr>
        <w:spacing w:line="360" w:lineRule="auto"/>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广东省机场集团物流有限公司（以下简称“物流公司”）根据“公开、公平、公正”的原则，现就国际货站E1-E6</w:t>
      </w:r>
      <w:proofErr w:type="gramStart"/>
      <w:r>
        <w:rPr>
          <w:rFonts w:ascii="仿宋_GB2312" w:eastAsia="仿宋_GB2312" w:hAnsi="仿宋_GB2312" w:cs="仿宋_GB2312" w:hint="eastAsia"/>
          <w:kern w:val="0"/>
          <w:sz w:val="32"/>
          <w:szCs w:val="32"/>
        </w:rPr>
        <w:t>仓进口</w:t>
      </w:r>
      <w:proofErr w:type="gramEnd"/>
      <w:r>
        <w:rPr>
          <w:rFonts w:ascii="仿宋_GB2312" w:eastAsia="仿宋_GB2312" w:hAnsi="仿宋_GB2312" w:cs="仿宋_GB2312" w:hint="eastAsia"/>
          <w:kern w:val="0"/>
          <w:sz w:val="32"/>
          <w:szCs w:val="32"/>
        </w:rPr>
        <w:t xml:space="preserve">分单业务公开征集具备经验和实力的意向合作单位，请有意向的单位（以下简称“响应方”）按本公告规定的方式予以响应并提交相关资料和文件。有关事宜公告如下： </w:t>
      </w:r>
    </w:p>
    <w:p w14:paraId="24BB6ABB" w14:textId="77777777" w:rsidR="006166FD" w:rsidRDefault="006166FD" w:rsidP="006166FD">
      <w:pPr>
        <w:spacing w:line="360" w:lineRule="auto"/>
        <w:ind w:firstLineChars="200" w:firstLine="640"/>
        <w:rPr>
          <w:rFonts w:ascii="黑体" w:eastAsia="黑体" w:hAnsi="黑体" w:cs="黑体" w:hint="eastAsia"/>
          <w:bCs/>
          <w:sz w:val="32"/>
          <w:szCs w:val="32"/>
        </w:rPr>
      </w:pPr>
      <w:r>
        <w:rPr>
          <w:rFonts w:ascii="黑体" w:eastAsia="黑体" w:hAnsi="黑体" w:cs="黑体" w:hint="eastAsia"/>
          <w:bCs/>
          <w:sz w:val="32"/>
          <w:szCs w:val="32"/>
        </w:rPr>
        <w:t>一、项目概况</w:t>
      </w:r>
    </w:p>
    <w:p w14:paraId="44FA4081" w14:textId="77777777" w:rsidR="006166FD" w:rsidRDefault="006166FD" w:rsidP="006166FD">
      <w:pPr>
        <w:spacing w:line="360" w:lineRule="auto"/>
        <w:ind w:firstLineChars="200" w:firstLine="643"/>
        <w:rPr>
          <w:rFonts w:ascii="仿宋_GB2312" w:eastAsia="仿宋_GB2312" w:hAnsi="仿宋_GB2312" w:cs="仿宋_GB2312" w:hint="eastAsia"/>
          <w:kern w:val="0"/>
          <w:sz w:val="32"/>
          <w:szCs w:val="32"/>
        </w:rPr>
      </w:pPr>
      <w:r>
        <w:rPr>
          <w:rFonts w:ascii="仿宋_GB2312" w:eastAsia="仿宋_GB2312" w:hAnsi="仿宋_GB2312" w:cs="仿宋_GB2312" w:hint="eastAsia"/>
          <w:b/>
          <w:bCs/>
          <w:kern w:val="0"/>
          <w:sz w:val="32"/>
          <w:szCs w:val="32"/>
        </w:rPr>
        <w:t>（一）项目名称：</w:t>
      </w:r>
      <w:r>
        <w:rPr>
          <w:rFonts w:ascii="仿宋_GB2312" w:eastAsia="仿宋_GB2312" w:hAnsi="仿宋_GB2312" w:cs="仿宋_GB2312" w:hint="eastAsia"/>
          <w:kern w:val="0"/>
          <w:sz w:val="32"/>
          <w:szCs w:val="32"/>
        </w:rPr>
        <w:t>国际1号货站进口分单业务项目。</w:t>
      </w:r>
    </w:p>
    <w:p w14:paraId="4F897406" w14:textId="01298666" w:rsidR="006166FD" w:rsidRDefault="006166FD" w:rsidP="006166FD">
      <w:pPr>
        <w:spacing w:line="360" w:lineRule="auto"/>
        <w:ind w:firstLineChars="200" w:firstLine="643"/>
        <w:rPr>
          <w:rFonts w:ascii="仿宋_GB2312" w:eastAsia="仿宋_GB2312" w:hAnsi="仿宋_GB2312" w:cs="仿宋_GB2312" w:hint="eastAsia"/>
          <w:kern w:val="0"/>
          <w:sz w:val="32"/>
          <w:szCs w:val="32"/>
        </w:rPr>
      </w:pPr>
      <w:r>
        <w:rPr>
          <w:rFonts w:ascii="仿宋_GB2312" w:eastAsia="仿宋_GB2312" w:hAnsi="仿宋_GB2312" w:cs="仿宋_GB2312" w:hint="eastAsia"/>
          <w:b/>
          <w:bCs/>
          <w:kern w:val="0"/>
          <w:sz w:val="32"/>
          <w:szCs w:val="32"/>
        </w:rPr>
        <w:t>（二）项目地点及面积：</w:t>
      </w:r>
      <w:r>
        <w:rPr>
          <w:rFonts w:ascii="仿宋_GB2312" w:eastAsia="仿宋_GB2312" w:hAnsi="仿宋_GB2312" w:cs="仿宋_GB2312" w:hint="eastAsia"/>
          <w:kern w:val="0"/>
          <w:sz w:val="32"/>
          <w:szCs w:val="32"/>
        </w:rPr>
        <w:t>广州白云国际机场</w:t>
      </w:r>
      <w:proofErr w:type="gramStart"/>
      <w:r>
        <w:rPr>
          <w:rFonts w:ascii="仿宋_GB2312" w:eastAsia="仿宋_GB2312" w:hAnsi="仿宋_GB2312" w:cs="仿宋_GB2312" w:hint="eastAsia"/>
          <w:kern w:val="0"/>
          <w:sz w:val="32"/>
          <w:szCs w:val="32"/>
        </w:rPr>
        <w:t>空港北</w:t>
      </w:r>
      <w:proofErr w:type="gramEnd"/>
      <w:r>
        <w:rPr>
          <w:rFonts w:ascii="仿宋_GB2312" w:eastAsia="仿宋_GB2312" w:hAnsi="仿宋_GB2312" w:cs="仿宋_GB2312" w:hint="eastAsia"/>
          <w:kern w:val="0"/>
          <w:sz w:val="32"/>
          <w:szCs w:val="32"/>
        </w:rPr>
        <w:t>二路白云机场国际1号货站，E1、E2、E3、E4、E5、E6</w:t>
      </w:r>
      <w:proofErr w:type="gramStart"/>
      <w:r>
        <w:rPr>
          <w:rFonts w:ascii="仿宋_GB2312" w:eastAsia="仿宋_GB2312" w:hAnsi="仿宋_GB2312" w:cs="仿宋_GB2312" w:hint="eastAsia"/>
          <w:kern w:val="0"/>
          <w:sz w:val="32"/>
          <w:szCs w:val="32"/>
        </w:rPr>
        <w:t>仓面积</w:t>
      </w:r>
      <w:proofErr w:type="gramEnd"/>
      <w:r>
        <w:rPr>
          <w:rFonts w:ascii="仿宋_GB2312" w:eastAsia="仿宋_GB2312" w:hAnsi="仿宋_GB2312" w:cs="仿宋_GB2312" w:hint="eastAsia"/>
          <w:kern w:val="0"/>
          <w:sz w:val="32"/>
          <w:szCs w:val="32"/>
        </w:rPr>
        <w:t>分别为612.27平方米、400平方米、662.85平方米、662.85平方米、662.85平方米、662.85平方米</w:t>
      </w:r>
      <w:r>
        <w:rPr>
          <w:rFonts w:ascii="仿宋_GB2312" w:eastAsia="仿宋_GB2312" w:hint="eastAsia"/>
          <w:sz w:val="32"/>
          <w:szCs w:val="32"/>
        </w:rPr>
        <w:t>。</w:t>
      </w:r>
    </w:p>
    <w:p w14:paraId="6734D7E1" w14:textId="77777777" w:rsidR="006166FD" w:rsidRDefault="006166FD" w:rsidP="006166FD">
      <w:pPr>
        <w:spacing w:line="360" w:lineRule="auto"/>
        <w:ind w:firstLineChars="200" w:firstLine="643"/>
        <w:rPr>
          <w:rFonts w:ascii="仿宋_GB2312" w:eastAsia="仿宋_GB2312" w:hAnsi="仿宋_GB2312" w:cs="仿宋_GB2312" w:hint="eastAsia"/>
          <w:b/>
          <w:bCs/>
          <w:kern w:val="0"/>
          <w:sz w:val="32"/>
          <w:szCs w:val="32"/>
        </w:rPr>
      </w:pPr>
      <w:r>
        <w:rPr>
          <w:rFonts w:ascii="仿宋_GB2312" w:eastAsia="仿宋_GB2312" w:hAnsi="仿宋_GB2312" w:cs="仿宋_GB2312" w:hint="eastAsia"/>
          <w:b/>
          <w:bCs/>
          <w:kern w:val="0"/>
          <w:sz w:val="32"/>
          <w:szCs w:val="32"/>
        </w:rPr>
        <w:t>（三）项目简介</w:t>
      </w:r>
    </w:p>
    <w:p w14:paraId="714ABA70" w14:textId="1C91544C" w:rsidR="006166FD" w:rsidRDefault="006166FD" w:rsidP="006166FD">
      <w:pPr>
        <w:spacing w:line="360" w:lineRule="auto"/>
        <w:ind w:firstLineChars="200" w:firstLine="640"/>
      </w:pPr>
      <w:r>
        <w:rPr>
          <w:rFonts w:ascii="仿宋_GB2312" w:eastAsia="仿宋_GB2312" w:hAnsi="仿宋_GB2312" w:cs="仿宋_GB2312" w:hint="eastAsia"/>
          <w:kern w:val="0"/>
          <w:sz w:val="32"/>
          <w:szCs w:val="32"/>
        </w:rPr>
        <w:t>国际货站为了给客户提供多元化的物流服务，现就国际货站E7</w:t>
      </w:r>
      <w:proofErr w:type="gramStart"/>
      <w:r>
        <w:rPr>
          <w:rFonts w:ascii="仿宋_GB2312" w:eastAsia="仿宋_GB2312" w:hAnsi="仿宋_GB2312" w:cs="仿宋_GB2312" w:hint="eastAsia"/>
          <w:kern w:val="0"/>
          <w:sz w:val="32"/>
          <w:szCs w:val="32"/>
        </w:rPr>
        <w:t>仓开展</w:t>
      </w:r>
      <w:proofErr w:type="gramEnd"/>
      <w:r>
        <w:rPr>
          <w:rFonts w:ascii="仿宋_GB2312" w:eastAsia="仿宋_GB2312" w:hAnsi="仿宋_GB2312" w:cs="仿宋_GB2312" w:hint="eastAsia"/>
          <w:kern w:val="0"/>
          <w:sz w:val="32"/>
          <w:szCs w:val="32"/>
        </w:rPr>
        <w:t>进口分单业务项目进行招商。</w:t>
      </w:r>
      <w:r>
        <w:rPr>
          <w:rFonts w:ascii="仿宋_GB2312" w:eastAsia="仿宋_GB2312" w:hAnsi="仿宋_GB2312" w:cs="仿宋_GB2312" w:hint="eastAsia"/>
          <w:sz w:val="32"/>
          <w:szCs w:val="32"/>
        </w:rPr>
        <w:t>响应方在E1-E6</w:t>
      </w:r>
      <w:proofErr w:type="gramStart"/>
      <w:r>
        <w:rPr>
          <w:rFonts w:ascii="仿宋_GB2312" w:eastAsia="仿宋_GB2312" w:hAnsi="仿宋_GB2312" w:cs="仿宋_GB2312" w:hint="eastAsia"/>
          <w:sz w:val="32"/>
          <w:szCs w:val="32"/>
        </w:rPr>
        <w:t>仓</w:t>
      </w:r>
      <w:r>
        <w:rPr>
          <w:rFonts w:ascii="仿宋_GB2312" w:eastAsia="仿宋_GB2312" w:hAnsi="仿宋_GB2312" w:cs="仿宋_GB2312" w:hint="eastAsia"/>
          <w:kern w:val="0"/>
          <w:sz w:val="32"/>
          <w:szCs w:val="32"/>
        </w:rPr>
        <w:t>开展</w:t>
      </w:r>
      <w:proofErr w:type="gramEnd"/>
      <w:r>
        <w:rPr>
          <w:rFonts w:ascii="仿宋_GB2312" w:eastAsia="仿宋_GB2312" w:hAnsi="仿宋_GB2312" w:cs="仿宋_GB2312" w:hint="eastAsia"/>
          <w:kern w:val="0"/>
          <w:sz w:val="32"/>
          <w:szCs w:val="32"/>
        </w:rPr>
        <w:t>进口货物的分拆、清点、搬运、存储、装卸等操作以及国际进口</w:t>
      </w:r>
      <w:r>
        <w:rPr>
          <w:rFonts w:ascii="仿宋_GB2312" w:eastAsia="仿宋_GB2312" w:hAnsi="仿宋_GB2312" w:cs="仿宋_GB2312" w:hint="eastAsia"/>
          <w:kern w:val="0"/>
          <w:sz w:val="32"/>
          <w:szCs w:val="32"/>
        </w:rPr>
        <w:lastRenderedPageBreak/>
        <w:t>空陆联运卡车航班操作业务，同时为确保满足海关监管要求，物流公司负责监督、管理</w:t>
      </w:r>
      <w:r>
        <w:rPr>
          <w:rFonts w:ascii="仿宋_GB2312" w:eastAsia="仿宋_GB2312" w:hAnsi="仿宋_GB2312" w:cs="仿宋_GB2312" w:hint="eastAsia"/>
          <w:sz w:val="32"/>
          <w:szCs w:val="32"/>
        </w:rPr>
        <w:t>响应方的</w:t>
      </w:r>
      <w:r>
        <w:rPr>
          <w:rFonts w:ascii="仿宋_GB2312" w:eastAsia="仿宋_GB2312" w:hAnsi="仿宋_GB2312" w:cs="仿宋_GB2312" w:hint="eastAsia"/>
          <w:kern w:val="0"/>
          <w:sz w:val="32"/>
          <w:szCs w:val="32"/>
        </w:rPr>
        <w:t>操作流程。</w:t>
      </w:r>
    </w:p>
    <w:p w14:paraId="5ADF4383" w14:textId="77777777" w:rsidR="006166FD" w:rsidRDefault="006166FD" w:rsidP="006166FD">
      <w:pPr>
        <w:numPr>
          <w:ilvl w:val="0"/>
          <w:numId w:val="1"/>
        </w:numPr>
        <w:spacing w:line="360" w:lineRule="auto"/>
        <w:ind w:firstLineChars="200" w:firstLine="643"/>
        <w:rPr>
          <w:rFonts w:ascii="仿宋_GB2312" w:eastAsia="仿宋_GB2312" w:hAnsi="仿宋_GB2312" w:cs="仿宋_GB2312" w:hint="eastAsia"/>
          <w:b/>
          <w:bCs/>
          <w:kern w:val="0"/>
          <w:sz w:val="32"/>
          <w:szCs w:val="32"/>
        </w:rPr>
      </w:pPr>
      <w:r>
        <w:rPr>
          <w:rFonts w:ascii="仿宋_GB2312" w:eastAsia="仿宋_GB2312" w:hAnsi="仿宋_GB2312" w:cs="仿宋_GB2312" w:hint="eastAsia"/>
          <w:b/>
          <w:bCs/>
          <w:kern w:val="0"/>
          <w:sz w:val="32"/>
          <w:szCs w:val="32"/>
        </w:rPr>
        <w:t>合作单位数量</w:t>
      </w:r>
    </w:p>
    <w:p w14:paraId="422DD6ED" w14:textId="3A2BE1AD" w:rsidR="006166FD" w:rsidRDefault="006166FD" w:rsidP="006166FD">
      <w:pPr>
        <w:pStyle w:val="af3"/>
        <w:ind w:firstLineChars="200" w:firstLine="640"/>
      </w:pPr>
      <w:r>
        <w:rPr>
          <w:rFonts w:ascii="仿宋_GB2312" w:eastAsia="仿宋_GB2312" w:hAnsi="仿宋_GB2312" w:cs="仿宋_GB2312" w:hint="eastAsia"/>
          <w:kern w:val="0"/>
          <w:sz w:val="32"/>
          <w:szCs w:val="32"/>
        </w:rPr>
        <w:t>每个货仓拟选取1家具备经验和实力的合作方开展本项目。</w:t>
      </w:r>
    </w:p>
    <w:p w14:paraId="739B0FDF" w14:textId="77777777" w:rsidR="006166FD" w:rsidRDefault="006166FD" w:rsidP="006166FD">
      <w:pPr>
        <w:spacing w:line="360" w:lineRule="auto"/>
        <w:ind w:firstLineChars="200" w:firstLine="643"/>
        <w:rPr>
          <w:rFonts w:ascii="仿宋_GB2312" w:eastAsia="仿宋_GB2312" w:hAnsi="仿宋_GB2312" w:cs="仿宋_GB2312" w:hint="eastAsia"/>
          <w:kern w:val="0"/>
          <w:sz w:val="32"/>
          <w:szCs w:val="32"/>
        </w:rPr>
      </w:pPr>
      <w:r>
        <w:rPr>
          <w:rFonts w:ascii="仿宋_GB2312" w:eastAsia="仿宋_GB2312" w:hAnsi="仿宋_GB2312" w:cs="仿宋_GB2312" w:hint="eastAsia"/>
          <w:b/>
          <w:bCs/>
          <w:kern w:val="0"/>
          <w:sz w:val="32"/>
          <w:szCs w:val="32"/>
        </w:rPr>
        <w:t>（五）</w:t>
      </w:r>
      <w:r>
        <w:rPr>
          <w:rFonts w:ascii="仿宋_GB2312" w:eastAsia="仿宋_GB2312" w:hAnsi="仿宋_GB2312" w:cs="仿宋_GB2312" w:hint="eastAsia"/>
          <w:kern w:val="0"/>
          <w:sz w:val="32"/>
          <w:szCs w:val="32"/>
        </w:rPr>
        <w:t>招商公告在广东省机场管理集团有限公司资源交易信息平台</w:t>
      </w:r>
      <w:r>
        <w:rPr>
          <w:rFonts w:ascii="仿宋_GB2312" w:eastAsia="仿宋_GB2312" w:hAnsi="仿宋_GB2312" w:cs="仿宋_GB2312" w:hint="eastAsia"/>
          <w:spacing w:val="-11"/>
          <w:kern w:val="0"/>
          <w:sz w:val="32"/>
          <w:szCs w:val="32"/>
        </w:rPr>
        <w:t>(http://wz.gdairport.com/)及</w:t>
      </w:r>
      <w:r>
        <w:rPr>
          <w:rFonts w:ascii="仿宋_GB2312" w:eastAsia="仿宋_GB2312" w:hint="eastAsia"/>
          <w:sz w:val="32"/>
          <w:szCs w:val="32"/>
        </w:rPr>
        <w:t>物流公司公众</w:t>
      </w:r>
      <w:proofErr w:type="gramStart"/>
      <w:r>
        <w:rPr>
          <w:rFonts w:ascii="仿宋_GB2312" w:eastAsia="仿宋_GB2312" w:hint="eastAsia"/>
          <w:sz w:val="32"/>
          <w:szCs w:val="32"/>
        </w:rPr>
        <w:t>号</w:t>
      </w:r>
      <w:r>
        <w:rPr>
          <w:rFonts w:ascii="仿宋_GB2312" w:eastAsia="仿宋_GB2312" w:hAnsi="仿宋_GB2312" w:cs="仿宋_GB2312" w:hint="eastAsia"/>
          <w:kern w:val="0"/>
          <w:sz w:val="32"/>
          <w:szCs w:val="32"/>
        </w:rPr>
        <w:t>公开</w:t>
      </w:r>
      <w:proofErr w:type="gramEnd"/>
      <w:r>
        <w:rPr>
          <w:rFonts w:ascii="仿宋_GB2312" w:eastAsia="仿宋_GB2312" w:hAnsi="仿宋_GB2312" w:cs="仿宋_GB2312" w:hint="eastAsia"/>
          <w:kern w:val="0"/>
          <w:sz w:val="32"/>
          <w:szCs w:val="32"/>
        </w:rPr>
        <w:t>发布。</w:t>
      </w:r>
    </w:p>
    <w:p w14:paraId="1EBCCCAF" w14:textId="77777777" w:rsidR="006166FD" w:rsidRDefault="006166FD" w:rsidP="006166FD">
      <w:pPr>
        <w:spacing w:line="360" w:lineRule="auto"/>
        <w:ind w:firstLineChars="200" w:firstLine="640"/>
        <w:rPr>
          <w:rFonts w:ascii="楷体_GB2312" w:eastAsia="楷体_GB2312" w:hAnsi="楷体_GB2312" w:cs="楷体_GB2312" w:hint="eastAsia"/>
          <w:b/>
          <w:sz w:val="32"/>
          <w:szCs w:val="32"/>
        </w:rPr>
      </w:pPr>
      <w:r>
        <w:rPr>
          <w:rFonts w:ascii="黑体" w:eastAsia="黑体" w:hAnsi="黑体" w:cs="黑体" w:hint="eastAsia"/>
          <w:bCs/>
          <w:sz w:val="32"/>
          <w:szCs w:val="32"/>
        </w:rPr>
        <w:t>（六）</w:t>
      </w:r>
      <w:r>
        <w:rPr>
          <w:rFonts w:ascii="楷体_GB2312" w:eastAsia="楷体_GB2312" w:hAnsi="楷体_GB2312" w:cs="楷体_GB2312" w:hint="eastAsia"/>
          <w:b/>
          <w:sz w:val="32"/>
          <w:szCs w:val="32"/>
        </w:rPr>
        <w:t>计费标准</w:t>
      </w:r>
    </w:p>
    <w:p w14:paraId="4C0513FD" w14:textId="77777777" w:rsidR="006166FD" w:rsidRDefault="006166FD" w:rsidP="006166FD">
      <w:pPr>
        <w:spacing w:line="360" w:lineRule="auto"/>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1.分</w:t>
      </w:r>
      <w:proofErr w:type="gramStart"/>
      <w:r>
        <w:rPr>
          <w:rFonts w:ascii="仿宋_GB2312" w:eastAsia="仿宋_GB2312" w:hAnsi="仿宋_GB2312" w:cs="仿宋_GB2312" w:hint="eastAsia"/>
          <w:kern w:val="0"/>
          <w:sz w:val="32"/>
          <w:szCs w:val="32"/>
        </w:rPr>
        <w:t>运单录单费</w:t>
      </w:r>
      <w:proofErr w:type="gramEnd"/>
      <w:r>
        <w:rPr>
          <w:rFonts w:ascii="仿宋_GB2312" w:eastAsia="仿宋_GB2312" w:hAnsi="仿宋_GB2312" w:cs="仿宋_GB2312" w:hint="eastAsia"/>
          <w:kern w:val="0"/>
          <w:sz w:val="32"/>
          <w:szCs w:val="32"/>
        </w:rPr>
        <w:t>15元/分单；</w:t>
      </w:r>
    </w:p>
    <w:p w14:paraId="79DCB682" w14:textId="77777777" w:rsidR="006166FD" w:rsidRDefault="006166FD" w:rsidP="006166FD">
      <w:pPr>
        <w:spacing w:line="360" w:lineRule="auto"/>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2.仓储服务费计费标准0.25元/公斤；</w:t>
      </w:r>
    </w:p>
    <w:p w14:paraId="2352A51F" w14:textId="77777777" w:rsidR="006166FD" w:rsidRDefault="006166FD" w:rsidP="006166FD">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kern w:val="0"/>
          <w:sz w:val="32"/>
          <w:szCs w:val="32"/>
        </w:rPr>
        <w:t>3.</w:t>
      </w:r>
      <w:r>
        <w:rPr>
          <w:rFonts w:ascii="仿宋_GB2312" w:eastAsia="仿宋_GB2312" w:hAnsi="仿宋_GB2312" w:cs="仿宋_GB2312" w:hint="eastAsia"/>
          <w:sz w:val="32"/>
          <w:szCs w:val="32"/>
        </w:rPr>
        <w:t>响应方位</w:t>
      </w:r>
      <w:proofErr w:type="gramStart"/>
      <w:r>
        <w:rPr>
          <w:rFonts w:ascii="仿宋_GB2312" w:eastAsia="仿宋_GB2312" w:hAnsi="仿宋_GB2312" w:cs="仿宋_GB2312" w:hint="eastAsia"/>
          <w:sz w:val="32"/>
          <w:szCs w:val="32"/>
        </w:rPr>
        <w:t>需承诺</w:t>
      </w:r>
      <w:proofErr w:type="gramEnd"/>
      <w:r>
        <w:rPr>
          <w:rFonts w:ascii="仿宋_GB2312" w:eastAsia="仿宋_GB2312" w:hAnsi="仿宋_GB2312" w:cs="仿宋_GB2312" w:hint="eastAsia"/>
          <w:sz w:val="32"/>
          <w:szCs w:val="32"/>
        </w:rPr>
        <w:t>月度单位面积处理量为每月每平方米处理分运单货量为230公斤，如合同期满响应方未完成保底货量，将按保底货量进行计费。如年度内进口货量同比增长或下降幅度达到10%及以上，双方有权提出对月度单位面积处理量进行调整，调整幅度不大于10%。</w:t>
      </w:r>
    </w:p>
    <w:p w14:paraId="34954E89" w14:textId="77777777" w:rsidR="006166FD" w:rsidRDefault="006166FD" w:rsidP="006166FD">
      <w:pPr>
        <w:pStyle w:val="af3"/>
        <w:ind w:firstLine="640"/>
        <w:rPr>
          <w:rFonts w:ascii="仿宋_GB2312" w:eastAsia="仿宋_GB2312" w:hAnsi="仿宋_GB2312" w:cs="仿宋_GB2312" w:hint="eastAsia"/>
          <w:kern w:val="0"/>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kern w:val="0"/>
          <w:sz w:val="32"/>
          <w:szCs w:val="32"/>
        </w:rPr>
        <w:t>国际进口空陆联运卡车航班货物处理费收费标准：</w:t>
      </w:r>
    </w:p>
    <w:tbl>
      <w:tblPr>
        <w:tblStyle w:val="af7"/>
        <w:tblW w:w="0" w:type="auto"/>
        <w:tblLook w:val="04A0" w:firstRow="1" w:lastRow="0" w:firstColumn="1" w:lastColumn="0" w:noHBand="0" w:noVBand="1"/>
      </w:tblPr>
      <w:tblGrid>
        <w:gridCol w:w="2944"/>
        <w:gridCol w:w="2943"/>
        <w:gridCol w:w="2948"/>
      </w:tblGrid>
      <w:tr w:rsidR="006166FD" w14:paraId="748E6144" w14:textId="77777777" w:rsidTr="006166FD">
        <w:tc>
          <w:tcPr>
            <w:tcW w:w="6040" w:type="dxa"/>
            <w:gridSpan w:val="2"/>
            <w:vAlign w:val="center"/>
          </w:tcPr>
          <w:p w14:paraId="5EF2A10E" w14:textId="77777777" w:rsidR="006166FD" w:rsidRPr="006166FD" w:rsidRDefault="006166FD" w:rsidP="006166FD">
            <w:pPr>
              <w:jc w:val="center"/>
              <w:rPr>
                <w:rFonts w:ascii="仿宋_GB2312" w:eastAsia="仿宋_GB2312"/>
                <w:sz w:val="24"/>
                <w:szCs w:val="22"/>
              </w:rPr>
            </w:pPr>
            <w:r w:rsidRPr="006166FD">
              <w:rPr>
                <w:rFonts w:ascii="仿宋_GB2312" w:eastAsia="仿宋_GB2312" w:hint="eastAsia"/>
                <w:sz w:val="24"/>
                <w:szCs w:val="22"/>
              </w:rPr>
              <w:t>服务项目</w:t>
            </w:r>
          </w:p>
        </w:tc>
        <w:tc>
          <w:tcPr>
            <w:tcW w:w="3021" w:type="dxa"/>
            <w:vAlign w:val="center"/>
          </w:tcPr>
          <w:p w14:paraId="1D197446" w14:textId="77777777" w:rsidR="006166FD" w:rsidRPr="006166FD" w:rsidRDefault="006166FD" w:rsidP="006166FD">
            <w:pPr>
              <w:jc w:val="center"/>
              <w:rPr>
                <w:rFonts w:ascii="仿宋_GB2312" w:eastAsia="仿宋_GB2312"/>
                <w:sz w:val="24"/>
                <w:szCs w:val="22"/>
              </w:rPr>
            </w:pPr>
            <w:r w:rsidRPr="006166FD">
              <w:rPr>
                <w:rFonts w:ascii="仿宋_GB2312" w:eastAsia="仿宋_GB2312" w:hint="eastAsia"/>
                <w:sz w:val="24"/>
                <w:szCs w:val="22"/>
              </w:rPr>
              <w:t>收费标准</w:t>
            </w:r>
          </w:p>
        </w:tc>
      </w:tr>
      <w:tr w:rsidR="006166FD" w14:paraId="11A231E2" w14:textId="77777777" w:rsidTr="006166FD">
        <w:tc>
          <w:tcPr>
            <w:tcW w:w="3020" w:type="dxa"/>
            <w:vMerge w:val="restart"/>
            <w:vAlign w:val="center"/>
          </w:tcPr>
          <w:p w14:paraId="1536649E" w14:textId="77777777" w:rsidR="006166FD" w:rsidRPr="006166FD" w:rsidRDefault="006166FD" w:rsidP="006166FD">
            <w:pPr>
              <w:jc w:val="center"/>
              <w:rPr>
                <w:rFonts w:ascii="仿宋_GB2312" w:eastAsia="仿宋_GB2312"/>
                <w:sz w:val="24"/>
                <w:szCs w:val="22"/>
              </w:rPr>
            </w:pPr>
            <w:r w:rsidRPr="006166FD">
              <w:rPr>
                <w:rFonts w:ascii="仿宋_GB2312" w:eastAsia="仿宋_GB2312" w:hint="eastAsia"/>
                <w:sz w:val="24"/>
                <w:szCs w:val="22"/>
              </w:rPr>
              <w:t>货物处理费</w:t>
            </w:r>
          </w:p>
        </w:tc>
        <w:tc>
          <w:tcPr>
            <w:tcW w:w="3020" w:type="dxa"/>
            <w:vAlign w:val="center"/>
          </w:tcPr>
          <w:p w14:paraId="62BEBF10" w14:textId="77777777" w:rsidR="006166FD" w:rsidRPr="006166FD" w:rsidRDefault="006166FD" w:rsidP="006166FD">
            <w:pPr>
              <w:jc w:val="center"/>
              <w:rPr>
                <w:rFonts w:ascii="仿宋_GB2312" w:eastAsia="仿宋_GB2312"/>
                <w:sz w:val="24"/>
                <w:szCs w:val="22"/>
              </w:rPr>
            </w:pPr>
            <w:r w:rsidRPr="006166FD">
              <w:rPr>
                <w:rFonts w:ascii="仿宋_GB2312" w:eastAsia="仿宋_GB2312" w:hint="eastAsia"/>
                <w:sz w:val="24"/>
                <w:szCs w:val="22"/>
              </w:rPr>
              <w:t>内陆卡车</w:t>
            </w:r>
          </w:p>
        </w:tc>
        <w:tc>
          <w:tcPr>
            <w:tcW w:w="3021" w:type="dxa"/>
            <w:vAlign w:val="center"/>
          </w:tcPr>
          <w:p w14:paraId="4AB4B575" w14:textId="77777777" w:rsidR="006166FD" w:rsidRPr="006166FD" w:rsidRDefault="006166FD" w:rsidP="006166FD">
            <w:pPr>
              <w:jc w:val="center"/>
              <w:rPr>
                <w:rFonts w:ascii="仿宋_GB2312" w:eastAsia="仿宋_GB2312"/>
                <w:sz w:val="24"/>
                <w:szCs w:val="22"/>
              </w:rPr>
            </w:pPr>
            <w:r w:rsidRPr="006166FD">
              <w:rPr>
                <w:rFonts w:ascii="仿宋_GB2312" w:eastAsia="仿宋_GB2312" w:hint="eastAsia"/>
                <w:sz w:val="24"/>
                <w:szCs w:val="22"/>
              </w:rPr>
              <w:t>0.2元/公斤</w:t>
            </w:r>
          </w:p>
        </w:tc>
      </w:tr>
      <w:tr w:rsidR="006166FD" w14:paraId="1ECEC721" w14:textId="77777777" w:rsidTr="006166FD">
        <w:tc>
          <w:tcPr>
            <w:tcW w:w="3020" w:type="dxa"/>
            <w:vMerge/>
            <w:vAlign w:val="center"/>
          </w:tcPr>
          <w:p w14:paraId="16605F8E" w14:textId="77777777" w:rsidR="006166FD" w:rsidRPr="006166FD" w:rsidRDefault="006166FD" w:rsidP="006166FD">
            <w:pPr>
              <w:jc w:val="center"/>
              <w:rPr>
                <w:rFonts w:ascii="仿宋_GB2312" w:eastAsia="仿宋_GB2312"/>
                <w:sz w:val="24"/>
                <w:szCs w:val="22"/>
              </w:rPr>
            </w:pPr>
          </w:p>
        </w:tc>
        <w:tc>
          <w:tcPr>
            <w:tcW w:w="3020" w:type="dxa"/>
            <w:vAlign w:val="center"/>
          </w:tcPr>
          <w:p w14:paraId="0A3E83C3" w14:textId="77777777" w:rsidR="006166FD" w:rsidRPr="006166FD" w:rsidRDefault="006166FD" w:rsidP="006166FD">
            <w:pPr>
              <w:jc w:val="center"/>
              <w:rPr>
                <w:rFonts w:ascii="仿宋_GB2312" w:eastAsia="仿宋_GB2312"/>
                <w:sz w:val="24"/>
                <w:szCs w:val="22"/>
              </w:rPr>
            </w:pPr>
            <w:r w:rsidRPr="006166FD">
              <w:rPr>
                <w:rFonts w:ascii="仿宋_GB2312" w:eastAsia="仿宋_GB2312" w:hint="eastAsia"/>
                <w:sz w:val="24"/>
                <w:szCs w:val="22"/>
              </w:rPr>
              <w:t>港澳卡车</w:t>
            </w:r>
          </w:p>
        </w:tc>
        <w:tc>
          <w:tcPr>
            <w:tcW w:w="3021" w:type="dxa"/>
            <w:vAlign w:val="center"/>
          </w:tcPr>
          <w:p w14:paraId="1B5173A8" w14:textId="77777777" w:rsidR="006166FD" w:rsidRPr="006166FD" w:rsidRDefault="006166FD" w:rsidP="006166FD">
            <w:pPr>
              <w:jc w:val="center"/>
              <w:rPr>
                <w:rFonts w:ascii="仿宋_GB2312" w:eastAsia="仿宋_GB2312"/>
                <w:sz w:val="24"/>
                <w:szCs w:val="22"/>
              </w:rPr>
            </w:pPr>
            <w:r w:rsidRPr="006166FD">
              <w:rPr>
                <w:rFonts w:ascii="仿宋_GB2312" w:eastAsia="仿宋_GB2312" w:hint="eastAsia"/>
                <w:sz w:val="24"/>
                <w:szCs w:val="22"/>
              </w:rPr>
              <w:t>0.3元/公斤</w:t>
            </w:r>
          </w:p>
        </w:tc>
      </w:tr>
    </w:tbl>
    <w:p w14:paraId="7DBA0152" w14:textId="77777777" w:rsidR="006166FD" w:rsidRDefault="006166FD" w:rsidP="006166FD"/>
    <w:p w14:paraId="63D199CD" w14:textId="77777777" w:rsidR="006166FD" w:rsidRDefault="006166FD" w:rsidP="006166FD">
      <w:pPr>
        <w:pStyle w:val="af3"/>
        <w:ind w:firstLine="640"/>
      </w:pPr>
      <w:r>
        <w:rPr>
          <w:rFonts w:ascii="仿宋_GB2312" w:eastAsia="仿宋_GB2312" w:hAnsi="仿宋_GB2312" w:cs="仿宋_GB2312" w:hint="eastAsia"/>
          <w:kern w:val="0"/>
          <w:sz w:val="32"/>
          <w:szCs w:val="32"/>
        </w:rPr>
        <w:lastRenderedPageBreak/>
        <w:t>国际进口空陆联运卡车航班的货量纳入保底货量统计范围，纳入后保底货量仍不达标的，货量差额部分按仓储服务费标准计费，如纳入后超保底货量的卡车航班货量部分按卡车航班货物处理费标准计费。</w:t>
      </w:r>
    </w:p>
    <w:p w14:paraId="7B0646C7" w14:textId="77777777" w:rsidR="006166FD" w:rsidRDefault="006166FD" w:rsidP="006166FD">
      <w:pPr>
        <w:spacing w:line="360" w:lineRule="auto"/>
        <w:ind w:firstLineChars="200" w:firstLine="640"/>
        <w:rPr>
          <w:rFonts w:ascii="楷体_GB2312" w:eastAsia="楷体_GB2312" w:hAnsi="楷体_GB2312" w:cs="楷体_GB2312" w:hint="eastAsia"/>
          <w:b/>
          <w:sz w:val="32"/>
          <w:szCs w:val="32"/>
        </w:rPr>
      </w:pPr>
      <w:r>
        <w:rPr>
          <w:rFonts w:ascii="黑体" w:eastAsia="黑体" w:hAnsi="黑体" w:cs="黑体" w:hint="eastAsia"/>
          <w:bCs/>
          <w:sz w:val="32"/>
          <w:szCs w:val="32"/>
        </w:rPr>
        <w:t>（七）</w:t>
      </w:r>
      <w:r>
        <w:rPr>
          <w:rFonts w:ascii="楷体_GB2312" w:eastAsia="楷体_GB2312" w:hAnsi="楷体_GB2312" w:cs="楷体_GB2312" w:hint="eastAsia"/>
          <w:b/>
          <w:sz w:val="32"/>
          <w:szCs w:val="32"/>
        </w:rPr>
        <w:t>合作期限</w:t>
      </w:r>
    </w:p>
    <w:p w14:paraId="3AD6436B" w14:textId="37C69C48" w:rsidR="006166FD" w:rsidRDefault="006166FD" w:rsidP="006166FD">
      <w:pPr>
        <w:pStyle w:val="a0"/>
        <w:ind w:leftChars="0" w:left="0" w:firstLineChars="200" w:firstLine="640"/>
        <w:rPr>
          <w:rFonts w:ascii="黑体" w:eastAsia="黑体" w:hAnsi="黑体" w:cs="黑体" w:hint="eastAsia"/>
          <w:bCs/>
          <w:sz w:val="32"/>
          <w:szCs w:val="32"/>
        </w:rPr>
      </w:pPr>
      <w:r>
        <w:rPr>
          <w:rFonts w:ascii="仿宋_GB2312" w:eastAsia="仿宋_GB2312" w:hAnsi="仿宋_GB2312" w:cs="仿宋_GB2312" w:hint="eastAsia"/>
          <w:kern w:val="0"/>
          <w:sz w:val="32"/>
          <w:szCs w:val="32"/>
        </w:rPr>
        <w:t>合作期限拟</w:t>
      </w:r>
      <w:r w:rsidR="00507D75">
        <w:rPr>
          <w:rFonts w:ascii="仿宋_GB2312" w:eastAsia="仿宋_GB2312" w:hAnsi="仿宋_GB2312" w:cs="仿宋_GB2312" w:hint="eastAsia"/>
          <w:kern w:val="0"/>
          <w:sz w:val="32"/>
          <w:szCs w:val="32"/>
        </w:rPr>
        <w:t>自2024年11月11日至2026年12月31日。</w:t>
      </w:r>
    </w:p>
    <w:p w14:paraId="48E534EA" w14:textId="77777777" w:rsidR="006166FD" w:rsidRDefault="006166FD" w:rsidP="006166FD">
      <w:pPr>
        <w:spacing w:line="360" w:lineRule="auto"/>
        <w:ind w:firstLineChars="200" w:firstLine="640"/>
        <w:rPr>
          <w:rFonts w:ascii="黑体" w:eastAsia="黑体" w:hAnsi="黑体" w:cs="黑体" w:hint="eastAsia"/>
          <w:bCs/>
          <w:sz w:val="32"/>
          <w:szCs w:val="32"/>
        </w:rPr>
      </w:pPr>
      <w:r>
        <w:rPr>
          <w:rFonts w:ascii="黑体" w:eastAsia="黑体" w:hAnsi="黑体" w:cs="黑体" w:hint="eastAsia"/>
          <w:bCs/>
          <w:sz w:val="32"/>
          <w:szCs w:val="32"/>
        </w:rPr>
        <w:t>二、响应方资质要求</w:t>
      </w:r>
    </w:p>
    <w:p w14:paraId="1C2BD512" w14:textId="77777777" w:rsidR="006166FD" w:rsidRDefault="006166FD" w:rsidP="006166FD">
      <w:pPr>
        <w:spacing w:line="360" w:lineRule="auto"/>
        <w:ind w:firstLineChars="200" w:firstLine="643"/>
        <w:rPr>
          <w:rFonts w:ascii="仿宋_GB2312" w:eastAsia="仿宋_GB2312" w:hAnsi="仿宋_GB2312" w:cs="仿宋_GB2312" w:hint="eastAsia"/>
          <w:kern w:val="0"/>
          <w:sz w:val="32"/>
          <w:szCs w:val="32"/>
        </w:rPr>
      </w:pPr>
      <w:r>
        <w:rPr>
          <w:rFonts w:ascii="仿宋_GB2312" w:eastAsia="仿宋_GB2312" w:hAnsi="仿宋_GB2312" w:cs="仿宋_GB2312" w:hint="eastAsia"/>
          <w:b/>
          <w:bCs/>
          <w:kern w:val="0"/>
          <w:sz w:val="32"/>
          <w:szCs w:val="32"/>
        </w:rPr>
        <w:t>（一）</w:t>
      </w:r>
      <w:r>
        <w:rPr>
          <w:rFonts w:ascii="仿宋_GB2312" w:eastAsia="仿宋_GB2312" w:hAnsi="仿宋_GB2312" w:cs="仿宋_GB2312" w:hint="eastAsia"/>
          <w:kern w:val="0"/>
          <w:sz w:val="32"/>
          <w:szCs w:val="32"/>
        </w:rPr>
        <w:t>响应方为在中华人民共和国境内依法登记注册的具有独立法人资格或其注册登记的分支机构，注册时间不少于1年。（响应方系分支机构的需取得总公司的相关授权。以工商营业执照注明的经营范围为准，范围名称与</w:t>
      </w:r>
      <w:proofErr w:type="gramStart"/>
      <w:r>
        <w:rPr>
          <w:rFonts w:ascii="仿宋_GB2312" w:eastAsia="仿宋_GB2312" w:hAnsi="仿宋_GB2312" w:cs="仿宋_GB2312" w:hint="eastAsia"/>
          <w:kern w:val="0"/>
          <w:sz w:val="32"/>
          <w:szCs w:val="32"/>
        </w:rPr>
        <w:t>本要求</w:t>
      </w:r>
      <w:proofErr w:type="gramEnd"/>
      <w:r>
        <w:rPr>
          <w:rFonts w:ascii="仿宋_GB2312" w:eastAsia="仿宋_GB2312" w:hAnsi="仿宋_GB2312" w:cs="仿宋_GB2312" w:hint="eastAsia"/>
          <w:kern w:val="0"/>
          <w:sz w:val="32"/>
          <w:szCs w:val="32"/>
        </w:rPr>
        <w:t>不一致的，其实质含义一致或相近即可；“一致或相近”由评审小组进行判断）。</w:t>
      </w:r>
    </w:p>
    <w:p w14:paraId="5899C1C5" w14:textId="77777777" w:rsidR="006166FD" w:rsidRDefault="006166FD" w:rsidP="006166FD">
      <w:pPr>
        <w:pStyle w:val="a0"/>
        <w:ind w:left="420" w:firstLineChars="100" w:firstLine="321"/>
        <w:rPr>
          <w:rFonts w:ascii="仿宋_GB2312" w:eastAsia="仿宋_GB2312" w:hAnsi="仿宋_GB2312" w:cs="仿宋_GB2312" w:hint="eastAsia"/>
          <w:kern w:val="0"/>
          <w:sz w:val="32"/>
          <w:szCs w:val="32"/>
        </w:rPr>
      </w:pPr>
      <w:r>
        <w:rPr>
          <w:rFonts w:ascii="仿宋_GB2312" w:eastAsia="仿宋_GB2312" w:hAnsi="仿宋_GB2312" w:cs="仿宋_GB2312" w:hint="eastAsia"/>
          <w:b/>
          <w:bCs/>
          <w:kern w:val="0"/>
          <w:sz w:val="32"/>
          <w:szCs w:val="32"/>
        </w:rPr>
        <w:t>（二）</w:t>
      </w:r>
      <w:r>
        <w:rPr>
          <w:rFonts w:ascii="仿宋_GB2312" w:eastAsia="仿宋_GB2312" w:hAnsi="仿宋_GB2312" w:cs="仿宋_GB2312" w:hint="eastAsia"/>
          <w:kern w:val="0"/>
          <w:sz w:val="32"/>
          <w:szCs w:val="32"/>
        </w:rPr>
        <w:t>本项目截止</w:t>
      </w:r>
      <w:proofErr w:type="gramStart"/>
      <w:r>
        <w:rPr>
          <w:rFonts w:ascii="仿宋_GB2312" w:eastAsia="仿宋_GB2312" w:hAnsi="仿宋_GB2312" w:cs="仿宋_GB2312" w:hint="eastAsia"/>
          <w:kern w:val="0"/>
          <w:sz w:val="32"/>
          <w:szCs w:val="32"/>
        </w:rPr>
        <w:t>前响应方不</w:t>
      </w:r>
      <w:proofErr w:type="gramEnd"/>
      <w:r>
        <w:rPr>
          <w:rFonts w:ascii="仿宋_GB2312" w:eastAsia="仿宋_GB2312" w:hAnsi="仿宋_GB2312" w:cs="仿宋_GB2312" w:hint="eastAsia"/>
          <w:kern w:val="0"/>
          <w:sz w:val="32"/>
          <w:szCs w:val="32"/>
        </w:rPr>
        <w:t>存在以下任</w:t>
      </w:r>
      <w:proofErr w:type="gramStart"/>
      <w:r>
        <w:rPr>
          <w:rFonts w:ascii="仿宋_GB2312" w:eastAsia="仿宋_GB2312" w:hAnsi="仿宋_GB2312" w:cs="仿宋_GB2312" w:hint="eastAsia"/>
          <w:kern w:val="0"/>
          <w:sz w:val="32"/>
          <w:szCs w:val="32"/>
        </w:rPr>
        <w:t>一</w:t>
      </w:r>
      <w:proofErr w:type="gramEnd"/>
      <w:r>
        <w:rPr>
          <w:rFonts w:ascii="仿宋_GB2312" w:eastAsia="仿宋_GB2312" w:hAnsi="仿宋_GB2312" w:cs="仿宋_GB2312" w:hint="eastAsia"/>
          <w:kern w:val="0"/>
          <w:sz w:val="32"/>
          <w:szCs w:val="32"/>
        </w:rPr>
        <w:t>情形：</w:t>
      </w:r>
    </w:p>
    <w:p w14:paraId="1DAB7F2E" w14:textId="77777777" w:rsidR="006166FD" w:rsidRDefault="006166FD" w:rsidP="006166FD">
      <w:pPr>
        <w:spacing w:line="360" w:lineRule="auto"/>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1.国家企业信用信息公示系统（http://www.gsxt.gov.cn/）的经营异常名录或严重违法失信企业名单；</w:t>
      </w:r>
    </w:p>
    <w:p w14:paraId="573ACEAB" w14:textId="77777777" w:rsidR="006166FD" w:rsidRDefault="006166FD" w:rsidP="006166FD">
      <w:pPr>
        <w:spacing w:line="360" w:lineRule="auto"/>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2.信用中国（http://www.creditchina.gov.cn/）的失信被执行人或企业经营异常名录；</w:t>
      </w:r>
    </w:p>
    <w:p w14:paraId="0617507D" w14:textId="77777777" w:rsidR="006166FD" w:rsidRDefault="006166FD" w:rsidP="006166FD">
      <w:pPr>
        <w:spacing w:line="360" w:lineRule="auto"/>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3.响应方（包括其关联公司）近三年与广东省机场管理集团</w:t>
      </w:r>
      <w:r>
        <w:rPr>
          <w:rFonts w:ascii="仿宋_GB2312" w:eastAsia="仿宋_GB2312" w:hAnsi="仿宋_GB2312" w:cs="仿宋_GB2312" w:hint="eastAsia"/>
          <w:kern w:val="0"/>
          <w:sz w:val="32"/>
          <w:szCs w:val="32"/>
        </w:rPr>
        <w:lastRenderedPageBreak/>
        <w:t>有限公司及其下属的全资、控股公司、非法人实体单位发生各种诉讼或仲裁；</w:t>
      </w:r>
    </w:p>
    <w:p w14:paraId="47778122" w14:textId="77777777" w:rsidR="006166FD" w:rsidRDefault="006166FD" w:rsidP="006166FD">
      <w:pPr>
        <w:spacing w:line="360" w:lineRule="auto"/>
        <w:ind w:firstLineChars="200" w:firstLine="643"/>
        <w:rPr>
          <w:rFonts w:ascii="仿宋_GB2312" w:eastAsia="仿宋_GB2312" w:hAnsi="仿宋_GB2312" w:cs="仿宋_GB2312" w:hint="eastAsia"/>
          <w:kern w:val="0"/>
          <w:sz w:val="32"/>
          <w:szCs w:val="32"/>
        </w:rPr>
      </w:pPr>
      <w:r>
        <w:rPr>
          <w:rFonts w:ascii="仿宋_GB2312" w:eastAsia="仿宋_GB2312" w:hAnsi="仿宋_GB2312" w:cs="仿宋_GB2312" w:hint="eastAsia"/>
          <w:b/>
          <w:bCs/>
          <w:kern w:val="0"/>
          <w:sz w:val="32"/>
          <w:szCs w:val="32"/>
        </w:rPr>
        <w:t>（三）</w:t>
      </w:r>
      <w:r>
        <w:rPr>
          <w:rFonts w:ascii="仿宋_GB2312" w:eastAsia="仿宋_GB2312" w:hAnsi="仿宋_GB2312" w:cs="仿宋_GB2312" w:hint="eastAsia"/>
          <w:kern w:val="0"/>
          <w:sz w:val="32"/>
          <w:szCs w:val="32"/>
        </w:rPr>
        <w:t>响应方参加响应的意思表达清楚，响应方代表被授权有效，并应提交合法有效的授权文件。</w:t>
      </w:r>
    </w:p>
    <w:p w14:paraId="4EA1D842" w14:textId="77777777" w:rsidR="006166FD" w:rsidRDefault="006166FD" w:rsidP="006166FD">
      <w:pPr>
        <w:spacing w:line="360" w:lineRule="auto"/>
        <w:ind w:firstLineChars="200" w:firstLine="643"/>
        <w:rPr>
          <w:rFonts w:ascii="仿宋_GB2312" w:eastAsia="仿宋_GB2312" w:hAnsi="仿宋_GB2312" w:cs="仿宋_GB2312" w:hint="eastAsia"/>
          <w:kern w:val="0"/>
          <w:sz w:val="32"/>
          <w:szCs w:val="32"/>
        </w:rPr>
      </w:pPr>
      <w:r>
        <w:rPr>
          <w:rFonts w:ascii="仿宋_GB2312" w:eastAsia="仿宋_GB2312" w:hAnsi="仿宋_GB2312" w:cs="仿宋_GB2312" w:hint="eastAsia"/>
          <w:b/>
          <w:bCs/>
          <w:kern w:val="0"/>
          <w:sz w:val="32"/>
          <w:szCs w:val="32"/>
        </w:rPr>
        <w:t>（四）</w:t>
      </w:r>
      <w:r>
        <w:rPr>
          <w:rFonts w:ascii="仿宋_GB2312" w:eastAsia="仿宋_GB2312" w:hAnsi="仿宋_GB2312" w:cs="仿宋_GB2312" w:hint="eastAsia"/>
          <w:kern w:val="0"/>
          <w:sz w:val="32"/>
          <w:szCs w:val="32"/>
        </w:rPr>
        <w:t>本项目不接受联合体报名；不接受单位负责人为同一个人的两个及两个以上单位或控股与被控股单位，或同一控股单位的直接下属单位同时参加报名。</w:t>
      </w:r>
    </w:p>
    <w:p w14:paraId="31F22CD3" w14:textId="77777777" w:rsidR="006166FD" w:rsidRDefault="006166FD" w:rsidP="006166FD">
      <w:pPr>
        <w:spacing w:line="360" w:lineRule="auto"/>
        <w:ind w:firstLineChars="200" w:firstLine="640"/>
        <w:rPr>
          <w:rFonts w:ascii="黑体" w:eastAsia="黑体" w:hAnsi="黑体" w:cs="黑体" w:hint="eastAsia"/>
          <w:bCs/>
          <w:sz w:val="32"/>
          <w:szCs w:val="32"/>
        </w:rPr>
      </w:pPr>
      <w:r>
        <w:rPr>
          <w:rFonts w:ascii="黑体" w:eastAsia="黑体" w:hAnsi="黑体" w:cs="黑体" w:hint="eastAsia"/>
          <w:bCs/>
          <w:sz w:val="32"/>
          <w:szCs w:val="32"/>
        </w:rPr>
        <w:t>三、响应文件的组成及要求</w:t>
      </w:r>
    </w:p>
    <w:p w14:paraId="32AE741E" w14:textId="77777777" w:rsidR="006166FD" w:rsidRDefault="006166FD" w:rsidP="006166FD">
      <w:pPr>
        <w:spacing w:line="360" w:lineRule="auto"/>
        <w:ind w:firstLineChars="200" w:firstLine="643"/>
        <w:rPr>
          <w:rFonts w:ascii="仿宋_GB2312" w:eastAsia="仿宋_GB2312" w:hAnsi="仿宋_GB2312" w:cs="仿宋_GB2312" w:hint="eastAsia"/>
          <w:b/>
          <w:bCs/>
          <w:kern w:val="0"/>
          <w:sz w:val="32"/>
          <w:szCs w:val="32"/>
        </w:rPr>
      </w:pPr>
      <w:r>
        <w:rPr>
          <w:rFonts w:ascii="仿宋_GB2312" w:eastAsia="仿宋_GB2312" w:hAnsi="仿宋_GB2312" w:cs="仿宋_GB2312" w:hint="eastAsia"/>
          <w:b/>
          <w:bCs/>
          <w:kern w:val="0"/>
          <w:sz w:val="32"/>
          <w:szCs w:val="32"/>
        </w:rPr>
        <w:t>（一）响应文件的组成（详见附件）</w:t>
      </w:r>
    </w:p>
    <w:p w14:paraId="69A97817" w14:textId="77777777" w:rsidR="006166FD" w:rsidRDefault="006166FD" w:rsidP="006166FD">
      <w:pPr>
        <w:spacing w:line="360" w:lineRule="auto"/>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1.响应函；</w:t>
      </w:r>
    </w:p>
    <w:p w14:paraId="2570F85A" w14:textId="77777777" w:rsidR="006166FD" w:rsidRDefault="006166FD" w:rsidP="006166FD">
      <w:pPr>
        <w:spacing w:line="360" w:lineRule="auto"/>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2.资格性文件；</w:t>
      </w:r>
    </w:p>
    <w:p w14:paraId="79F4610B" w14:textId="77777777" w:rsidR="006166FD" w:rsidRDefault="006166FD" w:rsidP="006166FD">
      <w:pPr>
        <w:spacing w:line="360" w:lineRule="auto"/>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3.承诺书（报价文件）；</w:t>
      </w:r>
    </w:p>
    <w:p w14:paraId="2F3BE6B9" w14:textId="77777777" w:rsidR="006166FD" w:rsidRDefault="006166FD" w:rsidP="006166FD">
      <w:pPr>
        <w:spacing w:line="360" w:lineRule="auto"/>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4.国家企业信用信息公示系统经营异常名录或严重违法失信企业名单页面截图；</w:t>
      </w:r>
    </w:p>
    <w:p w14:paraId="280F0746" w14:textId="77777777" w:rsidR="006166FD" w:rsidRDefault="006166FD" w:rsidP="006166FD">
      <w:pPr>
        <w:spacing w:line="360" w:lineRule="auto"/>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5.信用中国失信被执行人或企业经营异常名录页面截图；</w:t>
      </w:r>
    </w:p>
    <w:p w14:paraId="6396C784" w14:textId="77777777" w:rsidR="006166FD" w:rsidRDefault="006166FD" w:rsidP="006166FD">
      <w:pPr>
        <w:ind w:firstLineChars="200" w:firstLine="643"/>
        <w:rPr>
          <w:rFonts w:ascii="仿宋_GB2312" w:eastAsia="仿宋_GB2312" w:hAnsi="仿宋_GB2312" w:cs="仿宋_GB2312" w:hint="eastAsia"/>
          <w:kern w:val="0"/>
          <w:sz w:val="32"/>
          <w:szCs w:val="32"/>
        </w:rPr>
      </w:pPr>
      <w:r>
        <w:rPr>
          <w:rFonts w:ascii="仿宋_GB2312" w:eastAsia="仿宋_GB2312" w:hAnsi="仿宋_GB2312" w:cs="仿宋_GB2312" w:hint="eastAsia"/>
          <w:b/>
          <w:bCs/>
          <w:kern w:val="0"/>
          <w:sz w:val="32"/>
          <w:szCs w:val="32"/>
        </w:rPr>
        <w:t>（二）</w:t>
      </w:r>
      <w:r>
        <w:rPr>
          <w:rFonts w:ascii="仿宋_GB2312" w:eastAsia="仿宋_GB2312" w:hAnsi="仿宋_GB2312" w:cs="仿宋_GB2312" w:hint="eastAsia"/>
          <w:kern w:val="0"/>
          <w:sz w:val="32"/>
          <w:szCs w:val="32"/>
        </w:rPr>
        <w:t>以上资料复印件须加盖单位印章，并用A4纸规格按顺序自编目录及页码装订成册。</w:t>
      </w:r>
    </w:p>
    <w:p w14:paraId="2A7110E9" w14:textId="77777777" w:rsidR="006166FD" w:rsidRDefault="006166FD" w:rsidP="006166FD">
      <w:pPr>
        <w:spacing w:line="360" w:lineRule="auto"/>
        <w:ind w:firstLineChars="200" w:firstLine="643"/>
        <w:rPr>
          <w:rFonts w:ascii="仿宋_GB2312" w:eastAsia="仿宋_GB2312" w:hAnsi="仿宋_GB2312" w:cs="仿宋_GB2312" w:hint="eastAsia"/>
          <w:kern w:val="0"/>
          <w:sz w:val="32"/>
          <w:szCs w:val="32"/>
        </w:rPr>
      </w:pPr>
      <w:r>
        <w:rPr>
          <w:rFonts w:ascii="仿宋_GB2312" w:eastAsia="仿宋_GB2312" w:hAnsi="仿宋_GB2312" w:cs="仿宋_GB2312" w:hint="eastAsia"/>
          <w:b/>
          <w:bCs/>
          <w:kern w:val="0"/>
          <w:sz w:val="32"/>
          <w:szCs w:val="32"/>
        </w:rPr>
        <w:lastRenderedPageBreak/>
        <w:t>（三）</w:t>
      </w:r>
      <w:r>
        <w:rPr>
          <w:rFonts w:ascii="仿宋_GB2312" w:eastAsia="仿宋_GB2312" w:hAnsi="仿宋_GB2312" w:cs="仿宋_GB2312" w:hint="eastAsia"/>
          <w:kern w:val="0"/>
          <w:sz w:val="32"/>
          <w:szCs w:val="32"/>
        </w:rPr>
        <w:t>响应文件的份数为两份。</w:t>
      </w:r>
    </w:p>
    <w:p w14:paraId="4EA27B15" w14:textId="77777777" w:rsidR="006166FD" w:rsidRDefault="006166FD" w:rsidP="006166FD">
      <w:pPr>
        <w:spacing w:line="360" w:lineRule="auto"/>
        <w:ind w:firstLineChars="200" w:firstLine="643"/>
        <w:rPr>
          <w:rFonts w:ascii="仿宋_GB2312" w:eastAsia="仿宋_GB2312" w:hAnsi="仿宋_GB2312" w:cs="仿宋_GB2312" w:hint="eastAsia"/>
          <w:kern w:val="0"/>
          <w:sz w:val="32"/>
          <w:szCs w:val="32"/>
        </w:rPr>
      </w:pPr>
      <w:r>
        <w:rPr>
          <w:rFonts w:ascii="仿宋_GB2312" w:eastAsia="仿宋_GB2312" w:hAnsi="仿宋_GB2312" w:cs="仿宋_GB2312" w:hint="eastAsia"/>
          <w:b/>
          <w:bCs/>
          <w:kern w:val="0"/>
          <w:sz w:val="32"/>
          <w:szCs w:val="32"/>
        </w:rPr>
        <w:t>（四）</w:t>
      </w:r>
      <w:r>
        <w:rPr>
          <w:rFonts w:ascii="仿宋_GB2312" w:eastAsia="仿宋_GB2312" w:hAnsi="仿宋_GB2312" w:cs="仿宋_GB2312" w:hint="eastAsia"/>
          <w:kern w:val="0"/>
          <w:sz w:val="32"/>
          <w:szCs w:val="32"/>
        </w:rPr>
        <w:t>响应文件正本应由法定代表人或授权代表在凡规定签章处逐一签署并加盖单位的公章。</w:t>
      </w:r>
    </w:p>
    <w:p w14:paraId="4A58B68F" w14:textId="77777777" w:rsidR="006166FD" w:rsidRDefault="006166FD" w:rsidP="006166FD">
      <w:pPr>
        <w:spacing w:line="360" w:lineRule="auto"/>
        <w:ind w:firstLineChars="200" w:firstLine="640"/>
        <w:rPr>
          <w:rFonts w:ascii="黑体" w:eastAsia="黑体" w:hAnsi="黑体" w:cs="黑体" w:hint="eastAsia"/>
          <w:bCs/>
          <w:sz w:val="32"/>
          <w:szCs w:val="32"/>
        </w:rPr>
      </w:pPr>
      <w:r>
        <w:rPr>
          <w:rFonts w:ascii="黑体" w:eastAsia="黑体" w:hAnsi="黑体" w:cs="黑体" w:hint="eastAsia"/>
          <w:bCs/>
          <w:sz w:val="32"/>
          <w:szCs w:val="32"/>
        </w:rPr>
        <w:t>四、响应文件的递交</w:t>
      </w:r>
    </w:p>
    <w:p w14:paraId="4860754C" w14:textId="77777777" w:rsidR="006166FD" w:rsidRDefault="006166FD" w:rsidP="006166FD">
      <w:pPr>
        <w:spacing w:line="360" w:lineRule="auto"/>
        <w:ind w:firstLineChars="200" w:firstLine="643"/>
        <w:rPr>
          <w:rFonts w:ascii="仿宋_GB2312" w:eastAsia="仿宋_GB2312" w:hAnsi="仿宋_GB2312" w:cs="仿宋_GB2312" w:hint="eastAsia"/>
          <w:kern w:val="0"/>
          <w:sz w:val="32"/>
          <w:szCs w:val="32"/>
        </w:rPr>
      </w:pPr>
      <w:r>
        <w:rPr>
          <w:rFonts w:ascii="仿宋_GB2312" w:eastAsia="仿宋_GB2312" w:hAnsi="仿宋_GB2312" w:cs="仿宋_GB2312" w:hint="eastAsia"/>
          <w:b/>
          <w:bCs/>
          <w:kern w:val="0"/>
          <w:sz w:val="32"/>
          <w:szCs w:val="32"/>
        </w:rPr>
        <w:t>（一）</w:t>
      </w:r>
      <w:r>
        <w:rPr>
          <w:rFonts w:ascii="仿宋_GB2312" w:eastAsia="仿宋_GB2312" w:hAnsi="仿宋_GB2312" w:cs="仿宋_GB2312" w:hint="eastAsia"/>
          <w:kern w:val="0"/>
          <w:sz w:val="32"/>
          <w:szCs w:val="32"/>
        </w:rPr>
        <w:t>响应方在以下规定时间前送达或邮寄达指定地点，但应当自行承担邮寄无法送达的后果。不接受以电子邮件、电话、传真等形式的报名。超过响应文件递交截止时间递交或不按规定密封的响应文件，恕不接受。</w:t>
      </w:r>
    </w:p>
    <w:p w14:paraId="3780CD49" w14:textId="07AFF9CA" w:rsidR="006166FD" w:rsidRDefault="006166FD" w:rsidP="006166FD">
      <w:pPr>
        <w:spacing w:line="360" w:lineRule="auto"/>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递交截止时间：</w:t>
      </w:r>
      <w:r>
        <w:rPr>
          <w:rFonts w:ascii="仿宋_GB2312" w:eastAsia="仿宋_GB2312" w:hAnsi="仿宋_GB2312" w:cs="仿宋_GB2312" w:hint="eastAsia"/>
          <w:kern w:val="0"/>
          <w:sz w:val="32"/>
          <w:szCs w:val="32"/>
          <w:u w:val="single"/>
        </w:rPr>
        <w:t>本公告刊登之日起五个工作日内</w:t>
      </w:r>
      <w:r>
        <w:rPr>
          <w:rFonts w:ascii="仿宋_GB2312" w:eastAsia="仿宋_GB2312" w:hAnsi="仿宋_GB2312" w:cs="仿宋_GB2312" w:hint="eastAsia"/>
          <w:kern w:val="0"/>
          <w:sz w:val="32"/>
          <w:szCs w:val="32"/>
        </w:rPr>
        <w:t>。递交地点：广州白云国际机场</w:t>
      </w:r>
      <w:proofErr w:type="gramStart"/>
      <w:r>
        <w:rPr>
          <w:rFonts w:ascii="仿宋_GB2312" w:eastAsia="仿宋_GB2312" w:hAnsi="仿宋_GB2312" w:cs="仿宋_GB2312" w:hint="eastAsia"/>
          <w:kern w:val="0"/>
          <w:sz w:val="32"/>
          <w:szCs w:val="32"/>
        </w:rPr>
        <w:t>空港北</w:t>
      </w:r>
      <w:proofErr w:type="gramEnd"/>
      <w:r>
        <w:rPr>
          <w:rFonts w:ascii="仿宋_GB2312" w:eastAsia="仿宋_GB2312" w:hAnsi="仿宋_GB2312" w:cs="仿宋_GB2312" w:hint="eastAsia"/>
          <w:kern w:val="0"/>
          <w:sz w:val="32"/>
          <w:szCs w:val="32"/>
        </w:rPr>
        <w:t>二路物流大楼W653办公室，联系人及联系电话：罗先生020-86120423。</w:t>
      </w:r>
    </w:p>
    <w:p w14:paraId="635039D7" w14:textId="77777777" w:rsidR="006166FD" w:rsidRDefault="006166FD" w:rsidP="006166FD">
      <w:pPr>
        <w:spacing w:line="360" w:lineRule="auto"/>
        <w:ind w:firstLineChars="200" w:firstLine="643"/>
        <w:rPr>
          <w:rFonts w:ascii="仿宋_GB2312" w:eastAsia="仿宋_GB2312" w:hAnsi="仿宋_GB2312" w:cs="仿宋_GB2312" w:hint="eastAsia"/>
          <w:kern w:val="0"/>
          <w:sz w:val="32"/>
          <w:szCs w:val="32"/>
        </w:rPr>
      </w:pPr>
      <w:r>
        <w:rPr>
          <w:rFonts w:ascii="仿宋_GB2312" w:eastAsia="仿宋_GB2312" w:hAnsi="仿宋_GB2312" w:cs="仿宋_GB2312" w:hint="eastAsia"/>
          <w:b/>
          <w:bCs/>
          <w:kern w:val="0"/>
          <w:sz w:val="32"/>
          <w:szCs w:val="32"/>
        </w:rPr>
        <w:t>（二）</w:t>
      </w:r>
      <w:r>
        <w:rPr>
          <w:rFonts w:ascii="仿宋_GB2312" w:eastAsia="仿宋_GB2312" w:hAnsi="仿宋_GB2312" w:cs="仿宋_GB2312" w:hint="eastAsia"/>
          <w:kern w:val="0"/>
          <w:sz w:val="32"/>
          <w:szCs w:val="32"/>
        </w:rPr>
        <w:t>响应文件需包含物流公司提出的全部内容，内容必须真实，内容不全或弄虚作假，物流公司有权视为无效申请。</w:t>
      </w:r>
    </w:p>
    <w:p w14:paraId="17C7E285" w14:textId="77777777" w:rsidR="006166FD" w:rsidRDefault="006166FD" w:rsidP="006166FD">
      <w:pPr>
        <w:spacing w:line="360" w:lineRule="auto"/>
        <w:ind w:firstLineChars="200" w:firstLine="643"/>
        <w:rPr>
          <w:rFonts w:ascii="仿宋_GB2312" w:eastAsia="仿宋_GB2312" w:hAnsi="仿宋_GB2312" w:cs="仿宋_GB2312" w:hint="eastAsia"/>
          <w:kern w:val="0"/>
          <w:sz w:val="32"/>
          <w:szCs w:val="32"/>
        </w:rPr>
      </w:pPr>
      <w:r>
        <w:rPr>
          <w:rFonts w:ascii="仿宋_GB2312" w:eastAsia="仿宋_GB2312" w:hAnsi="仿宋_GB2312" w:cs="仿宋_GB2312" w:hint="eastAsia"/>
          <w:b/>
          <w:bCs/>
          <w:kern w:val="0"/>
          <w:sz w:val="32"/>
          <w:szCs w:val="32"/>
        </w:rPr>
        <w:t>（三）</w:t>
      </w:r>
      <w:r>
        <w:rPr>
          <w:rFonts w:ascii="仿宋_GB2312" w:eastAsia="仿宋_GB2312" w:hAnsi="仿宋_GB2312" w:cs="仿宋_GB2312" w:hint="eastAsia"/>
          <w:kern w:val="0"/>
          <w:sz w:val="32"/>
          <w:szCs w:val="32"/>
        </w:rPr>
        <w:t>物流公司不负责响应方准备响应文件和提交响应文件所发生的任何成本和费用。</w:t>
      </w:r>
    </w:p>
    <w:p w14:paraId="6A49D3FE" w14:textId="77777777" w:rsidR="006166FD" w:rsidRDefault="006166FD" w:rsidP="006166FD">
      <w:pPr>
        <w:pStyle w:val="11"/>
        <w:widowControl w:val="0"/>
        <w:spacing w:before="0" w:beforeAutospacing="0" w:after="0" w:afterAutospacing="0" w:line="360" w:lineRule="auto"/>
        <w:ind w:firstLineChars="200" w:firstLine="640"/>
        <w:rPr>
          <w:rFonts w:ascii="楷体_GB2312" w:eastAsia="楷体_GB2312" w:hAnsi="楷体_GB2312" w:cs="楷体_GB2312" w:hint="eastAsia"/>
          <w:b/>
          <w:kern w:val="2"/>
          <w:sz w:val="32"/>
          <w:szCs w:val="32"/>
        </w:rPr>
      </w:pPr>
      <w:r>
        <w:rPr>
          <w:rFonts w:ascii="黑体" w:eastAsia="黑体" w:hAnsi="黑体" w:cs="黑体" w:hint="eastAsia"/>
          <w:bCs/>
          <w:sz w:val="32"/>
          <w:szCs w:val="32"/>
        </w:rPr>
        <w:t>五、</w:t>
      </w:r>
      <w:r>
        <w:rPr>
          <w:rFonts w:ascii="楷体_GB2312" w:eastAsia="楷体_GB2312" w:hAnsi="楷体_GB2312" w:cs="楷体_GB2312" w:hint="eastAsia"/>
          <w:b/>
          <w:kern w:val="2"/>
          <w:sz w:val="32"/>
          <w:szCs w:val="32"/>
        </w:rPr>
        <w:t>确定中选响应方</w:t>
      </w:r>
    </w:p>
    <w:p w14:paraId="2D56A2A6" w14:textId="77777777" w:rsidR="006166FD" w:rsidRDefault="006166FD" w:rsidP="006166FD">
      <w:pPr>
        <w:pStyle w:val="11"/>
        <w:widowControl w:val="0"/>
        <w:spacing w:before="0" w:beforeAutospacing="0" w:after="0" w:afterAutospacing="0"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1.价高者得：仓储服务费和承诺月度单位面积处理量出价较高者为中选响应方；</w:t>
      </w:r>
    </w:p>
    <w:p w14:paraId="6FAA78F1" w14:textId="77777777" w:rsidR="006166FD" w:rsidRDefault="006166FD" w:rsidP="006166FD">
      <w:pPr>
        <w:pStyle w:val="11"/>
        <w:widowControl w:val="0"/>
        <w:spacing w:before="0" w:beforeAutospacing="0" w:after="0" w:afterAutospacing="0" w:line="360" w:lineRule="auto"/>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sz w:val="32"/>
          <w:szCs w:val="32"/>
        </w:rPr>
        <w:lastRenderedPageBreak/>
        <w:t>2.</w:t>
      </w:r>
      <w:r>
        <w:rPr>
          <w:rFonts w:ascii="仿宋_GB2312" w:eastAsia="仿宋_GB2312" w:hAnsi="仿宋_GB2312" w:cs="仿宋_GB2312" w:hint="eastAsia"/>
          <w:kern w:val="2"/>
          <w:sz w:val="32"/>
          <w:szCs w:val="32"/>
        </w:rPr>
        <w:t>先到先得：如</w:t>
      </w:r>
      <w:r>
        <w:rPr>
          <w:rFonts w:ascii="仿宋_GB2312" w:eastAsia="仿宋_GB2312" w:hAnsi="仿宋_GB2312" w:cs="仿宋_GB2312" w:hint="eastAsia"/>
          <w:sz w:val="32"/>
          <w:szCs w:val="32"/>
        </w:rPr>
        <w:t>仓储服务费和承诺月度单位面积处理量出价相同，则先提交响应文件者为中选响应方。</w:t>
      </w:r>
    </w:p>
    <w:p w14:paraId="79EEB00E" w14:textId="77777777" w:rsidR="006166FD" w:rsidRDefault="006166FD" w:rsidP="006166FD">
      <w:pPr>
        <w:spacing w:line="360" w:lineRule="auto"/>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sz w:val="32"/>
          <w:szCs w:val="32"/>
        </w:rPr>
        <w:t>3.中选响应</w:t>
      </w:r>
      <w:proofErr w:type="gramStart"/>
      <w:r>
        <w:rPr>
          <w:rFonts w:ascii="仿宋_GB2312" w:eastAsia="仿宋_GB2312" w:hAnsi="仿宋_GB2312" w:cs="仿宋_GB2312" w:hint="eastAsia"/>
          <w:sz w:val="32"/>
          <w:szCs w:val="32"/>
        </w:rPr>
        <w:t>方</w:t>
      </w:r>
      <w:r>
        <w:rPr>
          <w:rFonts w:ascii="仿宋_GB2312" w:eastAsia="仿宋_GB2312" w:hAnsi="仿宋_GB2312" w:cs="仿宋_GB2312" w:hint="eastAsia"/>
          <w:kern w:val="0"/>
          <w:sz w:val="32"/>
          <w:szCs w:val="32"/>
        </w:rPr>
        <w:t>报物流</w:t>
      </w:r>
      <w:proofErr w:type="gramEnd"/>
      <w:r>
        <w:rPr>
          <w:rFonts w:ascii="仿宋_GB2312" w:eastAsia="仿宋_GB2312" w:hAnsi="仿宋_GB2312" w:cs="仿宋_GB2312" w:hint="eastAsia"/>
          <w:kern w:val="0"/>
          <w:sz w:val="32"/>
          <w:szCs w:val="32"/>
        </w:rPr>
        <w:t>公司相关程序审议通过后将在广东省机场管理集团有限公司资源交易信息平台</w:t>
      </w:r>
      <w:r>
        <w:rPr>
          <w:rFonts w:ascii="仿宋_GB2312" w:eastAsia="仿宋_GB2312" w:hAnsi="仿宋_GB2312" w:cs="仿宋_GB2312" w:hint="eastAsia"/>
          <w:spacing w:val="-11"/>
          <w:kern w:val="0"/>
          <w:sz w:val="32"/>
          <w:szCs w:val="32"/>
        </w:rPr>
        <w:t>(http://wz.gdairport.com/)</w:t>
      </w:r>
      <w:r>
        <w:rPr>
          <w:rFonts w:ascii="仿宋_GB2312" w:eastAsia="仿宋_GB2312" w:hAnsi="仿宋_GB2312" w:cs="仿宋_GB2312" w:hint="eastAsia"/>
          <w:kern w:val="0"/>
          <w:sz w:val="32"/>
          <w:szCs w:val="32"/>
        </w:rPr>
        <w:t>上公示。</w:t>
      </w:r>
    </w:p>
    <w:p w14:paraId="54E508B0" w14:textId="77777777" w:rsidR="006166FD" w:rsidRDefault="006166FD" w:rsidP="006166FD">
      <w:pPr>
        <w:spacing w:line="360" w:lineRule="auto"/>
        <w:ind w:firstLineChars="200" w:firstLine="640"/>
        <w:rPr>
          <w:rFonts w:ascii="黑体" w:eastAsia="黑体" w:hAnsi="黑体" w:cs="黑体" w:hint="eastAsia"/>
          <w:bCs/>
          <w:sz w:val="32"/>
          <w:szCs w:val="32"/>
        </w:rPr>
      </w:pPr>
      <w:r>
        <w:rPr>
          <w:rFonts w:ascii="黑体" w:eastAsia="黑体" w:hAnsi="黑体" w:cs="黑体" w:hint="eastAsia"/>
          <w:bCs/>
          <w:sz w:val="32"/>
          <w:szCs w:val="32"/>
        </w:rPr>
        <w:t>六、监督和投诉</w:t>
      </w:r>
    </w:p>
    <w:p w14:paraId="718B2EA9" w14:textId="77777777" w:rsidR="006166FD" w:rsidRDefault="006166FD" w:rsidP="006166FD">
      <w:pPr>
        <w:spacing w:line="360" w:lineRule="auto"/>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响应方认为自己的合法权益受到损害的，可以在结果公示期内，以书面形式向物流公司投诉，但须对投诉内容的真实性承担责任。投诉电话：020-86124813。</w:t>
      </w:r>
    </w:p>
    <w:p w14:paraId="038A0ABA" w14:textId="77777777" w:rsidR="006166FD" w:rsidRDefault="006166FD" w:rsidP="006166FD">
      <w:pPr>
        <w:spacing w:line="360" w:lineRule="auto"/>
        <w:ind w:firstLineChars="200" w:firstLine="640"/>
        <w:rPr>
          <w:rFonts w:ascii="黑体" w:eastAsia="黑体" w:hAnsi="黑体" w:cs="黑体" w:hint="eastAsia"/>
          <w:bCs/>
          <w:sz w:val="32"/>
          <w:szCs w:val="32"/>
        </w:rPr>
      </w:pPr>
      <w:r>
        <w:rPr>
          <w:rFonts w:ascii="黑体" w:eastAsia="黑体" w:hAnsi="黑体" w:cs="黑体" w:hint="eastAsia"/>
          <w:bCs/>
          <w:sz w:val="32"/>
          <w:szCs w:val="32"/>
        </w:rPr>
        <w:t>七、特别提示</w:t>
      </w:r>
    </w:p>
    <w:p w14:paraId="61CA2276" w14:textId="6AEEDBCE" w:rsidR="006166FD" w:rsidRDefault="006166FD" w:rsidP="006166FD">
      <w:pPr>
        <w:spacing w:line="360" w:lineRule="auto"/>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本公告仅为国际货站E1-E6</w:t>
      </w:r>
      <w:proofErr w:type="gramStart"/>
      <w:r>
        <w:rPr>
          <w:rFonts w:ascii="仿宋_GB2312" w:eastAsia="仿宋_GB2312" w:hAnsi="仿宋_GB2312" w:cs="仿宋_GB2312" w:hint="eastAsia"/>
          <w:kern w:val="0"/>
          <w:sz w:val="32"/>
          <w:szCs w:val="32"/>
        </w:rPr>
        <w:t>仓进口</w:t>
      </w:r>
      <w:proofErr w:type="gramEnd"/>
      <w:r>
        <w:rPr>
          <w:rFonts w:ascii="仿宋_GB2312" w:eastAsia="仿宋_GB2312" w:hAnsi="仿宋_GB2312" w:cs="仿宋_GB2312" w:hint="eastAsia"/>
          <w:kern w:val="0"/>
          <w:sz w:val="32"/>
          <w:szCs w:val="32"/>
        </w:rPr>
        <w:t>分单业务项目征集意向合作单位之目的，按本公告规定程序所征集到的意向合作单位将与物流公司就上述项目的合作事宜进行研究和协商，经协商达成一致意见并签署相关协议的，双方权利义务以所签署相关协议为准；未达成一致意见的，物流公司不承担任何义务和责任。</w:t>
      </w:r>
    </w:p>
    <w:p w14:paraId="2298FF1B" w14:textId="77777777" w:rsidR="006166FD" w:rsidRDefault="006166FD" w:rsidP="006166FD">
      <w:pPr>
        <w:spacing w:line="360" w:lineRule="auto"/>
        <w:ind w:firstLineChars="200" w:firstLine="640"/>
        <w:rPr>
          <w:rFonts w:ascii="黑体" w:eastAsia="黑体" w:hAnsi="黑体" w:cs="黑体" w:hint="eastAsia"/>
          <w:bCs/>
          <w:sz w:val="32"/>
          <w:szCs w:val="32"/>
        </w:rPr>
      </w:pPr>
      <w:r>
        <w:rPr>
          <w:rFonts w:ascii="黑体" w:eastAsia="黑体" w:hAnsi="黑体" w:cs="黑体" w:hint="eastAsia"/>
          <w:bCs/>
          <w:sz w:val="32"/>
          <w:szCs w:val="32"/>
        </w:rPr>
        <w:t>八、联系方式</w:t>
      </w:r>
    </w:p>
    <w:p w14:paraId="627F7A69" w14:textId="1B0E66B0" w:rsidR="006166FD" w:rsidRDefault="006166FD" w:rsidP="006166FD">
      <w:pPr>
        <w:spacing w:line="360" w:lineRule="auto"/>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联系人：罗先生</w:t>
      </w:r>
    </w:p>
    <w:p w14:paraId="4F87F28C" w14:textId="77777777" w:rsidR="006166FD" w:rsidRDefault="006166FD" w:rsidP="006166FD">
      <w:pPr>
        <w:spacing w:line="360" w:lineRule="auto"/>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联系电话：020-86120423</w:t>
      </w:r>
    </w:p>
    <w:p w14:paraId="2D70CDFC" w14:textId="77777777" w:rsidR="006166FD" w:rsidRDefault="006166FD" w:rsidP="006166FD">
      <w:pPr>
        <w:spacing w:line="360" w:lineRule="auto"/>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lastRenderedPageBreak/>
        <w:t>联系地址：广州白云国际机场</w:t>
      </w:r>
      <w:proofErr w:type="gramStart"/>
      <w:r>
        <w:rPr>
          <w:rFonts w:ascii="仿宋_GB2312" w:eastAsia="仿宋_GB2312" w:hAnsi="仿宋_GB2312" w:cs="仿宋_GB2312" w:hint="eastAsia"/>
          <w:kern w:val="0"/>
          <w:sz w:val="32"/>
          <w:szCs w:val="32"/>
        </w:rPr>
        <w:t>空港北</w:t>
      </w:r>
      <w:proofErr w:type="gramEnd"/>
      <w:r>
        <w:rPr>
          <w:rFonts w:ascii="仿宋_GB2312" w:eastAsia="仿宋_GB2312" w:hAnsi="仿宋_GB2312" w:cs="仿宋_GB2312" w:hint="eastAsia"/>
          <w:kern w:val="0"/>
          <w:sz w:val="32"/>
          <w:szCs w:val="32"/>
        </w:rPr>
        <w:t>二路广东省机场集团物流大楼W653办公室</w:t>
      </w:r>
    </w:p>
    <w:p w14:paraId="5B9B1051" w14:textId="77777777" w:rsidR="006166FD" w:rsidRDefault="006166FD" w:rsidP="006166FD">
      <w:pPr>
        <w:spacing w:line="360" w:lineRule="auto"/>
        <w:ind w:firstLineChars="200" w:firstLine="640"/>
        <w:rPr>
          <w:rFonts w:ascii="黑体" w:eastAsia="黑体" w:hAnsi="黑体" w:cs="黑体" w:hint="eastAsia"/>
          <w:bCs/>
          <w:sz w:val="32"/>
          <w:szCs w:val="32"/>
        </w:rPr>
      </w:pPr>
      <w:r>
        <w:rPr>
          <w:rFonts w:ascii="黑体" w:eastAsia="黑体" w:hAnsi="黑体" w:cs="黑体" w:hint="eastAsia"/>
          <w:bCs/>
          <w:sz w:val="32"/>
          <w:szCs w:val="32"/>
        </w:rPr>
        <w:t>九、其他</w:t>
      </w:r>
    </w:p>
    <w:p w14:paraId="66CDD01C" w14:textId="77777777" w:rsidR="006166FD" w:rsidRDefault="006166FD" w:rsidP="006166FD">
      <w:pPr>
        <w:spacing w:line="360" w:lineRule="auto"/>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物流公司保留本公告最终解释权。</w:t>
      </w:r>
    </w:p>
    <w:p w14:paraId="00B5B677" w14:textId="77777777" w:rsidR="006166FD" w:rsidRDefault="006166FD" w:rsidP="006166FD">
      <w:pPr>
        <w:pStyle w:val="af3"/>
        <w:spacing w:line="360" w:lineRule="auto"/>
        <w:rPr>
          <w:szCs w:val="28"/>
        </w:rPr>
      </w:pPr>
    </w:p>
    <w:p w14:paraId="5625A31C" w14:textId="77777777" w:rsidR="006166FD" w:rsidRDefault="006166FD" w:rsidP="006166FD">
      <w:pPr>
        <w:spacing w:line="360" w:lineRule="auto"/>
        <w:ind w:rightChars="200" w:right="420" w:firstLineChars="200" w:firstLine="640"/>
        <w:jc w:val="righ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广东省机场集团物流有限公司</w:t>
      </w:r>
    </w:p>
    <w:p w14:paraId="7CEF45A2" w14:textId="20E50FB4" w:rsidR="006166FD" w:rsidRDefault="006166FD" w:rsidP="006166FD">
      <w:pPr>
        <w:spacing w:line="360" w:lineRule="auto"/>
        <w:ind w:rightChars="200" w:right="420" w:firstLineChars="200" w:firstLine="640"/>
        <w:jc w:val="righ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2024年10月</w:t>
      </w:r>
      <w:r w:rsidR="00D04FAC">
        <w:rPr>
          <w:rFonts w:ascii="仿宋_GB2312" w:eastAsia="仿宋_GB2312" w:hAnsi="仿宋_GB2312" w:cs="仿宋_GB2312" w:hint="eastAsia"/>
          <w:kern w:val="0"/>
          <w:sz w:val="32"/>
          <w:szCs w:val="32"/>
        </w:rPr>
        <w:t>21</w:t>
      </w:r>
      <w:r>
        <w:rPr>
          <w:rFonts w:ascii="仿宋_GB2312" w:eastAsia="仿宋_GB2312" w:hAnsi="仿宋_GB2312" w:cs="仿宋_GB2312" w:hint="eastAsia"/>
          <w:kern w:val="0"/>
          <w:sz w:val="32"/>
          <w:szCs w:val="32"/>
        </w:rPr>
        <w:t>日</w:t>
      </w:r>
      <w:r>
        <w:rPr>
          <w:rFonts w:ascii="仿宋_GB2312" w:eastAsia="仿宋_GB2312" w:hAnsi="仿宋_GB2312" w:cs="仿宋_GB2312" w:hint="eastAsia"/>
          <w:kern w:val="0"/>
          <w:sz w:val="32"/>
          <w:szCs w:val="32"/>
        </w:rPr>
        <w:tab/>
      </w:r>
      <w:r>
        <w:rPr>
          <w:rFonts w:ascii="仿宋_GB2312" w:eastAsia="仿宋_GB2312" w:hAnsi="仿宋_GB2312" w:cs="仿宋_GB2312" w:hint="eastAsia"/>
          <w:kern w:val="0"/>
          <w:sz w:val="32"/>
          <w:szCs w:val="32"/>
        </w:rPr>
        <w:tab/>
      </w:r>
    </w:p>
    <w:p w14:paraId="024F42B4" w14:textId="77777777" w:rsidR="006166FD" w:rsidRDefault="006166FD" w:rsidP="006166FD">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br w:type="page"/>
      </w:r>
    </w:p>
    <w:p w14:paraId="35BEA7C4" w14:textId="77777777" w:rsidR="006166FD" w:rsidRDefault="006166FD" w:rsidP="006166FD">
      <w:pPr>
        <w:pStyle w:val="af5"/>
        <w:adjustRightInd w:val="0"/>
        <w:snapToGrid w:val="0"/>
        <w:spacing w:line="360" w:lineRule="auto"/>
        <w:jc w:val="left"/>
        <w:outlineLvl w:val="2"/>
        <w:rPr>
          <w:rFonts w:ascii="仿宋" w:eastAsia="仿宋" w:hAnsi="仿宋" w:hint="eastAsia"/>
          <w:b/>
          <w:sz w:val="28"/>
          <w:szCs w:val="28"/>
        </w:rPr>
      </w:pPr>
      <w:r>
        <w:rPr>
          <w:rFonts w:ascii="仿宋" w:eastAsia="仿宋" w:hAnsi="仿宋" w:hint="eastAsia"/>
          <w:b/>
          <w:kern w:val="0"/>
          <w:sz w:val="32"/>
          <w:szCs w:val="32"/>
        </w:rPr>
        <w:lastRenderedPageBreak/>
        <w:t>附：申请文件格式</w:t>
      </w:r>
    </w:p>
    <w:p w14:paraId="6E36E2C5" w14:textId="77777777" w:rsidR="006166FD" w:rsidRDefault="006166FD" w:rsidP="006166FD">
      <w:pPr>
        <w:rPr>
          <w:rFonts w:ascii="仿宋_GB2312" w:eastAsia="仿宋_GB2312" w:hAnsi="仿宋" w:hint="eastAsia"/>
          <w:sz w:val="24"/>
          <w:szCs w:val="24"/>
        </w:rPr>
      </w:pPr>
    </w:p>
    <w:p w14:paraId="4AA684DE" w14:textId="77777777" w:rsidR="006166FD" w:rsidRDefault="006166FD" w:rsidP="006166FD">
      <w:pPr>
        <w:pStyle w:val="TOC3"/>
        <w:rPr>
          <w:rFonts w:ascii="仿宋_GB2312" w:eastAsia="仿宋_GB2312" w:hAnsi="仿宋" w:hint="eastAsia"/>
          <w:color w:val="auto"/>
          <w:sz w:val="24"/>
          <w:szCs w:val="24"/>
        </w:rPr>
      </w:pPr>
    </w:p>
    <w:p w14:paraId="714428AA" w14:textId="77777777" w:rsidR="006166FD" w:rsidRDefault="006166FD" w:rsidP="006166FD">
      <w:pPr>
        <w:pStyle w:val="af5"/>
        <w:rPr>
          <w:rFonts w:ascii="仿宋_GB2312" w:eastAsia="仿宋_GB2312" w:hAnsi="仿宋" w:hint="eastAsia"/>
          <w:b/>
          <w:sz w:val="48"/>
          <w:szCs w:val="48"/>
        </w:rPr>
      </w:pPr>
    </w:p>
    <w:p w14:paraId="5ED8F0CD" w14:textId="77777777" w:rsidR="006166FD" w:rsidRDefault="006166FD" w:rsidP="006166FD">
      <w:pPr>
        <w:pStyle w:val="af5"/>
        <w:tabs>
          <w:tab w:val="left" w:pos="1260"/>
        </w:tabs>
        <w:rPr>
          <w:rFonts w:ascii="仿宋_GB2312" w:eastAsia="仿宋_GB2312" w:hAnsi="仿宋" w:hint="eastAsia"/>
          <w:b/>
          <w:spacing w:val="100"/>
          <w:w w:val="110"/>
          <w:kern w:val="0"/>
          <w:sz w:val="48"/>
          <w:szCs w:val="48"/>
        </w:rPr>
      </w:pPr>
    </w:p>
    <w:p w14:paraId="439AC9CE" w14:textId="77777777" w:rsidR="006166FD" w:rsidRDefault="006166FD" w:rsidP="006166FD">
      <w:pPr>
        <w:pStyle w:val="af5"/>
        <w:tabs>
          <w:tab w:val="left" w:pos="1260"/>
        </w:tabs>
        <w:jc w:val="center"/>
        <w:rPr>
          <w:rFonts w:ascii="仿宋" w:eastAsia="仿宋" w:hAnsi="仿宋" w:hint="eastAsia"/>
          <w:b/>
          <w:spacing w:val="100"/>
          <w:w w:val="110"/>
          <w:sz w:val="48"/>
          <w:szCs w:val="48"/>
        </w:rPr>
      </w:pPr>
      <w:r>
        <w:rPr>
          <w:rFonts w:ascii="仿宋" w:eastAsia="仿宋" w:hAnsi="仿宋" w:hint="eastAsia"/>
          <w:b/>
          <w:spacing w:val="100"/>
          <w:w w:val="110"/>
          <w:kern w:val="0"/>
          <w:sz w:val="48"/>
          <w:szCs w:val="48"/>
        </w:rPr>
        <w:t>申请文件</w:t>
      </w:r>
    </w:p>
    <w:p w14:paraId="243CBBCE" w14:textId="77777777" w:rsidR="006166FD" w:rsidRDefault="006166FD" w:rsidP="006166FD">
      <w:pPr>
        <w:pStyle w:val="af5"/>
        <w:jc w:val="center"/>
        <w:rPr>
          <w:rFonts w:ascii="仿宋" w:eastAsia="仿宋" w:hAnsi="仿宋" w:hint="eastAsia"/>
          <w:b/>
          <w:sz w:val="48"/>
          <w:szCs w:val="48"/>
        </w:rPr>
      </w:pPr>
      <w:r>
        <w:rPr>
          <w:rFonts w:ascii="仿宋" w:eastAsia="仿宋" w:hAnsi="仿宋" w:hint="eastAsia"/>
          <w:b/>
          <w:sz w:val="48"/>
          <w:szCs w:val="48"/>
        </w:rPr>
        <w:t>（正本/副本）</w:t>
      </w:r>
    </w:p>
    <w:p w14:paraId="48FD8AC1" w14:textId="77777777" w:rsidR="006166FD" w:rsidRDefault="006166FD" w:rsidP="006166FD">
      <w:pPr>
        <w:pStyle w:val="af5"/>
        <w:jc w:val="center"/>
        <w:rPr>
          <w:rFonts w:ascii="仿宋" w:eastAsia="仿宋" w:hAnsi="仿宋" w:hint="eastAsia"/>
          <w:b/>
          <w:sz w:val="28"/>
          <w:szCs w:val="28"/>
        </w:rPr>
      </w:pPr>
    </w:p>
    <w:p w14:paraId="41C0DB71" w14:textId="77777777" w:rsidR="006166FD" w:rsidRDefault="006166FD" w:rsidP="006166FD">
      <w:pPr>
        <w:pStyle w:val="af5"/>
        <w:jc w:val="center"/>
        <w:rPr>
          <w:rFonts w:ascii="仿宋" w:eastAsia="仿宋" w:hAnsi="仿宋" w:hint="eastAsia"/>
          <w:b/>
          <w:sz w:val="28"/>
          <w:szCs w:val="28"/>
        </w:rPr>
      </w:pPr>
    </w:p>
    <w:p w14:paraId="1EAF42EA" w14:textId="77777777" w:rsidR="006166FD" w:rsidRDefault="006166FD" w:rsidP="006166FD">
      <w:pPr>
        <w:pStyle w:val="af5"/>
        <w:spacing w:line="360" w:lineRule="auto"/>
        <w:ind w:firstLineChars="344" w:firstLine="967"/>
        <w:rPr>
          <w:rFonts w:ascii="仿宋" w:eastAsia="仿宋" w:hAnsi="仿宋" w:hint="eastAsia"/>
          <w:b/>
          <w:sz w:val="28"/>
          <w:szCs w:val="28"/>
        </w:rPr>
      </w:pPr>
      <w:r>
        <w:rPr>
          <w:rFonts w:ascii="仿宋" w:eastAsia="仿宋" w:hAnsi="仿宋" w:hint="eastAsia"/>
          <w:b/>
          <w:sz w:val="28"/>
          <w:szCs w:val="28"/>
        </w:rPr>
        <w:t>项目名称：国际货站E7</w:t>
      </w:r>
      <w:proofErr w:type="gramStart"/>
      <w:r>
        <w:rPr>
          <w:rFonts w:ascii="仿宋" w:eastAsia="仿宋" w:hAnsi="仿宋" w:hint="eastAsia"/>
          <w:b/>
          <w:sz w:val="28"/>
          <w:szCs w:val="28"/>
        </w:rPr>
        <w:t>仓进口</w:t>
      </w:r>
      <w:proofErr w:type="gramEnd"/>
      <w:r>
        <w:rPr>
          <w:rFonts w:ascii="仿宋" w:eastAsia="仿宋" w:hAnsi="仿宋" w:hint="eastAsia"/>
          <w:b/>
          <w:sz w:val="28"/>
          <w:szCs w:val="28"/>
        </w:rPr>
        <w:t>分单业务项目</w:t>
      </w:r>
    </w:p>
    <w:p w14:paraId="44A6BBB6" w14:textId="77777777" w:rsidR="006166FD" w:rsidRDefault="006166FD" w:rsidP="006166FD">
      <w:pPr>
        <w:pStyle w:val="af5"/>
        <w:ind w:firstLineChars="300" w:firstLine="843"/>
        <w:rPr>
          <w:rFonts w:ascii="仿宋_GB2312" w:eastAsia="仿宋_GB2312" w:hAnsi="仿宋" w:hint="eastAsia"/>
          <w:b/>
          <w:sz w:val="28"/>
          <w:szCs w:val="28"/>
        </w:rPr>
      </w:pPr>
    </w:p>
    <w:p w14:paraId="4B7C1181" w14:textId="77777777" w:rsidR="006166FD" w:rsidRDefault="006166FD" w:rsidP="006166FD">
      <w:pPr>
        <w:pStyle w:val="af5"/>
        <w:ind w:firstLineChars="300" w:firstLine="843"/>
        <w:rPr>
          <w:rFonts w:ascii="仿宋_GB2312" w:eastAsia="仿宋_GB2312" w:hAnsi="仿宋" w:hint="eastAsia"/>
          <w:b/>
          <w:sz w:val="28"/>
          <w:szCs w:val="28"/>
        </w:rPr>
      </w:pPr>
    </w:p>
    <w:p w14:paraId="71B85A47" w14:textId="77777777" w:rsidR="006166FD" w:rsidRDefault="006166FD" w:rsidP="006166FD">
      <w:pPr>
        <w:pStyle w:val="af5"/>
        <w:ind w:firstLineChars="300" w:firstLine="843"/>
        <w:rPr>
          <w:rFonts w:ascii="仿宋_GB2312" w:eastAsia="仿宋_GB2312" w:hAnsi="仿宋" w:hint="eastAsia"/>
          <w:b/>
          <w:sz w:val="28"/>
          <w:szCs w:val="28"/>
        </w:rPr>
      </w:pPr>
    </w:p>
    <w:p w14:paraId="486C3C85" w14:textId="77777777" w:rsidR="006166FD" w:rsidRDefault="006166FD" w:rsidP="006166FD">
      <w:pPr>
        <w:pStyle w:val="af5"/>
        <w:ind w:firstLineChars="300" w:firstLine="843"/>
        <w:rPr>
          <w:rFonts w:ascii="仿宋_GB2312" w:eastAsia="仿宋_GB2312" w:hAnsi="仿宋" w:hint="eastAsia"/>
          <w:b/>
          <w:sz w:val="28"/>
          <w:szCs w:val="28"/>
        </w:rPr>
      </w:pPr>
    </w:p>
    <w:p w14:paraId="7B5A955A" w14:textId="77777777" w:rsidR="006166FD" w:rsidRDefault="006166FD" w:rsidP="006166FD">
      <w:pPr>
        <w:pStyle w:val="af5"/>
        <w:ind w:firstLineChars="300" w:firstLine="843"/>
        <w:rPr>
          <w:rFonts w:ascii="仿宋_GB2312" w:eastAsia="仿宋_GB2312" w:hAnsi="仿宋" w:hint="eastAsia"/>
          <w:b/>
          <w:sz w:val="28"/>
          <w:szCs w:val="28"/>
        </w:rPr>
      </w:pPr>
    </w:p>
    <w:p w14:paraId="5D209222" w14:textId="77777777" w:rsidR="006166FD" w:rsidRDefault="006166FD" w:rsidP="006166FD">
      <w:pPr>
        <w:pStyle w:val="af5"/>
        <w:spacing w:line="360" w:lineRule="auto"/>
        <w:ind w:firstLineChars="344" w:firstLine="967"/>
        <w:rPr>
          <w:rFonts w:ascii="仿宋" w:eastAsia="仿宋" w:hAnsi="仿宋" w:hint="eastAsia"/>
          <w:b/>
          <w:sz w:val="28"/>
          <w:szCs w:val="28"/>
        </w:rPr>
      </w:pPr>
      <w:r>
        <w:rPr>
          <w:rFonts w:ascii="仿宋" w:eastAsia="仿宋" w:hAnsi="仿宋" w:hint="eastAsia"/>
          <w:b/>
          <w:sz w:val="28"/>
          <w:szCs w:val="28"/>
        </w:rPr>
        <w:t>响应方名称：</w:t>
      </w:r>
    </w:p>
    <w:p w14:paraId="459306AE" w14:textId="77777777" w:rsidR="006166FD" w:rsidRDefault="006166FD" w:rsidP="006166FD">
      <w:pPr>
        <w:pStyle w:val="af5"/>
        <w:spacing w:line="360" w:lineRule="auto"/>
        <w:ind w:firstLineChars="344" w:firstLine="967"/>
        <w:rPr>
          <w:rFonts w:ascii="仿宋" w:eastAsia="仿宋" w:hAnsi="仿宋" w:hint="eastAsia"/>
          <w:b/>
          <w:sz w:val="28"/>
          <w:szCs w:val="28"/>
        </w:rPr>
      </w:pPr>
      <w:r>
        <w:rPr>
          <w:rFonts w:ascii="仿宋" w:eastAsia="仿宋" w:hAnsi="仿宋" w:hint="eastAsia"/>
          <w:b/>
          <w:sz w:val="28"/>
          <w:szCs w:val="28"/>
        </w:rPr>
        <w:t>日期：</w:t>
      </w:r>
      <w:r>
        <w:rPr>
          <w:rFonts w:ascii="仿宋" w:eastAsia="仿宋" w:hAnsi="仿宋" w:hint="eastAsia"/>
          <w:b/>
          <w:sz w:val="28"/>
          <w:szCs w:val="28"/>
          <w:u w:val="single"/>
        </w:rPr>
        <w:t xml:space="preserve">     </w:t>
      </w:r>
      <w:r>
        <w:rPr>
          <w:rFonts w:ascii="仿宋" w:eastAsia="仿宋" w:hAnsi="仿宋" w:hint="eastAsia"/>
          <w:b/>
          <w:sz w:val="28"/>
          <w:szCs w:val="28"/>
        </w:rPr>
        <w:t>年</w:t>
      </w:r>
      <w:r>
        <w:rPr>
          <w:rFonts w:ascii="仿宋" w:eastAsia="仿宋" w:hAnsi="仿宋" w:hint="eastAsia"/>
          <w:b/>
          <w:sz w:val="28"/>
          <w:szCs w:val="28"/>
          <w:u w:val="single"/>
        </w:rPr>
        <w:t xml:space="preserve">    </w:t>
      </w:r>
      <w:r>
        <w:rPr>
          <w:rFonts w:ascii="仿宋" w:eastAsia="仿宋" w:hAnsi="仿宋" w:hint="eastAsia"/>
          <w:b/>
          <w:sz w:val="28"/>
          <w:szCs w:val="28"/>
        </w:rPr>
        <w:t>月</w:t>
      </w:r>
      <w:r>
        <w:rPr>
          <w:rFonts w:ascii="仿宋" w:eastAsia="仿宋" w:hAnsi="仿宋" w:hint="eastAsia"/>
          <w:b/>
          <w:sz w:val="28"/>
          <w:szCs w:val="28"/>
          <w:u w:val="single"/>
        </w:rPr>
        <w:t xml:space="preserve">    </w:t>
      </w:r>
      <w:r>
        <w:rPr>
          <w:rFonts w:ascii="仿宋" w:eastAsia="仿宋" w:hAnsi="仿宋" w:hint="eastAsia"/>
          <w:b/>
          <w:sz w:val="28"/>
          <w:szCs w:val="28"/>
        </w:rPr>
        <w:t>日</w:t>
      </w:r>
    </w:p>
    <w:p w14:paraId="3474235E" w14:textId="070F5D35" w:rsidR="006166FD" w:rsidRDefault="006166FD" w:rsidP="006166FD">
      <w:pPr>
        <w:rPr>
          <w:rFonts w:ascii="仿宋" w:eastAsia="仿宋" w:hAnsi="仿宋" w:hint="eastAsia"/>
          <w:b/>
          <w:sz w:val="28"/>
          <w:szCs w:val="28"/>
        </w:rPr>
      </w:pPr>
    </w:p>
    <w:p w14:paraId="667DA50A" w14:textId="77777777" w:rsidR="006166FD" w:rsidRDefault="006166FD" w:rsidP="006166FD">
      <w:pPr>
        <w:pStyle w:val="2"/>
        <w:tabs>
          <w:tab w:val="left" w:pos="4320"/>
        </w:tabs>
        <w:spacing w:before="0" w:afterLines="100" w:after="312" w:line="560" w:lineRule="exact"/>
        <w:jc w:val="center"/>
        <w:rPr>
          <w:rFonts w:ascii="黑体" w:eastAsia="黑体" w:hAnsi="黑体" w:hint="eastAsia"/>
          <w:b/>
          <w:bCs/>
        </w:rPr>
      </w:pPr>
      <w:r>
        <w:rPr>
          <w:rFonts w:ascii="黑体" w:eastAsia="黑体" w:hAnsi="黑体" w:hint="eastAsia"/>
          <w:color w:val="auto"/>
        </w:rPr>
        <w:t>一、响应函</w:t>
      </w:r>
    </w:p>
    <w:p w14:paraId="7D314CF1" w14:textId="77777777" w:rsidR="006166FD" w:rsidRDefault="006166FD" w:rsidP="006166FD">
      <w:pPr>
        <w:rPr>
          <w:rFonts w:ascii="仿宋" w:eastAsia="仿宋" w:hAnsi="仿宋" w:hint="eastAsia"/>
          <w:sz w:val="28"/>
          <w:szCs w:val="28"/>
        </w:rPr>
      </w:pPr>
      <w:r>
        <w:rPr>
          <w:rFonts w:ascii="仿宋" w:eastAsia="仿宋" w:hAnsi="仿宋" w:hint="eastAsia"/>
          <w:sz w:val="28"/>
          <w:szCs w:val="28"/>
        </w:rPr>
        <w:t>广东省机场集团物流有限公司：</w:t>
      </w:r>
    </w:p>
    <w:p w14:paraId="6761B15C" w14:textId="77777777" w:rsidR="006166FD" w:rsidRDefault="006166FD" w:rsidP="006166FD">
      <w:pPr>
        <w:ind w:firstLineChars="200" w:firstLine="560"/>
        <w:rPr>
          <w:rFonts w:ascii="仿宋" w:eastAsia="仿宋" w:hAnsi="仿宋" w:hint="eastAsia"/>
          <w:sz w:val="28"/>
          <w:szCs w:val="28"/>
        </w:rPr>
      </w:pPr>
      <w:r>
        <w:rPr>
          <w:rFonts w:ascii="仿宋" w:eastAsia="仿宋" w:hAnsi="仿宋" w:hint="eastAsia"/>
          <w:sz w:val="28"/>
          <w:szCs w:val="28"/>
        </w:rPr>
        <w:t>依据贵方国际货站E7</w:t>
      </w:r>
      <w:proofErr w:type="gramStart"/>
      <w:r>
        <w:rPr>
          <w:rFonts w:ascii="仿宋" w:eastAsia="仿宋" w:hAnsi="仿宋" w:hint="eastAsia"/>
          <w:sz w:val="28"/>
          <w:szCs w:val="28"/>
        </w:rPr>
        <w:t>仓进口</w:t>
      </w:r>
      <w:proofErr w:type="gramEnd"/>
      <w:r>
        <w:rPr>
          <w:rFonts w:ascii="仿宋" w:eastAsia="仿宋" w:hAnsi="仿宋" w:hint="eastAsia"/>
          <w:sz w:val="28"/>
          <w:szCs w:val="28"/>
        </w:rPr>
        <w:t>分单业务项目征集公告，我方代表</w:t>
      </w:r>
      <w:r>
        <w:rPr>
          <w:rFonts w:ascii="仿宋" w:eastAsia="仿宋" w:hAnsi="仿宋" w:hint="eastAsia"/>
          <w:sz w:val="28"/>
          <w:szCs w:val="28"/>
          <w:u w:val="single"/>
        </w:rPr>
        <w:t xml:space="preserve">     </w:t>
      </w:r>
      <w:r>
        <w:rPr>
          <w:rFonts w:ascii="仿宋" w:eastAsia="仿宋" w:hAnsi="仿宋" w:hint="eastAsia"/>
          <w:sz w:val="28"/>
          <w:szCs w:val="28"/>
        </w:rPr>
        <w:t>（姓名、职务）经正式授权并代表</w:t>
      </w:r>
      <w:r>
        <w:rPr>
          <w:rFonts w:ascii="仿宋" w:eastAsia="仿宋" w:hAnsi="仿宋" w:hint="eastAsia"/>
          <w:sz w:val="28"/>
          <w:szCs w:val="28"/>
          <w:u w:val="single"/>
        </w:rPr>
        <w:t xml:space="preserve">                    </w:t>
      </w:r>
      <w:r>
        <w:rPr>
          <w:rFonts w:ascii="仿宋" w:eastAsia="仿宋" w:hAnsi="仿宋" w:hint="eastAsia"/>
          <w:sz w:val="28"/>
          <w:szCs w:val="28"/>
        </w:rPr>
        <w:t>（响应方名称、地址）提交申请文件</w:t>
      </w:r>
      <w:r>
        <w:rPr>
          <w:rFonts w:ascii="仿宋_GB2312" w:eastAsia="仿宋_GB2312" w:hAnsi="仿宋_GB2312" w:cs="仿宋_GB2312" w:hint="eastAsia"/>
          <w:kern w:val="0"/>
          <w:sz w:val="32"/>
          <w:szCs w:val="32"/>
        </w:rPr>
        <w:t>正本两份</w:t>
      </w:r>
      <w:r>
        <w:rPr>
          <w:rFonts w:ascii="仿宋" w:eastAsia="仿宋" w:hAnsi="仿宋" w:hint="eastAsia"/>
          <w:sz w:val="28"/>
          <w:szCs w:val="28"/>
        </w:rPr>
        <w:t>。在此，我方声明如下：</w:t>
      </w:r>
    </w:p>
    <w:p w14:paraId="29DE0159" w14:textId="77777777" w:rsidR="006166FD" w:rsidRDefault="006166FD" w:rsidP="006166FD">
      <w:pPr>
        <w:ind w:firstLineChars="200" w:firstLine="560"/>
        <w:rPr>
          <w:rFonts w:ascii="仿宋" w:eastAsia="仿宋" w:hAnsi="仿宋" w:hint="eastAsia"/>
          <w:sz w:val="28"/>
          <w:szCs w:val="28"/>
        </w:rPr>
      </w:pPr>
      <w:r>
        <w:rPr>
          <w:rFonts w:ascii="仿宋" w:eastAsia="仿宋" w:hAnsi="仿宋" w:hint="eastAsia"/>
          <w:sz w:val="28"/>
          <w:szCs w:val="28"/>
        </w:rPr>
        <w:t>1.同意并接受公告文件的各项要求，遵守公告文件中的各项规定，按公告文件要求提交申请文件。</w:t>
      </w:r>
    </w:p>
    <w:p w14:paraId="44E66E87" w14:textId="77777777" w:rsidR="006166FD" w:rsidRDefault="006166FD" w:rsidP="006166FD">
      <w:pPr>
        <w:ind w:firstLineChars="200" w:firstLine="560"/>
        <w:rPr>
          <w:rFonts w:ascii="仿宋" w:eastAsia="仿宋" w:hAnsi="仿宋" w:hint="eastAsia"/>
          <w:sz w:val="28"/>
          <w:szCs w:val="28"/>
        </w:rPr>
      </w:pPr>
      <w:r>
        <w:rPr>
          <w:rFonts w:ascii="仿宋" w:eastAsia="仿宋" w:hAnsi="仿宋" w:hint="eastAsia"/>
          <w:sz w:val="28"/>
          <w:szCs w:val="28"/>
        </w:rPr>
        <w:t>2.申请文件有效期为递交申请截止日起9</w:t>
      </w:r>
      <w:r>
        <w:rPr>
          <w:rFonts w:ascii="仿宋" w:eastAsia="仿宋" w:hAnsi="仿宋"/>
          <w:sz w:val="28"/>
          <w:szCs w:val="28"/>
        </w:rPr>
        <w:t>0</w:t>
      </w:r>
      <w:r>
        <w:rPr>
          <w:rFonts w:ascii="仿宋" w:eastAsia="仿宋" w:hAnsi="仿宋" w:hint="eastAsia"/>
          <w:sz w:val="28"/>
          <w:szCs w:val="28"/>
        </w:rPr>
        <w:t>天。</w:t>
      </w:r>
    </w:p>
    <w:p w14:paraId="572AF78D" w14:textId="77777777" w:rsidR="006166FD" w:rsidRDefault="006166FD" w:rsidP="006166FD">
      <w:pPr>
        <w:ind w:firstLineChars="200" w:firstLine="560"/>
        <w:rPr>
          <w:rFonts w:ascii="仿宋" w:eastAsia="仿宋" w:hAnsi="仿宋" w:hint="eastAsia"/>
          <w:sz w:val="28"/>
          <w:szCs w:val="28"/>
        </w:rPr>
      </w:pPr>
      <w:r>
        <w:rPr>
          <w:rFonts w:ascii="仿宋" w:eastAsia="仿宋" w:hAnsi="仿宋" w:hint="eastAsia"/>
          <w:sz w:val="28"/>
          <w:szCs w:val="28"/>
        </w:rPr>
        <w:t>3.我方已经详细地阅读了全部公告文件及其附件，包括澄清及参考文件(若有)。我方已完全清晰理解公告文件的要求，不存在任何含糊不清和误解之处，同意放弃对这些文件所提出的异议和质疑的权利。</w:t>
      </w:r>
    </w:p>
    <w:p w14:paraId="2667B324" w14:textId="77777777" w:rsidR="006166FD" w:rsidRDefault="006166FD" w:rsidP="006166FD">
      <w:pPr>
        <w:ind w:firstLineChars="200" w:firstLine="560"/>
        <w:rPr>
          <w:rFonts w:ascii="仿宋" w:eastAsia="仿宋" w:hAnsi="仿宋" w:hint="eastAsia"/>
          <w:sz w:val="28"/>
          <w:szCs w:val="28"/>
        </w:rPr>
      </w:pPr>
      <w:r>
        <w:rPr>
          <w:rFonts w:ascii="仿宋" w:eastAsia="仿宋" w:hAnsi="仿宋" w:hint="eastAsia"/>
          <w:sz w:val="28"/>
          <w:szCs w:val="28"/>
        </w:rPr>
        <w:t>4.我方承诺在本次申请文件中提供的一切文件，无论是原件还是复印件均为真实和准确的，绝无任何虚假、伪造和夸大的成份，否则，愿承担相应的后果和法律责任。</w:t>
      </w:r>
    </w:p>
    <w:p w14:paraId="73503A86" w14:textId="77777777" w:rsidR="006166FD" w:rsidRDefault="006166FD" w:rsidP="006166FD">
      <w:pPr>
        <w:ind w:firstLineChars="200" w:firstLine="560"/>
        <w:rPr>
          <w:rFonts w:ascii="仿宋" w:eastAsia="仿宋" w:hAnsi="仿宋" w:hint="eastAsia"/>
          <w:sz w:val="28"/>
          <w:szCs w:val="28"/>
          <w:u w:val="single"/>
        </w:rPr>
      </w:pPr>
      <w:r>
        <w:rPr>
          <w:rFonts w:ascii="仿宋" w:eastAsia="仿宋" w:hAnsi="仿宋" w:hint="eastAsia"/>
          <w:sz w:val="28"/>
          <w:szCs w:val="28"/>
        </w:rPr>
        <w:t>5.我方保证不在申请过程中参与不正当竞争行为。</w:t>
      </w:r>
    </w:p>
    <w:p w14:paraId="67E22DB3" w14:textId="77777777" w:rsidR="006166FD" w:rsidRDefault="006166FD" w:rsidP="006166FD">
      <w:pPr>
        <w:ind w:firstLineChars="200" w:firstLine="560"/>
        <w:rPr>
          <w:rFonts w:ascii="仿宋" w:eastAsia="仿宋" w:hAnsi="仿宋" w:hint="eastAsia"/>
          <w:sz w:val="28"/>
          <w:szCs w:val="28"/>
          <w:u w:val="single"/>
        </w:rPr>
      </w:pPr>
    </w:p>
    <w:p w14:paraId="6B001227" w14:textId="77777777" w:rsidR="006166FD" w:rsidRDefault="006166FD" w:rsidP="006166FD">
      <w:pPr>
        <w:ind w:firstLineChars="200" w:firstLine="560"/>
        <w:jc w:val="right"/>
        <w:rPr>
          <w:rFonts w:ascii="仿宋" w:eastAsia="仿宋" w:hAnsi="仿宋" w:hint="eastAsia"/>
          <w:sz w:val="28"/>
          <w:szCs w:val="28"/>
        </w:rPr>
      </w:pPr>
      <w:r>
        <w:rPr>
          <w:rFonts w:ascii="仿宋" w:eastAsia="仿宋" w:hAnsi="仿宋" w:hint="eastAsia"/>
          <w:sz w:val="28"/>
          <w:szCs w:val="28"/>
        </w:rPr>
        <w:lastRenderedPageBreak/>
        <w:t>响应方（盖章）：</w:t>
      </w:r>
      <w:r>
        <w:rPr>
          <w:rFonts w:ascii="仿宋" w:eastAsia="仿宋" w:hAnsi="仿宋"/>
          <w:sz w:val="28"/>
          <w:szCs w:val="28"/>
          <w:u w:val="single"/>
        </w:rPr>
        <w:tab/>
      </w:r>
      <w:r>
        <w:rPr>
          <w:rFonts w:ascii="仿宋" w:eastAsia="仿宋" w:hAnsi="仿宋" w:hint="eastAsia"/>
          <w:sz w:val="28"/>
          <w:szCs w:val="28"/>
          <w:u w:val="single"/>
        </w:rPr>
        <w:t xml:space="preserve">               </w:t>
      </w:r>
      <w:r>
        <w:rPr>
          <w:rFonts w:ascii="仿宋" w:eastAsia="仿宋" w:hAnsi="仿宋"/>
          <w:sz w:val="28"/>
          <w:szCs w:val="28"/>
          <w:u w:val="single"/>
        </w:rPr>
        <w:tab/>
      </w:r>
      <w:r>
        <w:rPr>
          <w:rFonts w:ascii="仿宋" w:eastAsia="仿宋" w:hAnsi="仿宋"/>
          <w:sz w:val="28"/>
          <w:szCs w:val="28"/>
          <w:u w:val="single"/>
        </w:rPr>
        <w:tab/>
      </w:r>
      <w:r>
        <w:rPr>
          <w:rFonts w:ascii="仿宋" w:eastAsia="仿宋" w:hAnsi="仿宋"/>
          <w:sz w:val="28"/>
          <w:szCs w:val="28"/>
          <w:u w:val="single"/>
        </w:rPr>
        <w:tab/>
      </w:r>
      <w:r>
        <w:rPr>
          <w:rFonts w:ascii="仿宋" w:eastAsia="仿宋" w:hAnsi="仿宋"/>
          <w:sz w:val="28"/>
          <w:szCs w:val="28"/>
          <w:u w:val="single"/>
        </w:rPr>
        <w:tab/>
      </w:r>
    </w:p>
    <w:p w14:paraId="7CC5521C" w14:textId="77777777" w:rsidR="006166FD" w:rsidRDefault="006166FD" w:rsidP="006166FD">
      <w:pPr>
        <w:ind w:firstLineChars="200" w:firstLine="560"/>
        <w:jc w:val="right"/>
        <w:rPr>
          <w:rFonts w:ascii="仿宋" w:eastAsia="仿宋" w:hAnsi="仿宋" w:hint="eastAsia"/>
          <w:sz w:val="28"/>
          <w:szCs w:val="28"/>
        </w:rPr>
      </w:pPr>
      <w:r>
        <w:rPr>
          <w:rFonts w:ascii="仿宋" w:eastAsia="仿宋" w:hAnsi="仿宋" w:hint="eastAsia"/>
          <w:sz w:val="28"/>
          <w:szCs w:val="28"/>
        </w:rPr>
        <w:t>法定代表人/授权代表（签字）：</w:t>
      </w:r>
      <w:r>
        <w:rPr>
          <w:rFonts w:ascii="仿宋" w:eastAsia="仿宋" w:hAnsi="仿宋"/>
          <w:sz w:val="28"/>
          <w:szCs w:val="28"/>
          <w:u w:val="single"/>
        </w:rPr>
        <w:tab/>
      </w:r>
      <w:r>
        <w:rPr>
          <w:rFonts w:ascii="仿宋" w:eastAsia="仿宋" w:hAnsi="仿宋"/>
          <w:sz w:val="28"/>
          <w:szCs w:val="28"/>
          <w:u w:val="single"/>
        </w:rPr>
        <w:tab/>
      </w:r>
      <w:r>
        <w:rPr>
          <w:rFonts w:ascii="仿宋" w:eastAsia="仿宋" w:hAnsi="仿宋"/>
          <w:sz w:val="28"/>
          <w:szCs w:val="28"/>
          <w:u w:val="single"/>
        </w:rPr>
        <w:tab/>
      </w:r>
      <w:r>
        <w:rPr>
          <w:rFonts w:ascii="仿宋" w:eastAsia="仿宋" w:hAnsi="仿宋"/>
          <w:sz w:val="28"/>
          <w:szCs w:val="28"/>
          <w:u w:val="single"/>
        </w:rPr>
        <w:tab/>
      </w:r>
      <w:r>
        <w:rPr>
          <w:rFonts w:ascii="仿宋" w:eastAsia="仿宋" w:hAnsi="仿宋"/>
          <w:sz w:val="28"/>
          <w:szCs w:val="28"/>
          <w:u w:val="single"/>
        </w:rPr>
        <w:tab/>
      </w:r>
    </w:p>
    <w:p w14:paraId="38EBE466" w14:textId="77777777" w:rsidR="006166FD" w:rsidRDefault="006166FD" w:rsidP="006166FD">
      <w:pPr>
        <w:ind w:firstLineChars="200" w:firstLine="560"/>
        <w:jc w:val="right"/>
        <w:rPr>
          <w:rFonts w:ascii="仿宋" w:eastAsia="仿宋" w:hAnsi="仿宋" w:hint="eastAsia"/>
          <w:sz w:val="28"/>
          <w:szCs w:val="28"/>
        </w:rPr>
      </w:pP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日</w:t>
      </w:r>
    </w:p>
    <w:p w14:paraId="4CA5EA01" w14:textId="77777777" w:rsidR="006166FD" w:rsidRDefault="006166FD" w:rsidP="006166FD">
      <w:pPr>
        <w:jc w:val="center"/>
        <w:rPr>
          <w:rFonts w:ascii="黑体" w:eastAsia="黑体" w:hAnsi="黑体" w:hint="eastAsia"/>
          <w:b/>
          <w:bCs/>
          <w:kern w:val="0"/>
          <w:sz w:val="28"/>
          <w:szCs w:val="28"/>
        </w:rPr>
      </w:pPr>
      <w:r>
        <w:rPr>
          <w:rFonts w:ascii="仿宋" w:eastAsia="仿宋" w:hAnsi="仿宋" w:hint="eastAsia"/>
          <w:sz w:val="28"/>
          <w:szCs w:val="28"/>
        </w:rPr>
        <w:br w:type="page"/>
      </w:r>
      <w:r>
        <w:rPr>
          <w:rFonts w:ascii="黑体" w:eastAsia="黑体" w:hAnsi="黑体" w:hint="eastAsia"/>
          <w:b/>
          <w:bCs/>
          <w:kern w:val="0"/>
          <w:sz w:val="28"/>
          <w:szCs w:val="28"/>
        </w:rPr>
        <w:lastRenderedPageBreak/>
        <w:t>二、资格性文件</w:t>
      </w:r>
    </w:p>
    <w:p w14:paraId="140F171C" w14:textId="77777777" w:rsidR="006166FD" w:rsidRDefault="006166FD" w:rsidP="006166FD">
      <w:pPr>
        <w:pStyle w:val="3"/>
        <w:numPr>
          <w:ilvl w:val="2"/>
          <w:numId w:val="0"/>
        </w:numPr>
        <w:spacing w:before="0" w:after="0" w:line="240" w:lineRule="auto"/>
        <w:jc w:val="left"/>
        <w:rPr>
          <w:rFonts w:ascii="黑体" w:eastAsia="黑体" w:hAnsi="黑体" w:hint="eastAsia"/>
          <w:sz w:val="28"/>
          <w:szCs w:val="28"/>
        </w:rPr>
      </w:pPr>
      <w:r>
        <w:rPr>
          <w:rFonts w:ascii="黑体" w:eastAsia="黑体" w:hAnsi="黑体" w:hint="eastAsia"/>
          <w:color w:val="auto"/>
          <w:sz w:val="28"/>
          <w:szCs w:val="28"/>
        </w:rPr>
        <w:t>2.1法定代表人资格证明书及授权委托书</w:t>
      </w:r>
    </w:p>
    <w:p w14:paraId="21F6527C" w14:textId="77777777" w:rsidR="006166FD" w:rsidRDefault="006166FD" w:rsidP="006166FD">
      <w:pPr>
        <w:jc w:val="center"/>
        <w:rPr>
          <w:rFonts w:ascii="仿宋" w:eastAsia="仿宋" w:hAnsi="仿宋" w:hint="eastAsia"/>
          <w:b/>
          <w:sz w:val="28"/>
          <w:szCs w:val="28"/>
        </w:rPr>
      </w:pPr>
      <w:r>
        <w:rPr>
          <w:rFonts w:ascii="仿宋" w:eastAsia="仿宋" w:hAnsi="仿宋" w:hint="eastAsia"/>
          <w:b/>
          <w:sz w:val="28"/>
          <w:szCs w:val="28"/>
        </w:rPr>
        <w:t>（1）法定代表人资格证明书</w:t>
      </w:r>
    </w:p>
    <w:p w14:paraId="01C71333" w14:textId="77777777" w:rsidR="006166FD" w:rsidRDefault="006166FD" w:rsidP="006166FD">
      <w:pPr>
        <w:jc w:val="center"/>
        <w:rPr>
          <w:rFonts w:ascii="仿宋" w:eastAsia="仿宋" w:hAnsi="仿宋" w:hint="eastAsia"/>
          <w:b/>
          <w:sz w:val="28"/>
          <w:szCs w:val="28"/>
        </w:rPr>
      </w:pPr>
    </w:p>
    <w:p w14:paraId="4D384F30" w14:textId="77777777" w:rsidR="006166FD" w:rsidRDefault="006166FD" w:rsidP="006166FD">
      <w:pPr>
        <w:rPr>
          <w:rFonts w:ascii="仿宋" w:eastAsia="仿宋" w:hAnsi="仿宋" w:hint="eastAsia"/>
          <w:sz w:val="28"/>
          <w:szCs w:val="28"/>
        </w:rPr>
      </w:pPr>
      <w:r>
        <w:rPr>
          <w:rFonts w:ascii="仿宋" w:eastAsia="仿宋" w:hAnsi="仿宋" w:hint="eastAsia"/>
          <w:sz w:val="28"/>
          <w:szCs w:val="28"/>
        </w:rPr>
        <w:t>致：</w:t>
      </w:r>
      <w:r>
        <w:rPr>
          <w:rFonts w:ascii="仿宋" w:eastAsia="仿宋" w:hAnsi="仿宋" w:hint="eastAsia"/>
          <w:sz w:val="28"/>
          <w:szCs w:val="28"/>
          <w:u w:val="single"/>
        </w:rPr>
        <w:t>广东省机场集团物流有限公司：</w:t>
      </w:r>
    </w:p>
    <w:p w14:paraId="0442BF1B" w14:textId="77777777" w:rsidR="006166FD" w:rsidRDefault="006166FD" w:rsidP="006166FD">
      <w:pPr>
        <w:ind w:firstLineChars="200" w:firstLine="560"/>
        <w:rPr>
          <w:rFonts w:ascii="仿宋" w:eastAsia="仿宋" w:hAnsi="仿宋" w:hint="eastAsia"/>
          <w:sz w:val="28"/>
          <w:szCs w:val="28"/>
        </w:rPr>
      </w:pPr>
      <w:r>
        <w:rPr>
          <w:rFonts w:ascii="仿宋" w:eastAsia="仿宋" w:hAnsi="仿宋" w:hint="eastAsia"/>
          <w:sz w:val="28"/>
          <w:szCs w:val="28"/>
          <w:u w:val="single"/>
        </w:rPr>
        <w:t xml:space="preserve">                  </w:t>
      </w:r>
      <w:r>
        <w:rPr>
          <w:rFonts w:ascii="仿宋" w:eastAsia="仿宋" w:hAnsi="仿宋" w:hint="eastAsia"/>
          <w:sz w:val="28"/>
          <w:szCs w:val="28"/>
        </w:rPr>
        <w:t>（响应方名称）法定代表人为</w:t>
      </w:r>
      <w:r>
        <w:rPr>
          <w:rFonts w:ascii="仿宋" w:eastAsia="仿宋" w:hAnsi="仿宋" w:hint="eastAsia"/>
          <w:sz w:val="28"/>
          <w:szCs w:val="28"/>
          <w:u w:val="single"/>
        </w:rPr>
        <w:t xml:space="preserve">          </w:t>
      </w:r>
      <w:r>
        <w:rPr>
          <w:rFonts w:ascii="仿宋" w:eastAsia="仿宋" w:hAnsi="仿宋" w:hint="eastAsia"/>
          <w:sz w:val="28"/>
          <w:szCs w:val="28"/>
        </w:rPr>
        <w:t>（法定代表人姓名、职务），特此声明。</w:t>
      </w:r>
    </w:p>
    <w:p w14:paraId="0FAA310C" w14:textId="77777777" w:rsidR="006166FD" w:rsidRDefault="006166FD" w:rsidP="006166FD">
      <w:pPr>
        <w:rPr>
          <w:rFonts w:ascii="仿宋" w:eastAsia="仿宋" w:hAnsi="仿宋" w:hint="eastAsia"/>
          <w:sz w:val="28"/>
          <w:szCs w:val="28"/>
        </w:rPr>
      </w:pPr>
      <w:r>
        <w:rPr>
          <w:rFonts w:ascii="仿宋" w:eastAsia="仿宋" w:hAnsi="仿宋" w:hint="eastAsia"/>
          <w:sz w:val="28"/>
          <w:szCs w:val="28"/>
        </w:rPr>
        <w:t xml:space="preserve">法定代表人情况： </w:t>
      </w:r>
    </w:p>
    <w:p w14:paraId="0F2862B8" w14:textId="77777777" w:rsidR="006166FD" w:rsidRDefault="006166FD" w:rsidP="006166FD">
      <w:pPr>
        <w:rPr>
          <w:rFonts w:ascii="仿宋" w:eastAsia="仿宋" w:hAnsi="仿宋" w:hint="eastAsia"/>
          <w:sz w:val="28"/>
          <w:szCs w:val="28"/>
          <w:u w:val="single"/>
        </w:rPr>
      </w:pPr>
      <w:r>
        <w:rPr>
          <w:rFonts w:ascii="仿宋" w:eastAsia="仿宋" w:hAnsi="仿宋" w:hint="eastAsia"/>
          <w:sz w:val="28"/>
          <w:szCs w:val="28"/>
        </w:rPr>
        <w:t>姓名：</w:t>
      </w:r>
      <w:r>
        <w:rPr>
          <w:rFonts w:ascii="仿宋" w:eastAsia="仿宋" w:hAnsi="仿宋" w:hint="eastAsia"/>
          <w:sz w:val="28"/>
          <w:szCs w:val="28"/>
          <w:u w:val="single"/>
        </w:rPr>
        <w:t xml:space="preserve">            </w:t>
      </w:r>
      <w:r>
        <w:rPr>
          <w:rFonts w:ascii="仿宋" w:eastAsia="仿宋" w:hAnsi="仿宋" w:hint="eastAsia"/>
          <w:sz w:val="28"/>
          <w:szCs w:val="28"/>
        </w:rPr>
        <w:t xml:space="preserve">  身份证号码：</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p>
    <w:p w14:paraId="1B5FD9A7" w14:textId="77777777" w:rsidR="006166FD" w:rsidRDefault="006166FD" w:rsidP="006166FD">
      <w:pPr>
        <w:rPr>
          <w:rFonts w:ascii="仿宋" w:eastAsia="仿宋" w:hAnsi="仿宋" w:hint="eastAsia"/>
          <w:sz w:val="28"/>
          <w:szCs w:val="28"/>
        </w:rPr>
      </w:pPr>
      <w:r>
        <w:rPr>
          <w:rFonts w:ascii="仿宋" w:eastAsia="仿宋" w:hAnsi="仿宋" w:hint="eastAsia"/>
          <w:sz w:val="28"/>
          <w:szCs w:val="28"/>
        </w:rPr>
        <w:t>性别：</w:t>
      </w:r>
      <w:r>
        <w:rPr>
          <w:rFonts w:ascii="仿宋" w:eastAsia="仿宋" w:hAnsi="仿宋" w:hint="eastAsia"/>
          <w:sz w:val="28"/>
          <w:szCs w:val="28"/>
          <w:u w:val="single"/>
        </w:rPr>
        <w:t xml:space="preserve">            </w:t>
      </w:r>
      <w:r>
        <w:rPr>
          <w:rFonts w:ascii="仿宋" w:eastAsia="仿宋" w:hAnsi="仿宋" w:hint="eastAsia"/>
          <w:sz w:val="28"/>
          <w:szCs w:val="28"/>
        </w:rPr>
        <w:t xml:space="preserve">  联系电话：</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p>
    <w:p w14:paraId="472DA6F9" w14:textId="77777777" w:rsidR="006166FD" w:rsidRDefault="006166FD" w:rsidP="006166FD">
      <w:pPr>
        <w:ind w:firstLineChars="200" w:firstLine="560"/>
        <w:jc w:val="right"/>
        <w:rPr>
          <w:rFonts w:ascii="仿宋" w:eastAsia="仿宋" w:hAnsi="仿宋" w:hint="eastAsia"/>
          <w:sz w:val="28"/>
          <w:szCs w:val="28"/>
        </w:rPr>
      </w:pPr>
    </w:p>
    <w:p w14:paraId="3D6B66FD" w14:textId="77777777" w:rsidR="006166FD" w:rsidRDefault="006166FD" w:rsidP="006166FD">
      <w:pPr>
        <w:pStyle w:val="a0"/>
        <w:ind w:left="420"/>
      </w:pPr>
    </w:p>
    <w:p w14:paraId="5C5ACB27" w14:textId="77777777" w:rsidR="006166FD" w:rsidRDefault="006166FD" w:rsidP="006166FD">
      <w:pPr>
        <w:ind w:firstLineChars="200" w:firstLine="560"/>
        <w:jc w:val="right"/>
        <w:rPr>
          <w:rFonts w:ascii="仿宋" w:eastAsia="仿宋" w:hAnsi="仿宋" w:hint="eastAsia"/>
          <w:sz w:val="28"/>
          <w:szCs w:val="28"/>
        </w:rPr>
      </w:pPr>
      <w:r>
        <w:rPr>
          <w:rFonts w:ascii="仿宋" w:eastAsia="仿宋" w:hAnsi="仿宋" w:hint="eastAsia"/>
          <w:sz w:val="28"/>
          <w:szCs w:val="28"/>
        </w:rPr>
        <w:t>响应方（盖章）：</w:t>
      </w:r>
      <w:r>
        <w:rPr>
          <w:rFonts w:ascii="仿宋" w:eastAsia="仿宋" w:hAnsi="仿宋"/>
          <w:sz w:val="28"/>
          <w:szCs w:val="28"/>
          <w:u w:val="single"/>
        </w:rPr>
        <w:tab/>
      </w:r>
      <w:r>
        <w:rPr>
          <w:rFonts w:ascii="仿宋" w:eastAsia="仿宋" w:hAnsi="仿宋"/>
          <w:sz w:val="28"/>
          <w:szCs w:val="28"/>
          <w:u w:val="single"/>
        </w:rPr>
        <w:tab/>
      </w:r>
      <w:r>
        <w:rPr>
          <w:rFonts w:ascii="仿宋" w:eastAsia="仿宋" w:hAnsi="仿宋" w:hint="eastAsia"/>
          <w:sz w:val="28"/>
          <w:szCs w:val="28"/>
          <w:u w:val="single"/>
        </w:rPr>
        <w:t xml:space="preserve">                </w:t>
      </w:r>
      <w:r>
        <w:rPr>
          <w:rFonts w:ascii="仿宋" w:eastAsia="仿宋" w:hAnsi="仿宋"/>
          <w:sz w:val="28"/>
          <w:szCs w:val="28"/>
          <w:u w:val="single"/>
        </w:rPr>
        <w:tab/>
      </w:r>
      <w:r>
        <w:rPr>
          <w:rFonts w:ascii="仿宋" w:eastAsia="仿宋" w:hAnsi="仿宋"/>
          <w:sz w:val="28"/>
          <w:szCs w:val="28"/>
          <w:u w:val="single"/>
        </w:rPr>
        <w:tab/>
      </w:r>
      <w:r>
        <w:rPr>
          <w:rFonts w:ascii="仿宋" w:eastAsia="仿宋" w:hAnsi="仿宋"/>
          <w:sz w:val="28"/>
          <w:szCs w:val="28"/>
          <w:u w:val="single"/>
        </w:rPr>
        <w:tab/>
      </w:r>
    </w:p>
    <w:p w14:paraId="22308FCE" w14:textId="77777777" w:rsidR="006166FD" w:rsidRDefault="006166FD" w:rsidP="006166FD">
      <w:pPr>
        <w:wordWrap w:val="0"/>
        <w:ind w:firstLineChars="200" w:firstLine="560"/>
        <w:jc w:val="right"/>
        <w:rPr>
          <w:rFonts w:ascii="仿宋" w:eastAsia="仿宋" w:hAnsi="仿宋" w:hint="eastAsia"/>
          <w:sz w:val="28"/>
          <w:szCs w:val="28"/>
        </w:rPr>
      </w:pPr>
      <w:r>
        <w:rPr>
          <w:rFonts w:ascii="仿宋" w:eastAsia="仿宋" w:hAnsi="仿宋" w:hint="eastAsia"/>
          <w:sz w:val="28"/>
          <w:szCs w:val="28"/>
        </w:rPr>
        <w:t>法定代表人(签字)：</w:t>
      </w:r>
      <w:r>
        <w:rPr>
          <w:rFonts w:ascii="仿宋" w:eastAsia="仿宋" w:hAnsi="仿宋"/>
          <w:sz w:val="28"/>
          <w:szCs w:val="28"/>
          <w:u w:val="single"/>
        </w:rPr>
        <w:tab/>
      </w:r>
      <w:r>
        <w:rPr>
          <w:rFonts w:ascii="仿宋" w:eastAsia="仿宋" w:hAnsi="仿宋"/>
          <w:sz w:val="28"/>
          <w:szCs w:val="28"/>
          <w:u w:val="single"/>
        </w:rPr>
        <w:tab/>
      </w:r>
      <w:r>
        <w:rPr>
          <w:rFonts w:ascii="仿宋" w:eastAsia="仿宋" w:hAnsi="仿宋" w:hint="eastAsia"/>
          <w:sz w:val="28"/>
          <w:szCs w:val="28"/>
          <w:u w:val="single"/>
        </w:rPr>
        <w:t xml:space="preserve">                </w:t>
      </w:r>
    </w:p>
    <w:p w14:paraId="3C09963F" w14:textId="77777777" w:rsidR="006166FD" w:rsidRDefault="006166FD" w:rsidP="006166FD">
      <w:pPr>
        <w:ind w:firstLineChars="200" w:firstLine="560"/>
        <w:jc w:val="right"/>
        <w:rPr>
          <w:rFonts w:ascii="仿宋" w:eastAsia="仿宋" w:hAnsi="仿宋" w:hint="eastAsia"/>
          <w:sz w:val="28"/>
          <w:szCs w:val="28"/>
        </w:rPr>
      </w:pPr>
      <w:r>
        <w:rPr>
          <w:rFonts w:ascii="仿宋" w:eastAsia="仿宋" w:hAnsi="仿宋" w:hint="eastAsia"/>
          <w:sz w:val="28"/>
          <w:szCs w:val="28"/>
        </w:rPr>
        <w:t>签发日期：</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日</w:t>
      </w:r>
    </w:p>
    <w:p w14:paraId="56D5C281" w14:textId="77777777" w:rsidR="006166FD" w:rsidRDefault="006166FD" w:rsidP="006166FD">
      <w:pPr>
        <w:rPr>
          <w:rFonts w:ascii="仿宋_GB2312" w:eastAsia="仿宋_GB2312" w:hAnsi="仿宋" w:hint="eastAsia"/>
          <w:bCs/>
          <w:sz w:val="28"/>
          <w:szCs w:val="28"/>
        </w:rPr>
      </w:pPr>
      <w:r>
        <w:rPr>
          <w:rFonts w:ascii="仿宋" w:eastAsia="仿宋" w:hAnsi="仿宋" w:hint="eastAsia"/>
          <w:bCs/>
          <w:sz w:val="28"/>
          <w:szCs w:val="28"/>
        </w:rPr>
        <w:t>附：法定代表人身份证复印件</w:t>
      </w:r>
    </w:p>
    <w:p w14:paraId="6193C3F9" w14:textId="77777777" w:rsidR="006166FD" w:rsidRDefault="006166FD" w:rsidP="006166FD">
      <w:pPr>
        <w:rPr>
          <w:rFonts w:ascii="仿宋_GB2312" w:eastAsia="仿宋_GB2312" w:hAnsi="仿宋" w:hint="eastAsia"/>
          <w:b/>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359C2714" wp14:editId="42940335">
                <wp:simplePos x="0" y="0"/>
                <wp:positionH relativeFrom="column">
                  <wp:posOffset>-76200</wp:posOffset>
                </wp:positionH>
                <wp:positionV relativeFrom="paragraph">
                  <wp:posOffset>20320</wp:posOffset>
                </wp:positionV>
                <wp:extent cx="5695950" cy="1698625"/>
                <wp:effectExtent l="5080" t="4445" r="13970" b="11430"/>
                <wp:wrapNone/>
                <wp:docPr id="3" name="流程图: 可选过程 3"/>
                <wp:cNvGraphicFramePr/>
                <a:graphic xmlns:a="http://schemas.openxmlformats.org/drawingml/2006/main">
                  <a:graphicData uri="http://schemas.microsoft.com/office/word/2010/wordprocessingShape">
                    <wps:wsp>
                      <wps:cNvSpPr/>
                      <wps:spPr>
                        <a:xfrm>
                          <a:off x="0" y="0"/>
                          <a:ext cx="5695950" cy="16986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8F4D613" w14:textId="77777777" w:rsidR="006166FD" w:rsidRDefault="006166FD" w:rsidP="006166FD">
                            <w:pPr>
                              <w:jc w:val="center"/>
                              <w:rPr>
                                <w:rFonts w:hAnsi="宋体" w:hint="eastAsia"/>
                                <w:szCs w:val="21"/>
                              </w:rPr>
                            </w:pPr>
                          </w:p>
                          <w:p w14:paraId="03C54A02" w14:textId="77777777" w:rsidR="006166FD" w:rsidRDefault="006166FD" w:rsidP="006166FD">
                            <w:pPr>
                              <w:jc w:val="center"/>
                              <w:rPr>
                                <w:rFonts w:hAnsi="宋体" w:hint="eastAsia"/>
                                <w:szCs w:val="21"/>
                              </w:rPr>
                            </w:pPr>
                          </w:p>
                          <w:p w14:paraId="42B4DD8F" w14:textId="77777777" w:rsidR="006166FD" w:rsidRDefault="006166FD" w:rsidP="006166FD">
                            <w:pPr>
                              <w:jc w:val="center"/>
                              <w:rPr>
                                <w:rFonts w:hAnsi="宋体" w:hint="eastAsia"/>
                                <w:szCs w:val="21"/>
                              </w:rPr>
                            </w:pPr>
                          </w:p>
                          <w:p w14:paraId="2FA47E95" w14:textId="77777777" w:rsidR="006166FD" w:rsidRDefault="006166FD" w:rsidP="006166FD">
                            <w:pPr>
                              <w:jc w:val="center"/>
                              <w:rPr>
                                <w:szCs w:val="21"/>
                              </w:rPr>
                            </w:pPr>
                            <w:r>
                              <w:rPr>
                                <w:rFonts w:hAnsi="宋体" w:hint="eastAsia"/>
                                <w:szCs w:val="21"/>
                              </w:rPr>
                              <w:t>法定代表人身份证复印件（正反两面）</w:t>
                            </w:r>
                          </w:p>
                        </w:txbxContent>
                      </wps:txbx>
                      <wps:bodyPr upright="1"/>
                    </wps:wsp>
                  </a:graphicData>
                </a:graphic>
              </wp:anchor>
            </w:drawing>
          </mc:Choice>
          <mc:Fallback>
            <w:pict>
              <v:shapetype w14:anchorId="359C271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3" o:spid="_x0000_s1026" type="#_x0000_t176" style="position:absolute;left:0;text-align:left;margin-left:-6pt;margin-top:1.6pt;width:448.5pt;height:133.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">
                <v:textbox>
                  <w:txbxContent>
                    <w:p w14:paraId="18F4D613" w14:textId="77777777" w:rsidR="006166FD" w:rsidRDefault="006166FD" w:rsidP="006166FD">
                      <w:pPr>
                        <w:jc w:val="center"/>
                        <w:rPr>
                          <w:rFonts w:hAnsi="宋体" w:hint="eastAsia"/>
                          <w:szCs w:val="21"/>
                        </w:rPr>
                      </w:pPr>
                    </w:p>
                    <w:p w14:paraId="03C54A02" w14:textId="77777777" w:rsidR="006166FD" w:rsidRDefault="006166FD" w:rsidP="006166FD">
                      <w:pPr>
                        <w:jc w:val="center"/>
                        <w:rPr>
                          <w:rFonts w:hAnsi="宋体" w:hint="eastAsia"/>
                          <w:szCs w:val="21"/>
                        </w:rPr>
                      </w:pPr>
                    </w:p>
                    <w:p w14:paraId="42B4DD8F" w14:textId="77777777" w:rsidR="006166FD" w:rsidRDefault="006166FD" w:rsidP="006166FD">
                      <w:pPr>
                        <w:jc w:val="center"/>
                        <w:rPr>
                          <w:rFonts w:hAnsi="宋体" w:hint="eastAsia"/>
                          <w:szCs w:val="21"/>
                        </w:rPr>
                      </w:pPr>
                    </w:p>
                    <w:p w14:paraId="2FA47E95" w14:textId="77777777" w:rsidR="006166FD" w:rsidRDefault="006166FD" w:rsidP="006166FD">
                      <w:pPr>
                        <w:jc w:val="center"/>
                        <w:rPr>
                          <w:szCs w:val="21"/>
                        </w:rPr>
                      </w:pPr>
                      <w:r>
                        <w:rPr>
                          <w:rFonts w:hAnsi="宋体" w:hint="eastAsia"/>
                          <w:szCs w:val="21"/>
                        </w:rPr>
                        <w:t>法定代表人身份证复印件（正反两面）</w:t>
                      </w:r>
                    </w:p>
                  </w:txbxContent>
                </v:textbox>
              </v:shape>
            </w:pict>
          </mc:Fallback>
        </mc:AlternateContent>
      </w:r>
    </w:p>
    <w:p w14:paraId="7CD223FC" w14:textId="77777777" w:rsidR="006166FD" w:rsidRDefault="006166FD" w:rsidP="006166FD">
      <w:pPr>
        <w:rPr>
          <w:rFonts w:ascii="仿宋_GB2312" w:eastAsia="仿宋_GB2312" w:hAnsi="仿宋" w:hint="eastAsia"/>
          <w:b/>
          <w:sz w:val="24"/>
          <w:szCs w:val="24"/>
        </w:rPr>
      </w:pPr>
    </w:p>
    <w:p w14:paraId="24BB7668" w14:textId="77777777" w:rsidR="006166FD" w:rsidRDefault="006166FD" w:rsidP="006166FD">
      <w:pPr>
        <w:rPr>
          <w:rFonts w:ascii="仿宋_GB2312" w:eastAsia="仿宋_GB2312" w:hAnsi="仿宋" w:hint="eastAsia"/>
          <w:b/>
          <w:sz w:val="24"/>
          <w:szCs w:val="24"/>
        </w:rPr>
      </w:pPr>
    </w:p>
    <w:p w14:paraId="46BA30FF" w14:textId="77777777" w:rsidR="006166FD" w:rsidRDefault="006166FD" w:rsidP="006166FD">
      <w:pPr>
        <w:widowControl/>
        <w:spacing w:line="240" w:lineRule="auto"/>
        <w:jc w:val="left"/>
        <w:rPr>
          <w:rFonts w:ascii="仿宋" w:eastAsia="仿宋" w:hAnsi="仿宋" w:hint="eastAsia"/>
          <w:b/>
          <w:sz w:val="28"/>
          <w:szCs w:val="28"/>
        </w:rPr>
      </w:pPr>
      <w:r>
        <w:rPr>
          <w:rFonts w:ascii="仿宋" w:eastAsia="仿宋" w:hAnsi="仿宋" w:hint="eastAsia"/>
          <w:b/>
          <w:sz w:val="28"/>
          <w:szCs w:val="28"/>
        </w:rPr>
        <w:br w:type="page"/>
      </w:r>
    </w:p>
    <w:p w14:paraId="6FF68FD5" w14:textId="77777777" w:rsidR="006166FD" w:rsidRDefault="006166FD" w:rsidP="006166FD">
      <w:pPr>
        <w:spacing w:line="480" w:lineRule="exact"/>
        <w:jc w:val="center"/>
        <w:rPr>
          <w:rFonts w:ascii="仿宋" w:eastAsia="仿宋" w:hAnsi="仿宋" w:hint="eastAsia"/>
          <w:b/>
          <w:sz w:val="28"/>
          <w:szCs w:val="28"/>
        </w:rPr>
      </w:pPr>
      <w:r>
        <w:rPr>
          <w:rFonts w:ascii="仿宋" w:eastAsia="仿宋" w:hAnsi="仿宋" w:hint="eastAsia"/>
          <w:b/>
          <w:sz w:val="28"/>
          <w:szCs w:val="28"/>
        </w:rPr>
        <w:lastRenderedPageBreak/>
        <w:t>（2）法定代表人授权委托书</w:t>
      </w:r>
    </w:p>
    <w:p w14:paraId="60F8DF7B" w14:textId="77777777" w:rsidR="006166FD" w:rsidRDefault="006166FD" w:rsidP="006166FD">
      <w:pPr>
        <w:spacing w:line="240" w:lineRule="auto"/>
        <w:jc w:val="center"/>
        <w:rPr>
          <w:rFonts w:ascii="仿宋" w:eastAsia="仿宋" w:hAnsi="仿宋" w:hint="eastAsia"/>
          <w:b/>
          <w:sz w:val="28"/>
          <w:szCs w:val="28"/>
        </w:rPr>
      </w:pPr>
    </w:p>
    <w:p w14:paraId="46A24A53" w14:textId="77777777" w:rsidR="006166FD" w:rsidRDefault="006166FD" w:rsidP="006166FD">
      <w:pPr>
        <w:spacing w:line="360" w:lineRule="auto"/>
        <w:rPr>
          <w:rFonts w:ascii="仿宋" w:eastAsia="仿宋" w:hAnsi="仿宋" w:hint="eastAsia"/>
          <w:sz w:val="28"/>
          <w:szCs w:val="28"/>
        </w:rPr>
      </w:pPr>
      <w:r>
        <w:rPr>
          <w:rFonts w:ascii="仿宋" w:eastAsia="仿宋" w:hAnsi="仿宋" w:hint="eastAsia"/>
          <w:sz w:val="28"/>
          <w:szCs w:val="28"/>
        </w:rPr>
        <w:t>致：</w:t>
      </w:r>
      <w:r>
        <w:rPr>
          <w:rFonts w:ascii="仿宋" w:eastAsia="仿宋" w:hAnsi="仿宋" w:hint="eastAsia"/>
          <w:sz w:val="28"/>
          <w:szCs w:val="28"/>
          <w:u w:val="single"/>
        </w:rPr>
        <w:t>广东省机场集团物流有限公司</w:t>
      </w:r>
      <w:r>
        <w:rPr>
          <w:rFonts w:ascii="仿宋" w:eastAsia="仿宋" w:hAnsi="仿宋" w:hint="eastAsia"/>
          <w:sz w:val="28"/>
          <w:szCs w:val="28"/>
        </w:rPr>
        <w:t>：</w:t>
      </w:r>
    </w:p>
    <w:p w14:paraId="5B0A276B" w14:textId="77777777" w:rsidR="006166FD" w:rsidRDefault="006166FD" w:rsidP="006166FD">
      <w:pPr>
        <w:spacing w:line="480" w:lineRule="exact"/>
        <w:ind w:firstLineChars="200" w:firstLine="560"/>
        <w:rPr>
          <w:rFonts w:ascii="仿宋" w:eastAsia="仿宋" w:hAnsi="仿宋" w:hint="eastAsia"/>
          <w:sz w:val="28"/>
          <w:szCs w:val="28"/>
        </w:rPr>
      </w:pPr>
      <w:r>
        <w:rPr>
          <w:rFonts w:ascii="仿宋" w:eastAsia="仿宋" w:hAnsi="仿宋" w:hint="eastAsia"/>
          <w:sz w:val="28"/>
          <w:szCs w:val="28"/>
        </w:rPr>
        <w:t>兹授权</w:t>
      </w:r>
      <w:r>
        <w:rPr>
          <w:rFonts w:ascii="仿宋" w:eastAsia="仿宋" w:hAnsi="仿宋" w:hint="eastAsia"/>
          <w:sz w:val="28"/>
          <w:szCs w:val="28"/>
          <w:u w:val="single"/>
        </w:rPr>
        <w:t xml:space="preserve">   </w:t>
      </w:r>
      <w:r>
        <w:rPr>
          <w:rFonts w:ascii="仿宋" w:eastAsia="仿宋" w:hAnsi="仿宋" w:hint="eastAsia"/>
          <w:sz w:val="28"/>
          <w:szCs w:val="28"/>
          <w:u w:val="single"/>
        </w:rPr>
        <w:tab/>
        <w:t xml:space="preserve">    </w:t>
      </w:r>
      <w:r>
        <w:rPr>
          <w:rFonts w:ascii="仿宋" w:eastAsia="仿宋" w:hAnsi="仿宋" w:hint="eastAsia"/>
          <w:sz w:val="28"/>
          <w:szCs w:val="28"/>
          <w:u w:val="single"/>
        </w:rPr>
        <w:tab/>
      </w:r>
      <w:r>
        <w:rPr>
          <w:rFonts w:ascii="仿宋" w:eastAsia="仿宋" w:hAnsi="仿宋" w:hint="eastAsia"/>
          <w:sz w:val="28"/>
          <w:szCs w:val="28"/>
        </w:rPr>
        <w:t>（姓名、职务）为我单位代表，就贵公司组织的</w:t>
      </w:r>
      <w:r>
        <w:rPr>
          <w:rFonts w:ascii="仿宋" w:eastAsia="仿宋" w:hAnsi="仿宋" w:hint="eastAsia"/>
          <w:sz w:val="28"/>
          <w:szCs w:val="28"/>
          <w:u w:val="single"/>
        </w:rPr>
        <w:t>国际货站E7</w:t>
      </w:r>
      <w:proofErr w:type="gramStart"/>
      <w:r>
        <w:rPr>
          <w:rFonts w:ascii="仿宋" w:eastAsia="仿宋" w:hAnsi="仿宋" w:hint="eastAsia"/>
          <w:sz w:val="28"/>
          <w:szCs w:val="28"/>
          <w:u w:val="single"/>
        </w:rPr>
        <w:t>仓进口</w:t>
      </w:r>
      <w:proofErr w:type="gramEnd"/>
      <w:r>
        <w:rPr>
          <w:rFonts w:ascii="仿宋" w:eastAsia="仿宋" w:hAnsi="仿宋" w:hint="eastAsia"/>
          <w:sz w:val="28"/>
          <w:szCs w:val="28"/>
          <w:u w:val="single"/>
        </w:rPr>
        <w:t>分单业务项目招商活动</w:t>
      </w:r>
      <w:r>
        <w:rPr>
          <w:rFonts w:ascii="仿宋" w:eastAsia="仿宋" w:hAnsi="仿宋" w:hint="eastAsia"/>
          <w:sz w:val="28"/>
          <w:szCs w:val="28"/>
        </w:rPr>
        <w:t>以本公司名义处理一切与之有关的事务，包括全权代表本公司参与项目的申请响应、业务洽谈，负责提供与签署确认一切文书资料，以及向贵方递交的任何补充承诺等。</w:t>
      </w:r>
    </w:p>
    <w:p w14:paraId="2F9728D6" w14:textId="77777777" w:rsidR="006166FD" w:rsidRDefault="006166FD" w:rsidP="006166FD">
      <w:pPr>
        <w:spacing w:line="480" w:lineRule="exact"/>
        <w:ind w:firstLineChars="200" w:firstLine="560"/>
        <w:rPr>
          <w:rFonts w:ascii="仿宋" w:eastAsia="仿宋" w:hAnsi="仿宋" w:hint="eastAsia"/>
          <w:sz w:val="28"/>
          <w:szCs w:val="28"/>
        </w:rPr>
      </w:pPr>
      <w:r>
        <w:rPr>
          <w:rFonts w:ascii="仿宋" w:eastAsia="仿宋" w:hAnsi="仿宋" w:hint="eastAsia"/>
          <w:sz w:val="28"/>
          <w:szCs w:val="28"/>
        </w:rPr>
        <w:t>本授权书自盖章签字之日起生效，有效期至</w:t>
      </w:r>
      <w:r>
        <w:rPr>
          <w:rFonts w:ascii="仿宋" w:eastAsia="仿宋" w:hAnsi="仿宋" w:hint="eastAsia"/>
          <w:sz w:val="28"/>
          <w:szCs w:val="28"/>
          <w:u w:val="single"/>
        </w:rPr>
        <w:tab/>
        <w:t xml:space="preserve">   年   月</w:t>
      </w:r>
      <w:r>
        <w:rPr>
          <w:rFonts w:ascii="仿宋" w:eastAsia="仿宋" w:hAnsi="仿宋" w:hint="eastAsia"/>
          <w:sz w:val="28"/>
          <w:szCs w:val="28"/>
          <w:u w:val="single"/>
        </w:rPr>
        <w:tab/>
        <w:t xml:space="preserve">  日</w:t>
      </w:r>
      <w:r>
        <w:rPr>
          <w:rFonts w:ascii="仿宋" w:eastAsia="仿宋" w:hAnsi="仿宋" w:hint="eastAsia"/>
          <w:sz w:val="28"/>
          <w:szCs w:val="28"/>
        </w:rPr>
        <w:t>。特此声明。</w:t>
      </w:r>
    </w:p>
    <w:p w14:paraId="550661F9" w14:textId="77777777" w:rsidR="006166FD" w:rsidRDefault="006166FD" w:rsidP="006166FD">
      <w:pPr>
        <w:spacing w:line="480" w:lineRule="exact"/>
        <w:rPr>
          <w:rFonts w:ascii="仿宋" w:eastAsia="仿宋" w:hAnsi="仿宋" w:hint="eastAsia"/>
          <w:sz w:val="28"/>
          <w:szCs w:val="28"/>
        </w:rPr>
      </w:pPr>
      <w:r>
        <w:rPr>
          <w:rFonts w:ascii="仿宋" w:eastAsia="仿宋" w:hAnsi="仿宋" w:hint="eastAsia"/>
          <w:sz w:val="28"/>
          <w:szCs w:val="28"/>
        </w:rPr>
        <w:t xml:space="preserve">被授权人情况： </w:t>
      </w:r>
    </w:p>
    <w:p w14:paraId="70E96B31" w14:textId="77777777" w:rsidR="006166FD" w:rsidRDefault="006166FD" w:rsidP="006166FD">
      <w:pPr>
        <w:rPr>
          <w:rFonts w:ascii="仿宋" w:eastAsia="仿宋" w:hAnsi="仿宋" w:hint="eastAsia"/>
          <w:sz w:val="28"/>
          <w:szCs w:val="28"/>
          <w:u w:val="single"/>
        </w:rPr>
      </w:pPr>
      <w:r>
        <w:rPr>
          <w:rFonts w:ascii="仿宋" w:eastAsia="仿宋" w:hAnsi="仿宋" w:hint="eastAsia"/>
          <w:sz w:val="28"/>
          <w:szCs w:val="28"/>
        </w:rPr>
        <w:t>姓名：</w:t>
      </w:r>
      <w:r>
        <w:rPr>
          <w:rFonts w:ascii="仿宋" w:eastAsia="仿宋" w:hAnsi="仿宋" w:hint="eastAsia"/>
          <w:sz w:val="28"/>
          <w:szCs w:val="28"/>
          <w:u w:val="single"/>
        </w:rPr>
        <w:t xml:space="preserve">            </w:t>
      </w:r>
      <w:r>
        <w:rPr>
          <w:rFonts w:ascii="仿宋" w:eastAsia="仿宋" w:hAnsi="仿宋" w:hint="eastAsia"/>
          <w:sz w:val="28"/>
          <w:szCs w:val="28"/>
        </w:rPr>
        <w:t xml:space="preserve">  身份证号码：</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p>
    <w:p w14:paraId="45C2198E" w14:textId="77777777" w:rsidR="006166FD" w:rsidRDefault="006166FD" w:rsidP="006166FD">
      <w:pPr>
        <w:rPr>
          <w:rFonts w:ascii="仿宋" w:eastAsia="仿宋" w:hAnsi="仿宋" w:hint="eastAsia"/>
          <w:sz w:val="28"/>
          <w:szCs w:val="28"/>
        </w:rPr>
      </w:pPr>
      <w:r>
        <w:rPr>
          <w:rFonts w:ascii="仿宋" w:eastAsia="仿宋" w:hAnsi="仿宋" w:hint="eastAsia"/>
          <w:sz w:val="28"/>
          <w:szCs w:val="28"/>
        </w:rPr>
        <w:t>性别：</w:t>
      </w:r>
      <w:r>
        <w:rPr>
          <w:rFonts w:ascii="仿宋" w:eastAsia="仿宋" w:hAnsi="仿宋" w:hint="eastAsia"/>
          <w:sz w:val="28"/>
          <w:szCs w:val="28"/>
          <w:u w:val="single"/>
        </w:rPr>
        <w:t xml:space="preserve">            </w:t>
      </w:r>
      <w:r>
        <w:rPr>
          <w:rFonts w:ascii="仿宋" w:eastAsia="仿宋" w:hAnsi="仿宋" w:hint="eastAsia"/>
          <w:sz w:val="28"/>
          <w:szCs w:val="28"/>
        </w:rPr>
        <w:t xml:space="preserve">  联系电话：</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p>
    <w:p w14:paraId="425B4603" w14:textId="77777777" w:rsidR="006166FD" w:rsidRDefault="006166FD" w:rsidP="006166FD">
      <w:pPr>
        <w:spacing w:line="480" w:lineRule="exact"/>
        <w:ind w:firstLineChars="200" w:firstLine="560"/>
        <w:rPr>
          <w:rFonts w:ascii="仿宋" w:eastAsia="仿宋" w:hAnsi="仿宋" w:hint="eastAsia"/>
          <w:sz w:val="28"/>
          <w:szCs w:val="28"/>
        </w:rPr>
      </w:pPr>
    </w:p>
    <w:p w14:paraId="4299AA5F" w14:textId="77777777" w:rsidR="006166FD" w:rsidRDefault="006166FD" w:rsidP="006166FD">
      <w:pPr>
        <w:pStyle w:val="a0"/>
        <w:ind w:left="420"/>
      </w:pPr>
    </w:p>
    <w:p w14:paraId="1C29CAB7" w14:textId="77777777" w:rsidR="006166FD" w:rsidRDefault="006166FD" w:rsidP="006166FD">
      <w:pPr>
        <w:ind w:firstLineChars="200" w:firstLine="560"/>
        <w:jc w:val="right"/>
        <w:rPr>
          <w:rFonts w:ascii="仿宋" w:eastAsia="仿宋" w:hAnsi="仿宋" w:hint="eastAsia"/>
          <w:sz w:val="28"/>
          <w:szCs w:val="28"/>
        </w:rPr>
      </w:pPr>
      <w:r>
        <w:rPr>
          <w:rFonts w:ascii="仿宋" w:eastAsia="仿宋" w:hAnsi="仿宋" w:hint="eastAsia"/>
          <w:sz w:val="28"/>
          <w:szCs w:val="28"/>
        </w:rPr>
        <w:t>响应方（盖章）：</w:t>
      </w:r>
      <w:r>
        <w:rPr>
          <w:rFonts w:ascii="仿宋" w:eastAsia="仿宋" w:hAnsi="仿宋"/>
          <w:sz w:val="28"/>
          <w:szCs w:val="28"/>
          <w:u w:val="single"/>
        </w:rPr>
        <w:tab/>
      </w:r>
      <w:r>
        <w:rPr>
          <w:rFonts w:ascii="仿宋" w:eastAsia="仿宋" w:hAnsi="仿宋"/>
          <w:sz w:val="28"/>
          <w:szCs w:val="28"/>
          <w:u w:val="single"/>
        </w:rPr>
        <w:tab/>
      </w:r>
      <w:r>
        <w:rPr>
          <w:rFonts w:ascii="仿宋" w:eastAsia="仿宋" w:hAnsi="仿宋" w:hint="eastAsia"/>
          <w:sz w:val="28"/>
          <w:szCs w:val="28"/>
          <w:u w:val="single"/>
        </w:rPr>
        <w:t xml:space="preserve">                </w:t>
      </w:r>
      <w:r>
        <w:rPr>
          <w:rFonts w:ascii="仿宋" w:eastAsia="仿宋" w:hAnsi="仿宋"/>
          <w:sz w:val="28"/>
          <w:szCs w:val="28"/>
          <w:u w:val="single"/>
        </w:rPr>
        <w:tab/>
      </w:r>
      <w:r>
        <w:rPr>
          <w:rFonts w:ascii="仿宋" w:eastAsia="仿宋" w:hAnsi="仿宋"/>
          <w:sz w:val="28"/>
          <w:szCs w:val="28"/>
          <w:u w:val="single"/>
        </w:rPr>
        <w:tab/>
      </w:r>
      <w:r>
        <w:rPr>
          <w:rFonts w:ascii="仿宋" w:eastAsia="仿宋" w:hAnsi="仿宋"/>
          <w:sz w:val="28"/>
          <w:szCs w:val="28"/>
          <w:u w:val="single"/>
        </w:rPr>
        <w:tab/>
      </w:r>
    </w:p>
    <w:p w14:paraId="0A529DE8" w14:textId="77777777" w:rsidR="006166FD" w:rsidRDefault="006166FD" w:rsidP="006166FD">
      <w:pPr>
        <w:wordWrap w:val="0"/>
        <w:ind w:firstLineChars="200" w:firstLine="560"/>
        <w:jc w:val="right"/>
        <w:rPr>
          <w:rFonts w:ascii="仿宋" w:eastAsia="仿宋" w:hAnsi="仿宋" w:hint="eastAsia"/>
          <w:sz w:val="28"/>
          <w:szCs w:val="28"/>
        </w:rPr>
      </w:pPr>
      <w:r>
        <w:rPr>
          <w:rFonts w:ascii="仿宋" w:eastAsia="仿宋" w:hAnsi="仿宋" w:hint="eastAsia"/>
          <w:sz w:val="28"/>
          <w:szCs w:val="28"/>
        </w:rPr>
        <w:t>法定代表人(签字)：</w:t>
      </w:r>
      <w:r>
        <w:rPr>
          <w:rFonts w:ascii="仿宋" w:eastAsia="仿宋" w:hAnsi="仿宋"/>
          <w:sz w:val="28"/>
          <w:szCs w:val="28"/>
          <w:u w:val="single"/>
        </w:rPr>
        <w:tab/>
      </w:r>
      <w:r>
        <w:rPr>
          <w:rFonts w:ascii="仿宋" w:eastAsia="仿宋" w:hAnsi="仿宋"/>
          <w:sz w:val="28"/>
          <w:szCs w:val="28"/>
          <w:u w:val="single"/>
        </w:rPr>
        <w:tab/>
      </w:r>
      <w:r>
        <w:rPr>
          <w:rFonts w:ascii="仿宋" w:eastAsia="仿宋" w:hAnsi="仿宋" w:hint="eastAsia"/>
          <w:sz w:val="28"/>
          <w:szCs w:val="28"/>
          <w:u w:val="single"/>
        </w:rPr>
        <w:t xml:space="preserve">                </w:t>
      </w:r>
    </w:p>
    <w:p w14:paraId="1E809571" w14:textId="77777777" w:rsidR="006166FD" w:rsidRDefault="006166FD" w:rsidP="006166FD">
      <w:pPr>
        <w:ind w:firstLineChars="200" w:firstLine="560"/>
        <w:jc w:val="right"/>
        <w:rPr>
          <w:rFonts w:ascii="仿宋" w:eastAsia="仿宋" w:hAnsi="仿宋" w:hint="eastAsia"/>
          <w:sz w:val="28"/>
          <w:szCs w:val="28"/>
        </w:rPr>
      </w:pPr>
      <w:r>
        <w:rPr>
          <w:rFonts w:ascii="仿宋" w:eastAsia="仿宋" w:hAnsi="仿宋" w:hint="eastAsia"/>
          <w:sz w:val="28"/>
          <w:szCs w:val="28"/>
        </w:rPr>
        <w:t>签发日期：</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日</w:t>
      </w:r>
    </w:p>
    <w:p w14:paraId="45F1C074" w14:textId="77777777" w:rsidR="006166FD" w:rsidRDefault="006166FD" w:rsidP="006166FD">
      <w:pPr>
        <w:spacing w:line="480" w:lineRule="exact"/>
        <w:rPr>
          <w:rFonts w:ascii="仿宋_GB2312" w:eastAsia="仿宋_GB2312" w:hAnsi="仿宋" w:hint="eastAsia"/>
          <w:sz w:val="28"/>
          <w:szCs w:val="28"/>
        </w:rPr>
      </w:pPr>
    </w:p>
    <w:p w14:paraId="66710904" w14:textId="77777777" w:rsidR="006166FD" w:rsidRDefault="006166FD" w:rsidP="006166FD">
      <w:pPr>
        <w:spacing w:line="440" w:lineRule="exact"/>
        <w:rPr>
          <w:rFonts w:ascii="仿宋" w:eastAsia="仿宋" w:hAnsi="仿宋" w:hint="eastAsia"/>
          <w:sz w:val="28"/>
          <w:szCs w:val="28"/>
        </w:rPr>
      </w:pPr>
      <w:r>
        <w:rPr>
          <w:rFonts w:ascii="仿宋" w:eastAsia="仿宋" w:hAnsi="仿宋" w:hint="eastAsia"/>
          <w:sz w:val="28"/>
          <w:szCs w:val="28"/>
        </w:rPr>
        <w:t>附：被授权人身份证复印件</w:t>
      </w:r>
    </w:p>
    <w:p w14:paraId="1973C75B" w14:textId="77777777" w:rsidR="006166FD" w:rsidRDefault="006166FD" w:rsidP="006166FD">
      <w:pPr>
        <w:spacing w:line="360" w:lineRule="auto"/>
        <w:ind w:firstLine="420"/>
        <w:rPr>
          <w:rFonts w:ascii="仿宋_GB2312" w:eastAsia="仿宋_GB2312" w:hAnsi="仿宋" w:hint="eastAsia"/>
          <w:sz w:val="24"/>
          <w:szCs w:val="24"/>
          <w:u w:val="single"/>
        </w:rPr>
      </w:pPr>
      <w:r>
        <w:rPr>
          <w:rFonts w:hint="eastAsia"/>
          <w:noProof/>
          <w:sz w:val="24"/>
          <w:szCs w:val="24"/>
        </w:rPr>
        <mc:AlternateContent>
          <mc:Choice Requires="wps">
            <w:drawing>
              <wp:anchor distT="0" distB="0" distL="114300" distR="114300" simplePos="0" relativeHeight="251660288" behindDoc="0" locked="0" layoutInCell="1" allowOverlap="1" wp14:anchorId="434BD308" wp14:editId="4EEBBE62">
                <wp:simplePos x="0" y="0"/>
                <wp:positionH relativeFrom="column">
                  <wp:posOffset>-31115</wp:posOffset>
                </wp:positionH>
                <wp:positionV relativeFrom="paragraph">
                  <wp:posOffset>63500</wp:posOffset>
                </wp:positionV>
                <wp:extent cx="5761990" cy="1688465"/>
                <wp:effectExtent l="4445" t="4445" r="5715" b="21590"/>
                <wp:wrapNone/>
                <wp:docPr id="2" name="流程图: 可选过程 2"/>
                <wp:cNvGraphicFramePr/>
                <a:graphic xmlns:a="http://schemas.openxmlformats.org/drawingml/2006/main">
                  <a:graphicData uri="http://schemas.microsoft.com/office/word/2010/wordprocessingShape">
                    <wps:wsp>
                      <wps:cNvSpPr/>
                      <wps:spPr>
                        <a:xfrm>
                          <a:off x="0" y="0"/>
                          <a:ext cx="5761990" cy="168846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8CEDA0C" w14:textId="77777777" w:rsidR="006166FD" w:rsidRDefault="006166FD" w:rsidP="006166FD">
                            <w:pPr>
                              <w:jc w:val="center"/>
                              <w:rPr>
                                <w:rFonts w:hAnsi="宋体" w:hint="eastAsia"/>
                                <w:szCs w:val="21"/>
                              </w:rPr>
                            </w:pPr>
                          </w:p>
                          <w:p w14:paraId="028FBE47" w14:textId="77777777" w:rsidR="006166FD" w:rsidRDefault="006166FD" w:rsidP="006166FD">
                            <w:pPr>
                              <w:jc w:val="center"/>
                              <w:rPr>
                                <w:rFonts w:hAnsi="宋体" w:hint="eastAsia"/>
                                <w:szCs w:val="21"/>
                              </w:rPr>
                            </w:pPr>
                          </w:p>
                          <w:p w14:paraId="5F835AF2" w14:textId="77777777" w:rsidR="006166FD" w:rsidRDefault="006166FD" w:rsidP="006166FD">
                            <w:pPr>
                              <w:jc w:val="center"/>
                              <w:rPr>
                                <w:rFonts w:hAnsi="宋体" w:hint="eastAsia"/>
                                <w:szCs w:val="21"/>
                              </w:rPr>
                            </w:pPr>
                          </w:p>
                          <w:p w14:paraId="4D44D5C0" w14:textId="77777777" w:rsidR="006166FD" w:rsidRDefault="006166FD" w:rsidP="006166FD">
                            <w:pPr>
                              <w:jc w:val="center"/>
                              <w:rPr>
                                <w:szCs w:val="21"/>
                              </w:rPr>
                            </w:pPr>
                            <w:r>
                              <w:rPr>
                                <w:rFonts w:hAnsi="宋体" w:hint="eastAsia"/>
                                <w:szCs w:val="21"/>
                              </w:rPr>
                              <w:t>代理人身份证复印件（正反两面）</w:t>
                            </w:r>
                          </w:p>
                        </w:txbxContent>
                      </wps:txbx>
                      <wps:bodyPr upright="1"/>
                    </wps:wsp>
                  </a:graphicData>
                </a:graphic>
              </wp:anchor>
            </w:drawing>
          </mc:Choice>
          <mc:Fallback>
            <w:pict>
              <v:shape w14:anchorId="434BD308" id="流程图: 可选过程 2" o:spid="_x0000_s1027" type="#_x0000_t176" style="position:absolute;left:0;text-align:left;margin-left:-2.45pt;margin-top:5pt;width:453.7pt;height:132.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">
                <v:textbox>
                  <w:txbxContent>
                    <w:p w14:paraId="08CEDA0C" w14:textId="77777777" w:rsidR="006166FD" w:rsidRDefault="006166FD" w:rsidP="006166FD">
                      <w:pPr>
                        <w:jc w:val="center"/>
                        <w:rPr>
                          <w:rFonts w:hAnsi="宋体" w:hint="eastAsia"/>
                          <w:szCs w:val="21"/>
                        </w:rPr>
                      </w:pPr>
                    </w:p>
                    <w:p w14:paraId="028FBE47" w14:textId="77777777" w:rsidR="006166FD" w:rsidRDefault="006166FD" w:rsidP="006166FD">
                      <w:pPr>
                        <w:jc w:val="center"/>
                        <w:rPr>
                          <w:rFonts w:hAnsi="宋体" w:hint="eastAsia"/>
                          <w:szCs w:val="21"/>
                        </w:rPr>
                      </w:pPr>
                    </w:p>
                    <w:p w14:paraId="5F835AF2" w14:textId="77777777" w:rsidR="006166FD" w:rsidRDefault="006166FD" w:rsidP="006166FD">
                      <w:pPr>
                        <w:jc w:val="center"/>
                        <w:rPr>
                          <w:rFonts w:hAnsi="宋体" w:hint="eastAsia"/>
                          <w:szCs w:val="21"/>
                        </w:rPr>
                      </w:pPr>
                    </w:p>
                    <w:p w14:paraId="4D44D5C0" w14:textId="77777777" w:rsidR="006166FD" w:rsidRDefault="006166FD" w:rsidP="006166FD">
                      <w:pPr>
                        <w:jc w:val="center"/>
                        <w:rPr>
                          <w:szCs w:val="21"/>
                        </w:rPr>
                      </w:pPr>
                      <w:r>
                        <w:rPr>
                          <w:rFonts w:hAnsi="宋体" w:hint="eastAsia"/>
                          <w:szCs w:val="21"/>
                        </w:rPr>
                        <w:t>代理人身份证复印件（正反两面）</w:t>
                      </w:r>
                    </w:p>
                  </w:txbxContent>
                </v:textbox>
              </v:shape>
            </w:pict>
          </mc:Fallback>
        </mc:AlternateContent>
      </w:r>
    </w:p>
    <w:p w14:paraId="09B3ACED" w14:textId="77777777" w:rsidR="006166FD" w:rsidRDefault="006166FD" w:rsidP="006166FD">
      <w:pPr>
        <w:pStyle w:val="3"/>
        <w:numPr>
          <w:ilvl w:val="2"/>
          <w:numId w:val="0"/>
        </w:numPr>
        <w:spacing w:before="0" w:after="0" w:line="240" w:lineRule="auto"/>
        <w:jc w:val="left"/>
        <w:rPr>
          <w:rFonts w:ascii="仿宋_GB2312" w:eastAsia="仿宋_GB2312" w:hAnsi="仿宋" w:hint="eastAsia"/>
          <w:sz w:val="24"/>
          <w:szCs w:val="24"/>
          <w:u w:val="single"/>
        </w:rPr>
      </w:pPr>
    </w:p>
    <w:p w14:paraId="4CFDC2C9" w14:textId="77777777" w:rsidR="006166FD" w:rsidRDefault="006166FD" w:rsidP="006166FD">
      <w:pPr>
        <w:rPr>
          <w:rFonts w:ascii="仿宋_GB2312" w:eastAsia="仿宋_GB2312" w:hAnsi="仿宋" w:hint="eastAsia"/>
          <w:sz w:val="24"/>
          <w:szCs w:val="24"/>
          <w:u w:val="single"/>
        </w:rPr>
      </w:pPr>
    </w:p>
    <w:p w14:paraId="3E2665D2" w14:textId="77777777" w:rsidR="006166FD" w:rsidRDefault="006166FD" w:rsidP="006166FD">
      <w:pPr>
        <w:pStyle w:val="af3"/>
        <w:rPr>
          <w:rFonts w:ascii="仿宋_GB2312" w:eastAsia="仿宋_GB2312" w:hAnsi="仿宋" w:hint="eastAsia"/>
          <w:sz w:val="24"/>
          <w:szCs w:val="24"/>
          <w:u w:val="single"/>
        </w:rPr>
      </w:pPr>
    </w:p>
    <w:p w14:paraId="621D0A18" w14:textId="77777777" w:rsidR="006166FD" w:rsidRDefault="006166FD" w:rsidP="006166FD">
      <w:pPr>
        <w:pStyle w:val="af3"/>
        <w:rPr>
          <w:rFonts w:ascii="仿宋_GB2312" w:eastAsia="仿宋_GB2312" w:hAnsi="仿宋" w:hint="eastAsia"/>
          <w:sz w:val="24"/>
          <w:szCs w:val="24"/>
          <w:u w:val="single"/>
        </w:rPr>
      </w:pPr>
    </w:p>
    <w:p w14:paraId="0F192EA3" w14:textId="77777777" w:rsidR="006166FD" w:rsidRDefault="006166FD" w:rsidP="006166FD">
      <w:pPr>
        <w:rPr>
          <w:rFonts w:ascii="仿宋_GB2312" w:eastAsia="仿宋_GB2312" w:hAnsi="仿宋" w:hint="eastAsia"/>
          <w:sz w:val="24"/>
          <w:szCs w:val="24"/>
          <w:u w:val="single"/>
        </w:rPr>
      </w:pPr>
      <w:r>
        <w:rPr>
          <w:rFonts w:ascii="仿宋_GB2312" w:eastAsia="仿宋_GB2312" w:hAnsi="仿宋" w:hint="eastAsia"/>
          <w:sz w:val="24"/>
          <w:szCs w:val="24"/>
          <w:u w:val="single"/>
        </w:rPr>
        <w:br w:type="page"/>
      </w:r>
    </w:p>
    <w:p w14:paraId="541ED69D" w14:textId="77777777" w:rsidR="006166FD" w:rsidRDefault="006166FD" w:rsidP="006166FD">
      <w:pPr>
        <w:pStyle w:val="3"/>
        <w:numPr>
          <w:ilvl w:val="2"/>
          <w:numId w:val="0"/>
        </w:numPr>
        <w:spacing w:before="0" w:after="0" w:line="240" w:lineRule="auto"/>
        <w:jc w:val="left"/>
        <w:rPr>
          <w:rFonts w:ascii="黑体" w:eastAsia="黑体" w:hAnsi="黑体" w:hint="eastAsia"/>
          <w:sz w:val="28"/>
          <w:szCs w:val="28"/>
        </w:rPr>
      </w:pPr>
      <w:r>
        <w:rPr>
          <w:rFonts w:ascii="黑体" w:eastAsia="黑体" w:hAnsi="黑体" w:cs="Times New Roman" w:hint="eastAsia"/>
          <w:color w:val="auto"/>
          <w:sz w:val="28"/>
          <w:szCs w:val="28"/>
        </w:rPr>
        <w:lastRenderedPageBreak/>
        <w:t>2.2营业执照副本复印件（加盖公章）</w:t>
      </w:r>
    </w:p>
    <w:p w14:paraId="3E1C361A" w14:textId="77777777" w:rsidR="006166FD" w:rsidRDefault="006166FD" w:rsidP="006166FD">
      <w:pPr>
        <w:pStyle w:val="3"/>
        <w:numPr>
          <w:ilvl w:val="2"/>
          <w:numId w:val="0"/>
        </w:numPr>
        <w:spacing w:before="0" w:after="0" w:line="240" w:lineRule="auto"/>
        <w:jc w:val="left"/>
        <w:rPr>
          <w:rFonts w:ascii="黑体" w:eastAsia="黑体" w:hAnsi="黑体" w:hint="eastAsia"/>
          <w:sz w:val="28"/>
          <w:szCs w:val="28"/>
        </w:rPr>
      </w:pPr>
      <w:r>
        <w:rPr>
          <w:rFonts w:ascii="黑体" w:eastAsia="黑体" w:hAnsi="黑体" w:cs="Times New Roman" w:hint="eastAsia"/>
          <w:color w:val="auto"/>
          <w:sz w:val="28"/>
          <w:szCs w:val="28"/>
        </w:rPr>
        <w:t>2.3其它资质证明文件复印件（加盖公章）</w:t>
      </w:r>
      <w:r>
        <w:rPr>
          <w:rFonts w:ascii="黑体" w:eastAsia="黑体" w:hAnsi="黑体" w:cs="Times New Roman" w:hint="eastAsia"/>
          <w:color w:val="auto"/>
          <w:sz w:val="28"/>
          <w:szCs w:val="28"/>
        </w:rPr>
        <w:br w:type="page"/>
      </w:r>
    </w:p>
    <w:p w14:paraId="5B5460F4" w14:textId="77777777" w:rsidR="006166FD" w:rsidRDefault="006166FD" w:rsidP="006166FD">
      <w:pPr>
        <w:jc w:val="center"/>
        <w:rPr>
          <w:rFonts w:ascii="黑体" w:eastAsia="黑体" w:hAnsi="黑体" w:hint="eastAsia"/>
          <w:b/>
          <w:bCs/>
          <w:kern w:val="0"/>
          <w:sz w:val="28"/>
          <w:szCs w:val="28"/>
        </w:rPr>
      </w:pPr>
      <w:r>
        <w:rPr>
          <w:rFonts w:ascii="黑体" w:eastAsia="黑体" w:hAnsi="黑体" w:hint="eastAsia"/>
          <w:b/>
          <w:bCs/>
          <w:kern w:val="0"/>
          <w:sz w:val="28"/>
          <w:szCs w:val="28"/>
        </w:rPr>
        <w:lastRenderedPageBreak/>
        <w:t>三、承诺书（报价文件）</w:t>
      </w:r>
    </w:p>
    <w:p w14:paraId="4F1864DB" w14:textId="77777777" w:rsidR="006166FD" w:rsidRDefault="006166FD" w:rsidP="006166FD">
      <w:pPr>
        <w:snapToGrid w:val="0"/>
        <w:spacing w:beforeLines="50" w:before="156" w:line="240" w:lineRule="auto"/>
        <w:ind w:firstLineChars="250" w:firstLine="60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广东省机场集团物流有限公司：</w:t>
      </w:r>
    </w:p>
    <w:p w14:paraId="75E1F4D4" w14:textId="77777777" w:rsidR="006166FD" w:rsidRDefault="006166FD" w:rsidP="006166FD">
      <w:pPr>
        <w:snapToGrid w:val="0"/>
        <w:spacing w:beforeLines="50" w:before="156" w:line="240" w:lineRule="auto"/>
        <w:ind w:firstLineChars="250" w:firstLine="60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为确保满足相关要求，现我公司承诺如下：</w:t>
      </w:r>
    </w:p>
    <w:p w14:paraId="787A6FF5" w14:textId="77777777" w:rsidR="006166FD" w:rsidRDefault="006166FD" w:rsidP="006166FD">
      <w:pPr>
        <w:snapToGrid w:val="0"/>
        <w:spacing w:beforeLines="50" w:before="156" w:line="240" w:lineRule="auto"/>
        <w:ind w:firstLineChars="250" w:firstLine="60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一、严格按照海关总署令第232号（《中华人民共和国海关监管区管理暂行办法》）及相关更新的法律法规的监管要求，合法合</w:t>
      </w:r>
      <w:proofErr w:type="gramStart"/>
      <w:r>
        <w:rPr>
          <w:rFonts w:ascii="仿宋_GB2312" w:eastAsia="仿宋_GB2312" w:hAnsi="仿宋_GB2312" w:cs="仿宋_GB2312" w:hint="eastAsia"/>
          <w:sz w:val="24"/>
          <w:szCs w:val="24"/>
        </w:rPr>
        <w:t>规</w:t>
      </w:r>
      <w:proofErr w:type="gramEnd"/>
      <w:r>
        <w:rPr>
          <w:rFonts w:ascii="仿宋_GB2312" w:eastAsia="仿宋_GB2312" w:hAnsi="仿宋_GB2312" w:cs="仿宋_GB2312" w:hint="eastAsia"/>
          <w:sz w:val="24"/>
          <w:szCs w:val="24"/>
        </w:rPr>
        <w:t>作业。</w:t>
      </w:r>
    </w:p>
    <w:p w14:paraId="0C260F74" w14:textId="77777777" w:rsidR="006166FD" w:rsidRDefault="006166FD" w:rsidP="006166FD">
      <w:pPr>
        <w:snapToGrid w:val="0"/>
        <w:spacing w:beforeLines="50" w:before="156" w:line="240" w:lineRule="auto"/>
        <w:ind w:firstLineChars="250" w:firstLine="60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二、按照机场物流公司要求，组织我公司操作人员接受相关业务培训，确保人员资质满足机场物流公司要求并持续有效。</w:t>
      </w:r>
    </w:p>
    <w:p w14:paraId="2B2B9BF3" w14:textId="77777777" w:rsidR="006166FD" w:rsidRDefault="006166FD" w:rsidP="006166FD">
      <w:pPr>
        <w:snapToGrid w:val="0"/>
        <w:spacing w:beforeLines="50" w:before="156" w:line="240" w:lineRule="auto"/>
        <w:ind w:firstLineChars="250" w:firstLine="60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三、接受机场物流公司管理、监督和考核，预防并及时纠正出现的问题或隐患，对因我公司服务质量等问题造成的贵</w:t>
      </w:r>
      <w:proofErr w:type="gramStart"/>
      <w:r>
        <w:rPr>
          <w:rFonts w:ascii="仿宋_GB2312" w:eastAsia="仿宋_GB2312" w:hAnsi="仿宋_GB2312" w:cs="仿宋_GB2312" w:hint="eastAsia"/>
          <w:sz w:val="24"/>
          <w:szCs w:val="24"/>
        </w:rPr>
        <w:t>司损失</w:t>
      </w:r>
      <w:proofErr w:type="gramEnd"/>
      <w:r>
        <w:rPr>
          <w:rFonts w:ascii="仿宋_GB2312" w:eastAsia="仿宋_GB2312" w:hAnsi="仿宋_GB2312" w:cs="仿宋_GB2312" w:hint="eastAsia"/>
          <w:sz w:val="24"/>
          <w:szCs w:val="24"/>
        </w:rPr>
        <w:t>承担责任、负责赔偿并支付违约金。</w:t>
      </w:r>
    </w:p>
    <w:p w14:paraId="430A85B4" w14:textId="77777777" w:rsidR="006166FD" w:rsidRDefault="006166FD" w:rsidP="006166FD">
      <w:pPr>
        <w:snapToGrid w:val="0"/>
        <w:spacing w:beforeLines="50" w:before="156" w:line="240" w:lineRule="auto"/>
        <w:ind w:firstLineChars="250" w:firstLine="60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四、我公司近三年在经营活动中没有重大违法违纪记录，无因自身原因违约或不</w:t>
      </w:r>
      <w:proofErr w:type="gramStart"/>
      <w:r>
        <w:rPr>
          <w:rFonts w:ascii="仿宋_GB2312" w:eastAsia="仿宋_GB2312" w:hAnsi="仿宋_GB2312" w:cs="仿宋_GB2312" w:hint="eastAsia"/>
          <w:sz w:val="24"/>
          <w:szCs w:val="24"/>
        </w:rPr>
        <w:t>恰当履行</w:t>
      </w:r>
      <w:proofErr w:type="gramEnd"/>
      <w:r>
        <w:rPr>
          <w:rFonts w:ascii="仿宋_GB2312" w:eastAsia="仿宋_GB2312" w:hAnsi="仿宋_GB2312" w:cs="仿宋_GB2312" w:hint="eastAsia"/>
          <w:sz w:val="24"/>
          <w:szCs w:val="24"/>
        </w:rPr>
        <w:t>合同引起的终止、纠纷、争议、仲裁和诉讼记录，无被责令停业或暂停投标记录，无经济方面的犯罪或严重违法记录，无发生过重大安全事故或责任事故；我公司（包括关联公司）近三年未与广东省机场管理集团有限公司及其下属的全资、控股公司、非法人实体单位发生各种诉讼或仲裁。</w:t>
      </w:r>
    </w:p>
    <w:p w14:paraId="05B82EB9" w14:textId="77777777" w:rsidR="006166FD" w:rsidRDefault="006166FD" w:rsidP="006166FD">
      <w:pPr>
        <w:snapToGrid w:val="0"/>
        <w:spacing w:beforeLines="50" w:before="156" w:line="240" w:lineRule="auto"/>
        <w:ind w:firstLineChars="250" w:firstLine="60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五、我司报价如下：</w:t>
      </w:r>
    </w:p>
    <w:p w14:paraId="05E52B01" w14:textId="77777777" w:rsidR="006166FD" w:rsidRDefault="006166FD" w:rsidP="006166FD">
      <w:pPr>
        <w:snapToGrid w:val="0"/>
        <w:spacing w:beforeLines="50" w:before="156" w:line="240" w:lineRule="auto"/>
        <w:ind w:firstLineChars="250" w:firstLine="60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1.仓储服务费计费标准</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元/公斤；</w:t>
      </w:r>
    </w:p>
    <w:p w14:paraId="43AF76E4" w14:textId="77777777" w:rsidR="006166FD" w:rsidRDefault="006166FD" w:rsidP="006166FD">
      <w:pPr>
        <w:snapToGrid w:val="0"/>
        <w:spacing w:beforeLines="50" w:before="156" w:line="240" w:lineRule="auto"/>
        <w:ind w:firstLineChars="250" w:firstLine="60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2.承诺月度单位面积处理量为每月每平方米处理分运单货邮量</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公斤，如合同期满乙方未完成保底分单货邮总量，将按保底分单货邮总量为基础结算数据计费。</w:t>
      </w:r>
    </w:p>
    <w:p w14:paraId="3D70E524" w14:textId="77777777" w:rsidR="006166FD" w:rsidRDefault="006166FD" w:rsidP="006166FD">
      <w:pPr>
        <w:snapToGrid w:val="0"/>
        <w:spacing w:beforeLines="50" w:before="156" w:line="240"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违反上述承诺者，接受机场物流公司相应的处罚。</w:t>
      </w:r>
    </w:p>
    <w:p w14:paraId="2F136787" w14:textId="77777777" w:rsidR="006166FD" w:rsidRDefault="006166FD" w:rsidP="006166FD">
      <w:pPr>
        <w:snapToGrid w:val="0"/>
        <w:spacing w:beforeLines="50" w:before="156" w:line="240" w:lineRule="auto"/>
        <w:ind w:firstLineChars="250" w:firstLine="60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特此承诺。                  </w:t>
      </w:r>
    </w:p>
    <w:p w14:paraId="16776A88" w14:textId="77777777" w:rsidR="006166FD" w:rsidRDefault="006166FD" w:rsidP="006166FD">
      <w:pPr>
        <w:snapToGrid w:val="0"/>
        <w:spacing w:beforeLines="50" w:before="156" w:line="240" w:lineRule="auto"/>
        <w:ind w:firstLineChars="250" w:firstLine="600"/>
        <w:rPr>
          <w:rFonts w:ascii="仿宋_GB2312" w:eastAsia="仿宋_GB2312" w:hAnsi="仿宋_GB2312" w:cs="仿宋_GB2312" w:hint="eastAsia"/>
          <w:sz w:val="24"/>
          <w:szCs w:val="24"/>
        </w:rPr>
      </w:pPr>
    </w:p>
    <w:p w14:paraId="7E3E97A1" w14:textId="77777777" w:rsidR="006166FD" w:rsidRDefault="006166FD" w:rsidP="006166FD">
      <w:pPr>
        <w:snapToGrid w:val="0"/>
        <w:spacing w:beforeLines="50" w:before="156" w:line="240" w:lineRule="auto"/>
        <w:ind w:firstLineChars="1750" w:firstLine="420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响应方（盖章）：</w:t>
      </w:r>
      <w:r>
        <w:rPr>
          <w:rFonts w:ascii="仿宋_GB2312" w:eastAsia="仿宋_GB2312" w:hAnsi="仿宋_GB2312" w:cs="仿宋_GB2312" w:hint="eastAsia"/>
          <w:sz w:val="24"/>
          <w:szCs w:val="24"/>
        </w:rPr>
        <w:tab/>
      </w:r>
      <w:r>
        <w:rPr>
          <w:rFonts w:ascii="仿宋_GB2312" w:eastAsia="仿宋_GB2312" w:hAnsi="仿宋_GB2312" w:cs="仿宋_GB2312" w:hint="eastAsia"/>
          <w:sz w:val="24"/>
          <w:szCs w:val="24"/>
        </w:rPr>
        <w:tab/>
        <w:t xml:space="preserve">               </w:t>
      </w:r>
      <w:r>
        <w:rPr>
          <w:rFonts w:ascii="仿宋_GB2312" w:eastAsia="仿宋_GB2312" w:hAnsi="仿宋_GB2312" w:cs="仿宋_GB2312" w:hint="eastAsia"/>
          <w:sz w:val="24"/>
          <w:szCs w:val="24"/>
        </w:rPr>
        <w:tab/>
      </w:r>
      <w:r>
        <w:rPr>
          <w:rFonts w:ascii="仿宋_GB2312" w:eastAsia="仿宋_GB2312" w:hAnsi="仿宋_GB2312" w:cs="仿宋_GB2312" w:hint="eastAsia"/>
          <w:sz w:val="24"/>
          <w:szCs w:val="24"/>
        </w:rPr>
        <w:tab/>
      </w:r>
    </w:p>
    <w:p w14:paraId="424BEC7B" w14:textId="77777777" w:rsidR="006166FD" w:rsidRDefault="006166FD" w:rsidP="006166FD">
      <w:pPr>
        <w:snapToGrid w:val="0"/>
        <w:spacing w:beforeLines="50" w:before="156" w:line="240" w:lineRule="auto"/>
        <w:ind w:firstLineChars="1650" w:firstLine="396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法定代表人/授权代表（签字）：</w:t>
      </w:r>
      <w:r>
        <w:rPr>
          <w:rFonts w:ascii="仿宋_GB2312" w:eastAsia="仿宋_GB2312" w:hAnsi="仿宋_GB2312" w:cs="仿宋_GB2312" w:hint="eastAsia"/>
          <w:sz w:val="24"/>
          <w:szCs w:val="24"/>
        </w:rPr>
        <w:tab/>
      </w:r>
      <w:r>
        <w:rPr>
          <w:rFonts w:ascii="仿宋_GB2312" w:eastAsia="仿宋_GB2312" w:hAnsi="仿宋_GB2312" w:cs="仿宋_GB2312" w:hint="eastAsia"/>
          <w:sz w:val="24"/>
          <w:szCs w:val="24"/>
        </w:rPr>
        <w:tab/>
      </w:r>
      <w:r>
        <w:rPr>
          <w:rFonts w:ascii="仿宋_GB2312" w:eastAsia="仿宋_GB2312" w:hAnsi="仿宋_GB2312" w:cs="仿宋_GB2312" w:hint="eastAsia"/>
          <w:sz w:val="24"/>
          <w:szCs w:val="24"/>
        </w:rPr>
        <w:tab/>
      </w:r>
      <w:r>
        <w:rPr>
          <w:rFonts w:ascii="仿宋_GB2312" w:eastAsia="仿宋_GB2312" w:hAnsi="仿宋_GB2312" w:cs="仿宋_GB2312" w:hint="eastAsia"/>
          <w:sz w:val="24"/>
          <w:szCs w:val="24"/>
        </w:rPr>
        <w:tab/>
      </w:r>
      <w:r>
        <w:rPr>
          <w:rFonts w:ascii="仿宋_GB2312" w:eastAsia="仿宋_GB2312" w:hAnsi="仿宋_GB2312" w:cs="仿宋_GB2312" w:hint="eastAsia"/>
          <w:sz w:val="24"/>
          <w:szCs w:val="24"/>
        </w:rPr>
        <w:tab/>
      </w:r>
    </w:p>
    <w:p w14:paraId="75BC0139" w14:textId="77777777" w:rsidR="006166FD" w:rsidRDefault="006166FD" w:rsidP="006166FD">
      <w:pPr>
        <w:snapToGrid w:val="0"/>
        <w:spacing w:beforeLines="50" w:before="156" w:line="240" w:lineRule="auto"/>
        <w:ind w:firstLineChars="250" w:firstLine="60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                                 年    月    日</w:t>
      </w:r>
      <w:r>
        <w:rPr>
          <w:rFonts w:ascii="仿宋_GB2312" w:eastAsia="仿宋_GB2312" w:hAnsi="仿宋_GB2312" w:cs="仿宋_GB2312" w:hint="eastAsia"/>
          <w:sz w:val="24"/>
          <w:szCs w:val="24"/>
        </w:rPr>
        <w:br w:type="page"/>
      </w:r>
    </w:p>
    <w:p w14:paraId="4887E00B" w14:textId="77777777" w:rsidR="006166FD" w:rsidRDefault="006166FD" w:rsidP="006166FD">
      <w:pPr>
        <w:pStyle w:val="2"/>
        <w:tabs>
          <w:tab w:val="left" w:pos="4320"/>
        </w:tabs>
        <w:spacing w:before="0" w:afterLines="100" w:after="312" w:line="560" w:lineRule="exact"/>
        <w:jc w:val="center"/>
        <w:rPr>
          <w:rFonts w:ascii="黑体" w:eastAsia="黑体" w:hAnsi="黑体" w:hint="eastAsia"/>
          <w:b/>
          <w:bCs/>
        </w:rPr>
      </w:pPr>
      <w:r>
        <w:rPr>
          <w:rFonts w:ascii="黑体" w:eastAsia="黑体" w:hAnsi="黑体" w:cs="Times New Roman" w:hint="eastAsia"/>
          <w:color w:val="auto"/>
        </w:rPr>
        <w:lastRenderedPageBreak/>
        <w:t>四、国家企业信用信息公式系统网站截图</w:t>
      </w:r>
    </w:p>
    <w:p w14:paraId="1FAAD50C" w14:textId="77777777" w:rsidR="006166FD" w:rsidRDefault="006166FD" w:rsidP="006166FD">
      <w:pPr>
        <w:rPr>
          <w:rFonts w:ascii="Calibri" w:hAnsi="Calibri"/>
        </w:rPr>
      </w:pPr>
      <w:r>
        <w:rPr>
          <w:noProof/>
        </w:rPr>
        <w:drawing>
          <wp:inline distT="0" distB="0" distL="114300" distR="114300" wp14:anchorId="44F3A5B2" wp14:editId="4AE703F7">
            <wp:extent cx="5639435" cy="4227830"/>
            <wp:effectExtent l="0" t="0" r="18415" b="1270"/>
            <wp:docPr id="4" name="图片 1"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图形用户界面, 应用程序&#10;&#10;描述已自动生成"/>
                    <pic:cNvPicPr>
                      <a:picLocks noChangeAspect="1"/>
                    </pic:cNvPicPr>
                  </pic:nvPicPr>
                  <pic:blipFill>
                    <a:blip r:embed="rId7"/>
                    <a:stretch>
                      <a:fillRect/>
                    </a:stretch>
                  </pic:blipFill>
                  <pic:spPr>
                    <a:xfrm>
                      <a:off x="0" y="0"/>
                      <a:ext cx="5639435" cy="4227830"/>
                    </a:xfrm>
                    <a:prstGeom prst="rect">
                      <a:avLst/>
                    </a:prstGeom>
                    <a:noFill/>
                    <a:ln>
                      <a:noFill/>
                    </a:ln>
                  </pic:spPr>
                </pic:pic>
              </a:graphicData>
            </a:graphic>
          </wp:inline>
        </w:drawing>
      </w:r>
    </w:p>
    <w:p w14:paraId="77BBF909" w14:textId="77777777" w:rsidR="006166FD" w:rsidRDefault="006166FD" w:rsidP="006166FD">
      <w:pPr>
        <w:rPr>
          <w:rFonts w:ascii="宋体" w:hAnsi="宋体" w:hint="eastAsia"/>
          <w:szCs w:val="21"/>
        </w:rPr>
      </w:pPr>
      <w:r>
        <w:rPr>
          <w:rFonts w:ascii="宋体" w:hAnsi="宋体" w:hint="eastAsia"/>
          <w:szCs w:val="21"/>
        </w:rPr>
        <w:t>注：按上述格式截图并加盖公章，截图清晰显示单位名称及列入经营异常名录或严重违法失信企业名单信息。</w:t>
      </w:r>
    </w:p>
    <w:p w14:paraId="014DB9A5" w14:textId="77777777" w:rsidR="006166FD" w:rsidRDefault="006166FD" w:rsidP="006166FD">
      <w:r>
        <w:rPr>
          <w:rFonts w:hint="eastAsia"/>
        </w:rPr>
        <w:br w:type="page"/>
      </w:r>
    </w:p>
    <w:p w14:paraId="1DD7ADA9" w14:textId="77777777" w:rsidR="006166FD" w:rsidRDefault="006166FD" w:rsidP="006166FD">
      <w:pPr>
        <w:pStyle w:val="2"/>
        <w:tabs>
          <w:tab w:val="left" w:pos="4320"/>
        </w:tabs>
        <w:spacing w:before="0" w:afterLines="100" w:after="312" w:line="560" w:lineRule="exact"/>
        <w:jc w:val="center"/>
        <w:rPr>
          <w:rFonts w:ascii="黑体" w:eastAsia="黑体" w:hAnsi="黑体" w:hint="eastAsia"/>
          <w:b/>
          <w:bCs/>
        </w:rPr>
      </w:pPr>
      <w:r>
        <w:rPr>
          <w:rFonts w:ascii="黑体" w:eastAsia="黑体" w:hAnsi="黑体" w:cs="Times New Roman" w:hint="eastAsia"/>
          <w:color w:val="auto"/>
        </w:rPr>
        <w:lastRenderedPageBreak/>
        <w:t>五、“信用中国”网站截图</w:t>
      </w:r>
    </w:p>
    <w:p w14:paraId="762DE124" w14:textId="77777777" w:rsidR="006166FD" w:rsidRDefault="006166FD" w:rsidP="006166FD">
      <w:pPr>
        <w:rPr>
          <w:rFonts w:ascii="宋体" w:hAnsi="宋体" w:hint="eastAsia"/>
          <w:szCs w:val="21"/>
        </w:rPr>
      </w:pPr>
      <w:r>
        <w:rPr>
          <w:rFonts w:ascii="宋体" w:hAnsi="宋体" w:hint="eastAsia"/>
          <w:noProof/>
          <w:szCs w:val="21"/>
        </w:rPr>
        <w:drawing>
          <wp:inline distT="0" distB="0" distL="114300" distR="114300" wp14:anchorId="73F6731F" wp14:editId="50AB5D07">
            <wp:extent cx="5661025" cy="4326890"/>
            <wp:effectExtent l="0" t="0" r="15875" b="16510"/>
            <wp:docPr id="5"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1"/>
                    <pic:cNvPicPr>
                      <a:picLocks noChangeAspect="1"/>
                    </pic:cNvPicPr>
                  </pic:nvPicPr>
                  <pic:blipFill>
                    <a:blip r:embed="rId8"/>
                    <a:stretch>
                      <a:fillRect/>
                    </a:stretch>
                  </pic:blipFill>
                  <pic:spPr>
                    <a:xfrm>
                      <a:off x="0" y="0"/>
                      <a:ext cx="5661025" cy="4326890"/>
                    </a:xfrm>
                    <a:prstGeom prst="rect">
                      <a:avLst/>
                    </a:prstGeom>
                    <a:noFill/>
                    <a:ln>
                      <a:noFill/>
                    </a:ln>
                  </pic:spPr>
                </pic:pic>
              </a:graphicData>
            </a:graphic>
          </wp:inline>
        </w:drawing>
      </w:r>
    </w:p>
    <w:p w14:paraId="4916444D" w14:textId="7B86E3A4" w:rsidR="00B911FE" w:rsidRPr="006166FD" w:rsidRDefault="006166FD">
      <w:pPr>
        <w:rPr>
          <w:rFonts w:ascii="宋体" w:hAnsi="宋体" w:hint="eastAsia"/>
          <w:szCs w:val="21"/>
        </w:rPr>
      </w:pPr>
      <w:r>
        <w:rPr>
          <w:rFonts w:ascii="宋体" w:hAnsi="宋体" w:hint="eastAsia"/>
          <w:szCs w:val="21"/>
        </w:rPr>
        <w:t>注：按上述格式截图并加盖公章，截图清晰显示单位名称及列入信息。</w:t>
      </w:r>
    </w:p>
    <w:sectPr w:rsidR="00B911FE" w:rsidRPr="006166FD" w:rsidSect="006166FD">
      <w:footerReference w:type="default" r:id="rId9"/>
      <w:pgSz w:w="11906" w:h="16838"/>
      <w:pgMar w:top="2098" w:right="1474" w:bottom="1984" w:left="1587"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2DA9E" w14:textId="77777777" w:rsidR="00375C9D" w:rsidRDefault="00375C9D" w:rsidP="006166FD">
      <w:pPr>
        <w:spacing w:after="0" w:line="240" w:lineRule="auto"/>
      </w:pPr>
      <w:r>
        <w:separator/>
      </w:r>
    </w:p>
  </w:endnote>
  <w:endnote w:type="continuationSeparator" w:id="0">
    <w:p w14:paraId="05B6BFFD" w14:textId="77777777" w:rsidR="00375C9D" w:rsidRDefault="00375C9D" w:rsidP="00616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6320C" w14:textId="77777777" w:rsidR="001D08E6" w:rsidRDefault="00000000">
    <w:pPr>
      <w:pStyle w:val="af1"/>
    </w:pPr>
    <w:r>
      <w:rPr>
        <w:noProof/>
      </w:rPr>
      <mc:AlternateContent>
        <mc:Choice Requires="wps">
          <w:drawing>
            <wp:anchor distT="0" distB="0" distL="114300" distR="114300" simplePos="0" relativeHeight="251659264" behindDoc="0" locked="0" layoutInCell="1" allowOverlap="1" wp14:anchorId="23EFC3D1" wp14:editId="4037F2F5">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1CBD9E" w14:textId="77777777" w:rsidR="001D08E6" w:rsidRDefault="00000000">
                          <w:pPr>
                            <w:pStyle w:val="af1"/>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fldChar w:fldCharType="begin"/>
                          </w:r>
                          <w:r>
                            <w:rPr>
                              <w:rFonts w:ascii="仿宋_GB2312" w:eastAsia="仿宋_GB2312" w:hAnsi="仿宋_GB2312" w:cs="仿宋_GB2312" w:hint="eastAsia"/>
                              <w:sz w:val="24"/>
                              <w:szCs w:val="24"/>
                            </w:rPr>
                            <w:instrText xml:space="preserve"> PAGE  \* MERGEFORMAT </w:instrText>
                          </w:r>
                          <w:r>
                            <w:rPr>
                              <w:rFonts w:ascii="仿宋_GB2312" w:eastAsia="仿宋_GB2312" w:hAnsi="仿宋_GB2312" w:cs="仿宋_GB2312" w:hint="eastAsia"/>
                              <w:sz w:val="24"/>
                              <w:szCs w:val="24"/>
                            </w:rPr>
                            <w:fldChar w:fldCharType="separate"/>
                          </w: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3EFC3D1" id="_x0000_t202" coordsize="21600,21600" o:spt="202" path="m,l,21600r21600,l21600,xe">
              <v:stroke joinstyle="miter"/>
              <v:path gradientshapeok="t" o:connecttype="rect"/>
            </v:shapetype>
            <v:shape id="文本框 1" o:spid="_x0000_s1028"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91CBD9E" w14:textId="77777777" w:rsidR="001D08E6" w:rsidRDefault="00000000">
                    <w:pPr>
                      <w:pStyle w:val="af1"/>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fldChar w:fldCharType="begin"/>
                    </w:r>
                    <w:r>
                      <w:rPr>
                        <w:rFonts w:ascii="仿宋_GB2312" w:eastAsia="仿宋_GB2312" w:hAnsi="仿宋_GB2312" w:cs="仿宋_GB2312" w:hint="eastAsia"/>
                        <w:sz w:val="24"/>
                        <w:szCs w:val="24"/>
                      </w:rPr>
                      <w:instrText xml:space="preserve"> PAGE  \* MERGEFORMAT </w:instrText>
                    </w:r>
                    <w:r>
                      <w:rPr>
                        <w:rFonts w:ascii="仿宋_GB2312" w:eastAsia="仿宋_GB2312" w:hAnsi="仿宋_GB2312" w:cs="仿宋_GB2312" w:hint="eastAsia"/>
                        <w:sz w:val="24"/>
                        <w:szCs w:val="24"/>
                      </w:rPr>
                      <w:fldChar w:fldCharType="separate"/>
                    </w: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CAC24" w14:textId="77777777" w:rsidR="00375C9D" w:rsidRDefault="00375C9D" w:rsidP="006166FD">
      <w:pPr>
        <w:spacing w:after="0" w:line="240" w:lineRule="auto"/>
      </w:pPr>
      <w:r>
        <w:separator/>
      </w:r>
    </w:p>
  </w:footnote>
  <w:footnote w:type="continuationSeparator" w:id="0">
    <w:p w14:paraId="2B0C7092" w14:textId="77777777" w:rsidR="00375C9D" w:rsidRDefault="00375C9D" w:rsidP="006166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ADB291"/>
    <w:multiLevelType w:val="singleLevel"/>
    <w:tmpl w:val="7FADB291"/>
    <w:lvl w:ilvl="0">
      <w:start w:val="4"/>
      <w:numFmt w:val="chineseCounting"/>
      <w:suff w:val="nothing"/>
      <w:lvlText w:val="（%1）"/>
      <w:lvlJc w:val="left"/>
      <w:rPr>
        <w:rFonts w:hint="eastAsia"/>
      </w:rPr>
    </w:lvl>
  </w:abstractNum>
  <w:num w:numId="1" w16cid:durableId="1849900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1B6"/>
    <w:rsid w:val="00177C8A"/>
    <w:rsid w:val="001D08E6"/>
    <w:rsid w:val="001E3D63"/>
    <w:rsid w:val="00375C9D"/>
    <w:rsid w:val="003F72D3"/>
    <w:rsid w:val="004621B6"/>
    <w:rsid w:val="00507D75"/>
    <w:rsid w:val="0056098B"/>
    <w:rsid w:val="006166FD"/>
    <w:rsid w:val="008211F7"/>
    <w:rsid w:val="009C3599"/>
    <w:rsid w:val="00AF2CEC"/>
    <w:rsid w:val="00B66825"/>
    <w:rsid w:val="00B911FE"/>
    <w:rsid w:val="00BA06CD"/>
    <w:rsid w:val="00D04FAC"/>
    <w:rsid w:val="00D2054A"/>
    <w:rsid w:val="00EE0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FED14"/>
  <w15:chartTrackingRefBased/>
  <w15:docId w15:val="{BF37A826-315C-40DF-AEF0-6CA94243D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6166FD"/>
    <w:pPr>
      <w:widowControl w:val="0"/>
      <w:jc w:val="both"/>
    </w:pPr>
    <w:rPr>
      <w:rFonts w:ascii="Times New Roman" w:eastAsia="宋体" w:hAnsi="Times New Roman" w:cs="Times New Roman"/>
      <w:sz w:val="21"/>
      <w:szCs w:val="20"/>
      <w14:ligatures w14:val="none"/>
    </w:rPr>
  </w:style>
  <w:style w:type="paragraph" w:styleId="1">
    <w:name w:val="heading 1"/>
    <w:basedOn w:val="a"/>
    <w:next w:val="a"/>
    <w:link w:val="10"/>
    <w:uiPriority w:val="9"/>
    <w:qFormat/>
    <w:rsid w:val="004621B6"/>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nhideWhenUsed/>
    <w:qFormat/>
    <w:rsid w:val="004621B6"/>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nhideWhenUsed/>
    <w:qFormat/>
    <w:rsid w:val="004621B6"/>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4621B6"/>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4621B6"/>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4621B6"/>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4621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21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21B6"/>
    <w:pPr>
      <w:keepNext/>
      <w:keepLines/>
      <w:spacing w:after="0"/>
      <w:outlineLvl w:val="8"/>
    </w:pPr>
    <w:rPr>
      <w:rFonts w:eastAsiaTheme="majorEastAsia" w:cstheme="majorBidi"/>
      <w:color w:val="595959" w:themeColor="text1" w:themeTint="A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4621B6"/>
    <w:rPr>
      <w:rFonts w:asciiTheme="majorHAnsi" w:eastAsiaTheme="majorEastAsia" w:hAnsiTheme="majorHAnsi" w:cstheme="majorBidi"/>
      <w:color w:val="0F4761" w:themeColor="accent1" w:themeShade="BF"/>
      <w:sz w:val="48"/>
      <w:szCs w:val="48"/>
    </w:rPr>
  </w:style>
  <w:style w:type="character" w:customStyle="1" w:styleId="20">
    <w:name w:val="标题 2 字符"/>
    <w:basedOn w:val="a1"/>
    <w:link w:val="2"/>
    <w:uiPriority w:val="9"/>
    <w:semiHidden/>
    <w:rsid w:val="004621B6"/>
    <w:rPr>
      <w:rFonts w:asciiTheme="majorHAnsi" w:eastAsiaTheme="majorEastAsia" w:hAnsiTheme="majorHAnsi" w:cstheme="majorBidi"/>
      <w:color w:val="0F4761" w:themeColor="accent1" w:themeShade="BF"/>
      <w:sz w:val="40"/>
      <w:szCs w:val="40"/>
    </w:rPr>
  </w:style>
  <w:style w:type="character" w:customStyle="1" w:styleId="30">
    <w:name w:val="标题 3 字符"/>
    <w:basedOn w:val="a1"/>
    <w:link w:val="3"/>
    <w:uiPriority w:val="9"/>
    <w:semiHidden/>
    <w:rsid w:val="004621B6"/>
    <w:rPr>
      <w:rFonts w:asciiTheme="majorHAnsi" w:eastAsiaTheme="majorEastAsia" w:hAnsiTheme="majorHAnsi" w:cstheme="majorBidi"/>
      <w:color w:val="0F4761" w:themeColor="accent1" w:themeShade="BF"/>
      <w:sz w:val="32"/>
      <w:szCs w:val="32"/>
    </w:rPr>
  </w:style>
  <w:style w:type="character" w:customStyle="1" w:styleId="40">
    <w:name w:val="标题 4 字符"/>
    <w:basedOn w:val="a1"/>
    <w:link w:val="4"/>
    <w:uiPriority w:val="9"/>
    <w:semiHidden/>
    <w:rsid w:val="004621B6"/>
    <w:rPr>
      <w:rFonts w:cstheme="majorBidi"/>
      <w:color w:val="0F4761" w:themeColor="accent1" w:themeShade="BF"/>
      <w:sz w:val="28"/>
      <w:szCs w:val="28"/>
    </w:rPr>
  </w:style>
  <w:style w:type="character" w:customStyle="1" w:styleId="50">
    <w:name w:val="标题 5 字符"/>
    <w:basedOn w:val="a1"/>
    <w:link w:val="5"/>
    <w:uiPriority w:val="9"/>
    <w:semiHidden/>
    <w:rsid w:val="004621B6"/>
    <w:rPr>
      <w:rFonts w:cstheme="majorBidi"/>
      <w:color w:val="0F4761" w:themeColor="accent1" w:themeShade="BF"/>
      <w:sz w:val="24"/>
    </w:rPr>
  </w:style>
  <w:style w:type="character" w:customStyle="1" w:styleId="60">
    <w:name w:val="标题 6 字符"/>
    <w:basedOn w:val="a1"/>
    <w:link w:val="6"/>
    <w:uiPriority w:val="9"/>
    <w:semiHidden/>
    <w:rsid w:val="004621B6"/>
    <w:rPr>
      <w:rFonts w:cstheme="majorBidi"/>
      <w:b/>
      <w:bCs/>
      <w:color w:val="0F4761" w:themeColor="accent1" w:themeShade="BF"/>
    </w:rPr>
  </w:style>
  <w:style w:type="character" w:customStyle="1" w:styleId="70">
    <w:name w:val="标题 7 字符"/>
    <w:basedOn w:val="a1"/>
    <w:link w:val="7"/>
    <w:uiPriority w:val="9"/>
    <w:semiHidden/>
    <w:rsid w:val="004621B6"/>
    <w:rPr>
      <w:rFonts w:cstheme="majorBidi"/>
      <w:b/>
      <w:bCs/>
      <w:color w:val="595959" w:themeColor="text1" w:themeTint="A6"/>
    </w:rPr>
  </w:style>
  <w:style w:type="character" w:customStyle="1" w:styleId="80">
    <w:name w:val="标题 8 字符"/>
    <w:basedOn w:val="a1"/>
    <w:link w:val="8"/>
    <w:uiPriority w:val="9"/>
    <w:semiHidden/>
    <w:rsid w:val="004621B6"/>
    <w:rPr>
      <w:rFonts w:cstheme="majorBidi"/>
      <w:color w:val="595959" w:themeColor="text1" w:themeTint="A6"/>
    </w:rPr>
  </w:style>
  <w:style w:type="character" w:customStyle="1" w:styleId="90">
    <w:name w:val="标题 9 字符"/>
    <w:basedOn w:val="a1"/>
    <w:link w:val="9"/>
    <w:uiPriority w:val="9"/>
    <w:semiHidden/>
    <w:rsid w:val="004621B6"/>
    <w:rPr>
      <w:rFonts w:eastAsiaTheme="majorEastAsia" w:cstheme="majorBidi"/>
      <w:color w:val="595959" w:themeColor="text1" w:themeTint="A6"/>
    </w:rPr>
  </w:style>
  <w:style w:type="paragraph" w:styleId="a4">
    <w:name w:val="Title"/>
    <w:basedOn w:val="a"/>
    <w:next w:val="a"/>
    <w:link w:val="a5"/>
    <w:uiPriority w:val="10"/>
    <w:qFormat/>
    <w:rsid w:val="004621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5">
    <w:name w:val="标题 字符"/>
    <w:basedOn w:val="a1"/>
    <w:link w:val="a4"/>
    <w:uiPriority w:val="10"/>
    <w:rsid w:val="004621B6"/>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4621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标题 字符"/>
    <w:basedOn w:val="a1"/>
    <w:link w:val="a6"/>
    <w:uiPriority w:val="11"/>
    <w:rsid w:val="004621B6"/>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4621B6"/>
    <w:pPr>
      <w:spacing w:before="160"/>
      <w:jc w:val="center"/>
    </w:pPr>
    <w:rPr>
      <w:i/>
      <w:iCs/>
      <w:color w:val="404040" w:themeColor="text1" w:themeTint="BF"/>
    </w:rPr>
  </w:style>
  <w:style w:type="character" w:customStyle="1" w:styleId="a9">
    <w:name w:val="引用 字符"/>
    <w:basedOn w:val="a1"/>
    <w:link w:val="a8"/>
    <w:uiPriority w:val="29"/>
    <w:rsid w:val="004621B6"/>
    <w:rPr>
      <w:i/>
      <w:iCs/>
      <w:color w:val="404040" w:themeColor="text1" w:themeTint="BF"/>
    </w:rPr>
  </w:style>
  <w:style w:type="paragraph" w:styleId="aa">
    <w:name w:val="List Paragraph"/>
    <w:basedOn w:val="a"/>
    <w:uiPriority w:val="34"/>
    <w:qFormat/>
    <w:rsid w:val="004621B6"/>
    <w:pPr>
      <w:ind w:left="720"/>
      <w:contextualSpacing/>
    </w:pPr>
  </w:style>
  <w:style w:type="character" w:styleId="ab">
    <w:name w:val="Intense Emphasis"/>
    <w:basedOn w:val="a1"/>
    <w:uiPriority w:val="21"/>
    <w:qFormat/>
    <w:rsid w:val="004621B6"/>
    <w:rPr>
      <w:i/>
      <w:iCs/>
      <w:color w:val="0F4761" w:themeColor="accent1" w:themeShade="BF"/>
    </w:rPr>
  </w:style>
  <w:style w:type="paragraph" w:styleId="ac">
    <w:name w:val="Intense Quote"/>
    <w:basedOn w:val="a"/>
    <w:next w:val="a"/>
    <w:link w:val="ad"/>
    <w:uiPriority w:val="30"/>
    <w:qFormat/>
    <w:rsid w:val="004621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d">
    <w:name w:val="明显引用 字符"/>
    <w:basedOn w:val="a1"/>
    <w:link w:val="ac"/>
    <w:uiPriority w:val="30"/>
    <w:rsid w:val="004621B6"/>
    <w:rPr>
      <w:i/>
      <w:iCs/>
      <w:color w:val="0F4761" w:themeColor="accent1" w:themeShade="BF"/>
    </w:rPr>
  </w:style>
  <w:style w:type="character" w:styleId="ae">
    <w:name w:val="Intense Reference"/>
    <w:basedOn w:val="a1"/>
    <w:uiPriority w:val="32"/>
    <w:qFormat/>
    <w:rsid w:val="004621B6"/>
    <w:rPr>
      <w:b/>
      <w:bCs/>
      <w:smallCaps/>
      <w:color w:val="0F4761" w:themeColor="accent1" w:themeShade="BF"/>
      <w:spacing w:val="5"/>
    </w:rPr>
  </w:style>
  <w:style w:type="paragraph" w:styleId="af">
    <w:name w:val="header"/>
    <w:basedOn w:val="a"/>
    <w:link w:val="af0"/>
    <w:uiPriority w:val="99"/>
    <w:unhideWhenUsed/>
    <w:rsid w:val="006166FD"/>
    <w:pPr>
      <w:tabs>
        <w:tab w:val="center" w:pos="4153"/>
        <w:tab w:val="right" w:pos="8306"/>
      </w:tabs>
      <w:snapToGrid w:val="0"/>
      <w:spacing w:line="240" w:lineRule="auto"/>
      <w:jc w:val="center"/>
    </w:pPr>
    <w:rPr>
      <w:sz w:val="18"/>
      <w:szCs w:val="18"/>
    </w:rPr>
  </w:style>
  <w:style w:type="character" w:customStyle="1" w:styleId="af0">
    <w:name w:val="页眉 字符"/>
    <w:basedOn w:val="a1"/>
    <w:link w:val="af"/>
    <w:uiPriority w:val="99"/>
    <w:rsid w:val="006166FD"/>
    <w:rPr>
      <w:sz w:val="18"/>
      <w:szCs w:val="18"/>
    </w:rPr>
  </w:style>
  <w:style w:type="paragraph" w:styleId="af1">
    <w:name w:val="footer"/>
    <w:basedOn w:val="a"/>
    <w:link w:val="af2"/>
    <w:unhideWhenUsed/>
    <w:qFormat/>
    <w:rsid w:val="006166FD"/>
    <w:pPr>
      <w:tabs>
        <w:tab w:val="center" w:pos="4153"/>
        <w:tab w:val="right" w:pos="8306"/>
      </w:tabs>
      <w:snapToGrid w:val="0"/>
      <w:spacing w:line="240" w:lineRule="auto"/>
    </w:pPr>
    <w:rPr>
      <w:sz w:val="18"/>
      <w:szCs w:val="18"/>
    </w:rPr>
  </w:style>
  <w:style w:type="character" w:customStyle="1" w:styleId="af2">
    <w:name w:val="页脚 字符"/>
    <w:basedOn w:val="a1"/>
    <w:link w:val="af1"/>
    <w:uiPriority w:val="99"/>
    <w:rsid w:val="006166FD"/>
    <w:rPr>
      <w:sz w:val="18"/>
      <w:szCs w:val="18"/>
    </w:rPr>
  </w:style>
  <w:style w:type="paragraph" w:styleId="a0">
    <w:name w:val="table of authorities"/>
    <w:basedOn w:val="a"/>
    <w:next w:val="a"/>
    <w:qFormat/>
    <w:rsid w:val="006166FD"/>
    <w:pPr>
      <w:spacing w:line="240" w:lineRule="auto"/>
      <w:ind w:leftChars="200" w:left="200"/>
    </w:pPr>
  </w:style>
  <w:style w:type="paragraph" w:styleId="af3">
    <w:name w:val="Body Text"/>
    <w:basedOn w:val="a"/>
    <w:next w:val="a"/>
    <w:link w:val="af4"/>
    <w:uiPriority w:val="99"/>
    <w:unhideWhenUsed/>
    <w:qFormat/>
    <w:rsid w:val="006166FD"/>
    <w:rPr>
      <w:rFonts w:ascii="Calibri" w:hAnsi="Calibri"/>
      <w:sz w:val="28"/>
    </w:rPr>
  </w:style>
  <w:style w:type="character" w:customStyle="1" w:styleId="af4">
    <w:name w:val="正文文本 字符"/>
    <w:basedOn w:val="a1"/>
    <w:link w:val="af3"/>
    <w:uiPriority w:val="99"/>
    <w:rsid w:val="006166FD"/>
    <w:rPr>
      <w:rFonts w:ascii="Calibri" w:eastAsia="宋体" w:hAnsi="Calibri" w:cs="Times New Roman"/>
      <w:sz w:val="28"/>
      <w:szCs w:val="20"/>
      <w14:ligatures w14:val="none"/>
    </w:rPr>
  </w:style>
  <w:style w:type="paragraph" w:styleId="TOC3">
    <w:name w:val="toc 3"/>
    <w:basedOn w:val="a"/>
    <w:next w:val="a"/>
    <w:qFormat/>
    <w:rsid w:val="006166FD"/>
    <w:pPr>
      <w:spacing w:line="360" w:lineRule="auto"/>
      <w:jc w:val="center"/>
    </w:pPr>
    <w:rPr>
      <w:rFonts w:ascii="宋体" w:hAnsi="宋体"/>
      <w:color w:val="000000"/>
    </w:rPr>
  </w:style>
  <w:style w:type="paragraph" w:styleId="af5">
    <w:name w:val="Plain Text"/>
    <w:basedOn w:val="a"/>
    <w:link w:val="af6"/>
    <w:qFormat/>
    <w:rsid w:val="006166FD"/>
    <w:rPr>
      <w:rFonts w:ascii="宋体" w:hAnsi="Courier New"/>
    </w:rPr>
  </w:style>
  <w:style w:type="character" w:customStyle="1" w:styleId="af6">
    <w:name w:val="纯文本 字符"/>
    <w:basedOn w:val="a1"/>
    <w:link w:val="af5"/>
    <w:rsid w:val="006166FD"/>
    <w:rPr>
      <w:rFonts w:ascii="宋体" w:eastAsia="宋体" w:hAnsi="Courier New" w:cs="Times New Roman"/>
      <w:sz w:val="21"/>
      <w:szCs w:val="20"/>
      <w14:ligatures w14:val="none"/>
    </w:rPr>
  </w:style>
  <w:style w:type="table" w:styleId="af7">
    <w:name w:val="Table Grid"/>
    <w:basedOn w:val="a2"/>
    <w:qFormat/>
    <w:rsid w:val="006166FD"/>
    <w:pPr>
      <w:widowControl w:val="0"/>
      <w:jc w:val="both"/>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普通(网站)1"/>
    <w:basedOn w:val="a"/>
    <w:qFormat/>
    <w:rsid w:val="006166FD"/>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93</TotalTime>
  <Pages>18</Pages>
  <Words>670</Words>
  <Characters>3823</Characters>
  <Application>Microsoft Office Word</Application>
  <DocSecurity>0</DocSecurity>
  <Lines>31</Lines>
  <Paragraphs>8</Paragraphs>
  <ScaleCrop>false</ScaleCrop>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Edison</dc:creator>
  <cp:keywords/>
  <dc:description/>
  <cp:lastModifiedBy>Edison</cp:lastModifiedBy>
  <cp:revision>5</cp:revision>
  <dcterms:created xsi:type="dcterms:W3CDTF">2024-10-16T06:33:00Z</dcterms:created>
  <dcterms:modified xsi:type="dcterms:W3CDTF">2024-10-21T03:13:00Z</dcterms:modified>
</cp:coreProperties>
</file>