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E40317" w14:textId="77777777" w:rsidR="00436953" w:rsidRDefault="00000000">
      <w:pPr>
        <w:spacing w:line="560" w:lineRule="exact"/>
        <w:ind w:firstLineChars="0" w:firstLine="0"/>
        <w:jc w:val="center"/>
        <w:rPr>
          <w:rFonts w:ascii="方正小标宋_GBK" w:eastAsia="方正小标宋_GBK" w:hAnsi="方正小标宋_GBK" w:cs="方正小标宋_GBK" w:hint="eastAsia"/>
          <w:sz w:val="44"/>
          <w:szCs w:val="44"/>
        </w:rPr>
      </w:pPr>
      <w:r>
        <w:rPr>
          <w:rFonts w:ascii="方正小标宋_GBK" w:eastAsia="方正小标宋_GBK" w:hAnsi="方正小标宋_GBK" w:cs="方正小标宋_GBK" w:hint="eastAsia"/>
          <w:sz w:val="44"/>
          <w:szCs w:val="44"/>
        </w:rPr>
        <w:t>广东省机场集团物流有限公司</w:t>
      </w:r>
    </w:p>
    <w:p w14:paraId="655763F1" w14:textId="77777777" w:rsidR="00436953" w:rsidRDefault="00000000">
      <w:pPr>
        <w:spacing w:line="560" w:lineRule="exact"/>
        <w:ind w:firstLineChars="0" w:firstLine="0"/>
        <w:jc w:val="center"/>
        <w:rPr>
          <w:rFonts w:ascii="方正小标宋_GBK" w:eastAsia="方正小标宋_GBK" w:hAnsi="方正小标宋_GBK" w:cs="方正小标宋_GBK" w:hint="eastAsia"/>
          <w:sz w:val="44"/>
          <w:szCs w:val="44"/>
        </w:rPr>
      </w:pPr>
      <w:r>
        <w:rPr>
          <w:rFonts w:ascii="方正小标宋_GBK" w:eastAsia="方正小标宋_GBK" w:hAnsi="方正小标宋_GBK" w:cs="方正小标宋_GBK" w:hint="eastAsia"/>
          <w:sz w:val="44"/>
          <w:szCs w:val="44"/>
        </w:rPr>
        <w:t>广州白云国际机场航空物流前置服务中心项目招商公告</w:t>
      </w:r>
    </w:p>
    <w:p w14:paraId="64A2058A" w14:textId="77777777" w:rsidR="00436953" w:rsidRDefault="00436953">
      <w:pPr>
        <w:spacing w:line="560" w:lineRule="exact"/>
        <w:ind w:firstLine="640"/>
        <w:rPr>
          <w:rFonts w:hint="eastAsia"/>
          <w:kern w:val="0"/>
          <w:sz w:val="32"/>
          <w:szCs w:val="32"/>
        </w:rPr>
      </w:pPr>
    </w:p>
    <w:p w14:paraId="36BB7C0A" w14:textId="77777777" w:rsidR="00436953" w:rsidRDefault="00000000">
      <w:pPr>
        <w:spacing w:line="560" w:lineRule="exact"/>
        <w:ind w:firstLine="640"/>
        <w:rPr>
          <w:rFonts w:hint="eastAsia"/>
          <w:kern w:val="0"/>
          <w:sz w:val="32"/>
          <w:szCs w:val="32"/>
        </w:rPr>
      </w:pPr>
      <w:r>
        <w:rPr>
          <w:rFonts w:hint="eastAsia"/>
          <w:kern w:val="0"/>
          <w:sz w:val="32"/>
          <w:szCs w:val="32"/>
        </w:rPr>
        <w:t xml:space="preserve">广东省机场集团物流有限公司（以下简称“物流公司”）根据“公开、公平、公正”的原则，现就广州白云国际机场航空物流前置服务中心项目公开征集具备经验和实力的意向合作单位，请有意向的单位（以下简称“响应方”）按本公告规定的方式予以响应并提交相关资料和文件。有关事宜公告如下： </w:t>
      </w:r>
    </w:p>
    <w:p w14:paraId="51925D9B" w14:textId="77777777" w:rsidR="00436953" w:rsidRDefault="00000000">
      <w:pPr>
        <w:spacing w:line="560" w:lineRule="exact"/>
        <w:ind w:firstLine="640"/>
        <w:rPr>
          <w:rFonts w:ascii="黑体" w:eastAsia="黑体" w:hAnsi="黑体" w:cs="黑体" w:hint="eastAsia"/>
          <w:sz w:val="32"/>
          <w:szCs w:val="32"/>
        </w:rPr>
      </w:pPr>
      <w:r>
        <w:rPr>
          <w:rFonts w:ascii="黑体" w:eastAsia="黑体" w:hAnsi="黑体" w:cs="黑体" w:hint="eastAsia"/>
          <w:sz w:val="32"/>
          <w:szCs w:val="32"/>
        </w:rPr>
        <w:t>一、项目概况</w:t>
      </w:r>
    </w:p>
    <w:p w14:paraId="771DD234" w14:textId="77777777" w:rsidR="00436953" w:rsidRDefault="00000000">
      <w:pPr>
        <w:pStyle w:val="a4"/>
        <w:spacing w:line="560" w:lineRule="exact"/>
        <w:ind w:leftChars="0" w:left="0" w:firstLine="643"/>
        <w:rPr>
          <w:rFonts w:hint="eastAsia"/>
          <w:sz w:val="32"/>
          <w:szCs w:val="32"/>
        </w:rPr>
      </w:pPr>
      <w:r>
        <w:rPr>
          <w:rFonts w:ascii="楷体_GB2312" w:eastAsia="楷体_GB2312" w:hAnsi="楷体_GB2312" w:cs="楷体_GB2312" w:hint="eastAsia"/>
          <w:b/>
          <w:bCs/>
          <w:sz w:val="32"/>
          <w:szCs w:val="32"/>
        </w:rPr>
        <w:t>（一）项目名称：</w:t>
      </w:r>
      <w:r>
        <w:rPr>
          <w:rFonts w:hint="eastAsia"/>
          <w:sz w:val="32"/>
          <w:szCs w:val="32"/>
        </w:rPr>
        <w:t>广州白云国际机场航空物流前置服务中心项目。</w:t>
      </w:r>
    </w:p>
    <w:p w14:paraId="4E161F5C" w14:textId="77777777" w:rsidR="00436953" w:rsidRDefault="00000000">
      <w:pPr>
        <w:spacing w:line="560" w:lineRule="exact"/>
        <w:ind w:firstLine="643"/>
        <w:rPr>
          <w:rFonts w:hint="eastAsia"/>
          <w:sz w:val="32"/>
          <w:szCs w:val="32"/>
        </w:rPr>
      </w:pPr>
      <w:r>
        <w:rPr>
          <w:rFonts w:ascii="楷体_GB2312" w:eastAsia="楷体_GB2312" w:hAnsi="楷体_GB2312" w:cs="楷体_GB2312" w:hint="eastAsia"/>
          <w:b/>
          <w:bCs/>
          <w:sz w:val="32"/>
          <w:szCs w:val="32"/>
        </w:rPr>
        <w:t>（二）项目地点及面积：</w:t>
      </w:r>
      <w:r>
        <w:rPr>
          <w:rFonts w:hint="eastAsia"/>
          <w:sz w:val="32"/>
          <w:szCs w:val="32"/>
        </w:rPr>
        <w:t>白云机场北货</w:t>
      </w:r>
      <w:proofErr w:type="gramStart"/>
      <w:r>
        <w:rPr>
          <w:rFonts w:hint="eastAsia"/>
          <w:sz w:val="32"/>
          <w:szCs w:val="32"/>
        </w:rPr>
        <w:t>运区空港北一路</w:t>
      </w:r>
      <w:proofErr w:type="gramEnd"/>
      <w:r>
        <w:rPr>
          <w:rFonts w:hint="eastAsia"/>
          <w:sz w:val="32"/>
          <w:szCs w:val="32"/>
        </w:rPr>
        <w:t>东侧、顺丰速运华南航空快件转运中心西南侧，占地面积约4200平方米。</w:t>
      </w:r>
    </w:p>
    <w:p w14:paraId="41BDD9AC" w14:textId="77777777" w:rsidR="00436953" w:rsidRDefault="00000000">
      <w:pPr>
        <w:pStyle w:val="a4"/>
        <w:spacing w:line="560" w:lineRule="exact"/>
        <w:ind w:leftChars="0" w:left="0" w:firstLine="643"/>
        <w:rPr>
          <w:rFonts w:ascii="楷体_GB2312" w:eastAsia="楷体_GB2312" w:hAnsi="楷体_GB2312" w:cs="楷体_GB2312" w:hint="eastAsia"/>
          <w:b/>
          <w:bCs/>
          <w:sz w:val="32"/>
          <w:szCs w:val="32"/>
        </w:rPr>
      </w:pPr>
      <w:r>
        <w:rPr>
          <w:rFonts w:ascii="楷体_GB2312" w:eastAsia="楷体_GB2312" w:hAnsi="楷体_GB2312" w:cs="楷体_GB2312" w:hint="eastAsia"/>
          <w:b/>
          <w:bCs/>
          <w:sz w:val="32"/>
          <w:szCs w:val="32"/>
        </w:rPr>
        <w:t>（三）项目简介</w:t>
      </w:r>
    </w:p>
    <w:p w14:paraId="2B547FBD" w14:textId="77777777" w:rsidR="00436953" w:rsidRDefault="00000000">
      <w:pPr>
        <w:pStyle w:val="a4"/>
        <w:spacing w:line="560" w:lineRule="exact"/>
        <w:ind w:leftChars="0" w:left="0" w:firstLine="640"/>
        <w:rPr>
          <w:rFonts w:ascii="楷体_GB2312" w:eastAsia="楷体_GB2312" w:hAnsi="楷体_GB2312" w:cs="楷体_GB2312" w:hint="eastAsia"/>
          <w:b/>
          <w:bCs/>
          <w:sz w:val="32"/>
          <w:szCs w:val="32"/>
        </w:rPr>
      </w:pPr>
      <w:r>
        <w:rPr>
          <w:rFonts w:ascii="Times New Roman" w:hAnsi="Times New Roman" w:cs="Times New Roman" w:hint="eastAsia"/>
          <w:sz w:val="32"/>
          <w:szCs w:val="32"/>
        </w:rPr>
        <w:t>为</w:t>
      </w:r>
      <w:r>
        <w:rPr>
          <w:rFonts w:ascii="Times New Roman" w:hAnsi="Times New Roman" w:cs="Times New Roman"/>
          <w:sz w:val="32"/>
          <w:szCs w:val="32"/>
        </w:rPr>
        <w:t>提高白云机场货站处理效率和服务水平，提升白云机场货运枢纽竞争力</w:t>
      </w:r>
      <w:r>
        <w:rPr>
          <w:rFonts w:ascii="Times New Roman" w:hAnsi="Times New Roman" w:cs="Times New Roman" w:hint="eastAsia"/>
          <w:sz w:val="32"/>
          <w:szCs w:val="32"/>
        </w:rPr>
        <w:t>，现就广州白云国际机场航空物流前置服务中心项目进项招商。物流公司为响应方提供项目场地，响应方在项目场所内自筹资金开发建设，自行经营，开展货物仓储、安检、分拣、组板等业务。</w:t>
      </w:r>
    </w:p>
    <w:p w14:paraId="63B550D9" w14:textId="77777777" w:rsidR="00436953" w:rsidRDefault="00000000">
      <w:pPr>
        <w:pStyle w:val="a4"/>
        <w:spacing w:line="560" w:lineRule="exact"/>
        <w:ind w:leftChars="0" w:left="0" w:firstLine="643"/>
        <w:rPr>
          <w:rFonts w:ascii="楷体_GB2312" w:eastAsia="楷体_GB2312" w:hAnsi="楷体_GB2312" w:cs="楷体_GB2312" w:hint="eastAsia"/>
          <w:b/>
          <w:bCs/>
          <w:sz w:val="32"/>
          <w:szCs w:val="32"/>
        </w:rPr>
      </w:pPr>
      <w:r>
        <w:rPr>
          <w:rFonts w:ascii="楷体_GB2312" w:eastAsia="楷体_GB2312" w:hAnsi="楷体_GB2312" w:cs="楷体_GB2312" w:hint="eastAsia"/>
          <w:b/>
          <w:bCs/>
          <w:sz w:val="32"/>
          <w:szCs w:val="32"/>
        </w:rPr>
        <w:t>（四）合作单位数量</w:t>
      </w:r>
    </w:p>
    <w:p w14:paraId="3DEB70D8" w14:textId="77777777" w:rsidR="00436953" w:rsidRDefault="00000000">
      <w:pPr>
        <w:pStyle w:val="a4"/>
        <w:spacing w:line="560" w:lineRule="exact"/>
        <w:ind w:leftChars="0" w:left="0" w:firstLine="640"/>
        <w:rPr>
          <w:rFonts w:hint="eastAsia"/>
          <w:kern w:val="0"/>
          <w:sz w:val="32"/>
          <w:szCs w:val="32"/>
        </w:rPr>
      </w:pPr>
      <w:r>
        <w:rPr>
          <w:rFonts w:hint="eastAsia"/>
          <w:kern w:val="0"/>
          <w:sz w:val="32"/>
          <w:szCs w:val="32"/>
        </w:rPr>
        <w:lastRenderedPageBreak/>
        <w:t>拟选取1家具备经验和实力的合作方开展本项目。</w:t>
      </w:r>
    </w:p>
    <w:p w14:paraId="0C54EA69" w14:textId="77777777" w:rsidR="00436953" w:rsidRDefault="00000000">
      <w:pPr>
        <w:pStyle w:val="a4"/>
        <w:spacing w:line="560" w:lineRule="exact"/>
        <w:ind w:leftChars="0" w:left="0" w:firstLine="643"/>
        <w:rPr>
          <w:rFonts w:hint="eastAsia"/>
          <w:sz w:val="32"/>
          <w:szCs w:val="32"/>
        </w:rPr>
      </w:pPr>
      <w:r>
        <w:rPr>
          <w:rFonts w:ascii="楷体_GB2312" w:eastAsia="楷体_GB2312" w:hAnsi="楷体_GB2312" w:cs="楷体_GB2312" w:hint="eastAsia"/>
          <w:b/>
          <w:bCs/>
          <w:sz w:val="32"/>
          <w:szCs w:val="32"/>
        </w:rPr>
        <w:t>（五）</w:t>
      </w:r>
      <w:r>
        <w:rPr>
          <w:rFonts w:hint="eastAsia"/>
          <w:sz w:val="32"/>
          <w:szCs w:val="32"/>
        </w:rPr>
        <w:t>招商公告在广东省</w:t>
      </w:r>
      <w:r>
        <w:rPr>
          <w:rFonts w:hint="eastAsia"/>
          <w:kern w:val="0"/>
          <w:sz w:val="32"/>
          <w:szCs w:val="32"/>
        </w:rPr>
        <w:t>机场管理集团有限公司资源交易信息平台</w:t>
      </w:r>
      <w:r>
        <w:rPr>
          <w:rFonts w:hint="eastAsia"/>
          <w:spacing w:val="-11"/>
          <w:kern w:val="0"/>
          <w:sz w:val="32"/>
          <w:szCs w:val="32"/>
        </w:rPr>
        <w:t>(http://wz.gdairport.com/)及</w:t>
      </w:r>
      <w:r>
        <w:rPr>
          <w:rFonts w:hint="eastAsia"/>
          <w:sz w:val="32"/>
          <w:szCs w:val="32"/>
        </w:rPr>
        <w:t>物流公司公众号</w:t>
      </w:r>
      <w:r>
        <w:rPr>
          <w:rFonts w:hint="eastAsia"/>
          <w:kern w:val="0"/>
          <w:sz w:val="32"/>
          <w:szCs w:val="32"/>
        </w:rPr>
        <w:t>公开发布。</w:t>
      </w:r>
    </w:p>
    <w:p w14:paraId="30B16CC0" w14:textId="77777777" w:rsidR="00436953" w:rsidRDefault="00000000">
      <w:pPr>
        <w:spacing w:line="560" w:lineRule="exact"/>
        <w:ind w:firstLine="643"/>
        <w:rPr>
          <w:rFonts w:ascii="楷体_GB2312" w:eastAsia="楷体_GB2312" w:hAnsi="楷体_GB2312" w:cs="楷体_GB2312" w:hint="eastAsia"/>
          <w:b/>
          <w:bCs/>
          <w:sz w:val="32"/>
          <w:szCs w:val="32"/>
        </w:rPr>
      </w:pPr>
      <w:r>
        <w:rPr>
          <w:rFonts w:ascii="楷体_GB2312" w:eastAsia="楷体_GB2312" w:hAnsi="楷体_GB2312" w:cs="楷体_GB2312" w:hint="eastAsia"/>
          <w:b/>
          <w:bCs/>
          <w:sz w:val="32"/>
          <w:szCs w:val="32"/>
        </w:rPr>
        <w:t>（六）收费标准</w:t>
      </w:r>
    </w:p>
    <w:p w14:paraId="21A5DAD8" w14:textId="77777777" w:rsidR="00436953" w:rsidRDefault="00000000">
      <w:pPr>
        <w:pStyle w:val="a4"/>
        <w:spacing w:line="560" w:lineRule="exact"/>
        <w:ind w:leftChars="0" w:left="0" w:firstLine="640"/>
        <w:rPr>
          <w:rFonts w:hint="eastAsia"/>
          <w:sz w:val="32"/>
          <w:szCs w:val="32"/>
        </w:rPr>
      </w:pPr>
      <w:r>
        <w:rPr>
          <w:rFonts w:hint="eastAsia"/>
          <w:sz w:val="32"/>
          <w:szCs w:val="32"/>
        </w:rPr>
        <w:t>合作期间，响应方需向物流公司缴纳专项业务服务费，具体收费模式如下：</w:t>
      </w:r>
    </w:p>
    <w:p w14:paraId="72C942D1" w14:textId="77777777" w:rsidR="00436953" w:rsidRDefault="00000000">
      <w:pPr>
        <w:pStyle w:val="a4"/>
        <w:spacing w:line="560" w:lineRule="exact"/>
        <w:ind w:leftChars="0" w:left="0" w:firstLine="640"/>
        <w:rPr>
          <w:rFonts w:hint="eastAsia"/>
          <w:sz w:val="32"/>
          <w:szCs w:val="32"/>
        </w:rPr>
      </w:pPr>
      <w:r>
        <w:rPr>
          <w:rFonts w:hint="eastAsia"/>
          <w:sz w:val="32"/>
          <w:szCs w:val="32"/>
        </w:rPr>
        <w:t>项目自竣工验收完毕之日起五年为项目培育期，物流公司免收专项业务服务费。项目培育期届满之日起，项目专项业务服务费按年收取，以项目在服务年内处理货量</w:t>
      </w:r>
      <w:r>
        <w:rPr>
          <w:rFonts w:ascii="Arial" w:hAnsi="Arial" w:cs="Arial"/>
          <w:sz w:val="32"/>
          <w:szCs w:val="32"/>
        </w:rPr>
        <w:t>×</w:t>
      </w:r>
      <w:r>
        <w:rPr>
          <w:rFonts w:hint="eastAsia"/>
          <w:sz w:val="32"/>
          <w:szCs w:val="32"/>
        </w:rPr>
        <w:t>单价计收，单价以中选响应方报价为准，项目保底货量3万吨/年。</w:t>
      </w:r>
    </w:p>
    <w:p w14:paraId="2E154E87" w14:textId="77777777" w:rsidR="00436953" w:rsidRDefault="00000000">
      <w:pPr>
        <w:pStyle w:val="a4"/>
        <w:spacing w:line="560" w:lineRule="exact"/>
        <w:ind w:leftChars="0" w:left="0" w:firstLine="643"/>
        <w:rPr>
          <w:rFonts w:ascii="楷体_GB2312" w:eastAsia="楷体_GB2312" w:hAnsi="楷体_GB2312" w:cs="楷体_GB2312" w:hint="eastAsia"/>
          <w:b/>
          <w:bCs/>
          <w:sz w:val="32"/>
          <w:szCs w:val="32"/>
        </w:rPr>
      </w:pPr>
      <w:r>
        <w:rPr>
          <w:rFonts w:ascii="楷体_GB2312" w:eastAsia="楷体_GB2312" w:hAnsi="楷体_GB2312" w:cs="楷体_GB2312" w:hint="eastAsia"/>
          <w:b/>
          <w:bCs/>
          <w:sz w:val="32"/>
          <w:szCs w:val="32"/>
        </w:rPr>
        <w:t>（七）合作期限</w:t>
      </w:r>
    </w:p>
    <w:p w14:paraId="02725B9A" w14:textId="77777777" w:rsidR="00436953" w:rsidRDefault="00000000">
      <w:pPr>
        <w:spacing w:line="560" w:lineRule="exact"/>
        <w:ind w:firstLine="640"/>
        <w:rPr>
          <w:rFonts w:hint="eastAsia"/>
          <w:sz w:val="32"/>
          <w:szCs w:val="32"/>
        </w:rPr>
      </w:pPr>
      <w:r>
        <w:rPr>
          <w:rFonts w:hint="eastAsia"/>
          <w:sz w:val="32"/>
          <w:szCs w:val="32"/>
        </w:rPr>
        <w:t>项目合作经营期限采用</w:t>
      </w:r>
      <w:r>
        <w:rPr>
          <w:rFonts w:hint="eastAsia"/>
          <w:b/>
          <w:bCs/>
          <w:sz w:val="32"/>
          <w:szCs w:val="32"/>
        </w:rPr>
        <w:t>“10+10”</w:t>
      </w:r>
      <w:r>
        <w:rPr>
          <w:rFonts w:hint="eastAsia"/>
          <w:sz w:val="32"/>
          <w:szCs w:val="32"/>
        </w:rPr>
        <w:t>年的模式。项目经营期限自项目建筑物竣工验收完毕之日起计算，满10个自然年度后，双方针对是否延长项目经营期限10年另行签署相关协议。</w:t>
      </w:r>
    </w:p>
    <w:p w14:paraId="7830CC27" w14:textId="77777777" w:rsidR="00436953" w:rsidRDefault="00000000">
      <w:pPr>
        <w:pStyle w:val="a4"/>
        <w:spacing w:line="560" w:lineRule="exact"/>
        <w:ind w:leftChars="0" w:left="0" w:firstLine="640"/>
        <w:rPr>
          <w:rFonts w:ascii="黑体" w:eastAsia="黑体" w:hAnsi="黑体" w:cs="黑体" w:hint="eastAsia"/>
          <w:sz w:val="32"/>
          <w:szCs w:val="32"/>
        </w:rPr>
      </w:pPr>
      <w:r>
        <w:rPr>
          <w:rFonts w:ascii="黑体" w:eastAsia="黑体" w:hAnsi="黑体" w:cs="黑体" w:hint="eastAsia"/>
          <w:sz w:val="32"/>
          <w:szCs w:val="32"/>
        </w:rPr>
        <w:t>二、响应方资质要求</w:t>
      </w:r>
    </w:p>
    <w:p w14:paraId="0314F0A1" w14:textId="77777777" w:rsidR="00436953" w:rsidRDefault="00000000">
      <w:pPr>
        <w:spacing w:line="560" w:lineRule="exact"/>
        <w:ind w:firstLine="643"/>
        <w:rPr>
          <w:rFonts w:ascii="楷体_GB2312" w:eastAsia="楷体_GB2312" w:hAnsi="楷体_GB2312" w:cs="楷体_GB2312" w:hint="eastAsia"/>
          <w:b/>
          <w:bCs/>
          <w:kern w:val="0"/>
          <w:sz w:val="32"/>
          <w:szCs w:val="32"/>
        </w:rPr>
      </w:pPr>
      <w:r>
        <w:rPr>
          <w:rFonts w:ascii="楷体_GB2312" w:eastAsia="楷体_GB2312" w:hAnsi="楷体_GB2312" w:cs="楷体_GB2312" w:hint="eastAsia"/>
          <w:b/>
          <w:bCs/>
          <w:kern w:val="0"/>
          <w:sz w:val="32"/>
          <w:szCs w:val="32"/>
        </w:rPr>
        <w:t>（一）合格的响应方</w:t>
      </w:r>
    </w:p>
    <w:p w14:paraId="55600FA7" w14:textId="091DFAA9" w:rsidR="00436953" w:rsidRDefault="00000000">
      <w:pPr>
        <w:spacing w:line="560" w:lineRule="exact"/>
        <w:ind w:firstLine="640"/>
        <w:rPr>
          <w:rFonts w:hint="eastAsia"/>
          <w:kern w:val="0"/>
          <w:sz w:val="32"/>
          <w:szCs w:val="32"/>
        </w:rPr>
      </w:pPr>
      <w:r>
        <w:rPr>
          <w:rFonts w:hint="eastAsia"/>
          <w:kern w:val="0"/>
          <w:sz w:val="32"/>
          <w:szCs w:val="32"/>
        </w:rPr>
        <w:t>1.响应方为在中华人民共和国境内依法登记注册的具有独立法人资格或其注册登记的分支机构，注册资本在5000万元以上，</w:t>
      </w:r>
      <w:bookmarkStart w:id="0" w:name="_Hlk177063620"/>
      <w:r w:rsidRPr="000A2D3C">
        <w:rPr>
          <w:rFonts w:hint="eastAsia"/>
          <w:kern w:val="0"/>
          <w:sz w:val="32"/>
          <w:szCs w:val="32"/>
        </w:rPr>
        <w:t>在白云机场</w:t>
      </w:r>
      <w:r w:rsidR="002A0721" w:rsidRPr="000A2D3C">
        <w:rPr>
          <w:rFonts w:hint="eastAsia"/>
          <w:kern w:val="0"/>
          <w:sz w:val="32"/>
          <w:szCs w:val="32"/>
        </w:rPr>
        <w:t>开展</w:t>
      </w:r>
      <w:r w:rsidRPr="000A2D3C">
        <w:rPr>
          <w:rFonts w:hint="eastAsia"/>
          <w:kern w:val="0"/>
          <w:sz w:val="32"/>
          <w:szCs w:val="32"/>
        </w:rPr>
        <w:t>航空物流</w:t>
      </w:r>
      <w:r w:rsidR="002A0721" w:rsidRPr="000A2D3C">
        <w:rPr>
          <w:rFonts w:hint="eastAsia"/>
          <w:kern w:val="0"/>
          <w:sz w:val="32"/>
          <w:szCs w:val="32"/>
        </w:rPr>
        <w:t>业务</w:t>
      </w:r>
      <w:r w:rsidRPr="000A2D3C">
        <w:rPr>
          <w:rFonts w:hint="eastAsia"/>
          <w:kern w:val="0"/>
          <w:sz w:val="32"/>
          <w:szCs w:val="32"/>
        </w:rPr>
        <w:t>时间不少于</w:t>
      </w:r>
      <w:r w:rsidR="002A0721" w:rsidRPr="000A2D3C">
        <w:rPr>
          <w:rFonts w:hint="eastAsia"/>
          <w:kern w:val="0"/>
          <w:sz w:val="32"/>
          <w:szCs w:val="32"/>
        </w:rPr>
        <w:t>3</w:t>
      </w:r>
      <w:r w:rsidRPr="000A2D3C">
        <w:rPr>
          <w:rFonts w:hint="eastAsia"/>
          <w:kern w:val="0"/>
          <w:sz w:val="32"/>
          <w:szCs w:val="32"/>
        </w:rPr>
        <w:t>年</w:t>
      </w:r>
      <w:r w:rsidR="000A2D3C" w:rsidRPr="000A2D3C">
        <w:rPr>
          <w:rFonts w:hint="eastAsia"/>
          <w:kern w:val="0"/>
          <w:sz w:val="32"/>
          <w:szCs w:val="32"/>
        </w:rPr>
        <w:t>（含）</w:t>
      </w:r>
      <w:r w:rsidRPr="000A2D3C">
        <w:rPr>
          <w:rFonts w:hint="eastAsia"/>
          <w:kern w:val="0"/>
          <w:sz w:val="32"/>
          <w:szCs w:val="32"/>
        </w:rPr>
        <w:t>，</w:t>
      </w:r>
      <w:bookmarkStart w:id="1" w:name="_Hlk177063633"/>
      <w:bookmarkEnd w:id="0"/>
      <w:r>
        <w:rPr>
          <w:rFonts w:hint="eastAsia"/>
          <w:kern w:val="0"/>
          <w:sz w:val="32"/>
          <w:szCs w:val="32"/>
        </w:rPr>
        <w:t>经营范围有货物运输代理、装卸搬运等相关业务</w:t>
      </w:r>
      <w:bookmarkEnd w:id="1"/>
      <w:r>
        <w:rPr>
          <w:rFonts w:hint="eastAsia"/>
          <w:kern w:val="0"/>
          <w:sz w:val="32"/>
          <w:szCs w:val="32"/>
        </w:rPr>
        <w:t>；（</w:t>
      </w:r>
      <w:r w:rsidR="000A2D3C" w:rsidRPr="000A2D3C">
        <w:rPr>
          <w:rFonts w:hint="eastAsia"/>
          <w:sz w:val="32"/>
          <w:szCs w:val="32"/>
        </w:rPr>
        <w:t>响应方为分支机构的，如以总公司名义</w:t>
      </w:r>
      <w:r w:rsidR="000A2D3C" w:rsidRPr="000A2D3C">
        <w:rPr>
          <w:rStyle w:val="af0"/>
          <w:rFonts w:hint="eastAsia"/>
          <w:sz w:val="32"/>
          <w:szCs w:val="32"/>
        </w:rPr>
        <w:t>需同时提供总公司授权证明</w:t>
      </w:r>
      <w:r w:rsidR="000A2D3C" w:rsidRPr="000A2D3C">
        <w:rPr>
          <w:rFonts w:hint="eastAsia"/>
          <w:sz w:val="32"/>
          <w:szCs w:val="32"/>
        </w:rPr>
        <w:t>。如公司名称有变更的需同时提供原营业执照复印件及准予变更登记（备案）</w:t>
      </w:r>
      <w:r w:rsidR="000A2D3C" w:rsidRPr="000A2D3C">
        <w:rPr>
          <w:rFonts w:hint="eastAsia"/>
          <w:sz w:val="32"/>
          <w:szCs w:val="32"/>
        </w:rPr>
        <w:lastRenderedPageBreak/>
        <w:t>通知书复印件并加盖公章。</w:t>
      </w:r>
      <w:r>
        <w:rPr>
          <w:rFonts w:hint="eastAsia"/>
          <w:kern w:val="0"/>
          <w:sz w:val="32"/>
          <w:szCs w:val="32"/>
        </w:rPr>
        <w:t>以工商营业执照注明的经营范围为准，范围名称与</w:t>
      </w:r>
      <w:proofErr w:type="gramStart"/>
      <w:r>
        <w:rPr>
          <w:rFonts w:hint="eastAsia"/>
          <w:kern w:val="0"/>
          <w:sz w:val="32"/>
          <w:szCs w:val="32"/>
        </w:rPr>
        <w:t>本要求</w:t>
      </w:r>
      <w:proofErr w:type="gramEnd"/>
      <w:r>
        <w:rPr>
          <w:rFonts w:hint="eastAsia"/>
          <w:kern w:val="0"/>
          <w:sz w:val="32"/>
          <w:szCs w:val="32"/>
        </w:rPr>
        <w:t>不一致的，其实质含义一致或相近即可；“一致或相近”由评审小组进行判断）。</w:t>
      </w:r>
    </w:p>
    <w:p w14:paraId="6145583A" w14:textId="110807E0" w:rsidR="00436953" w:rsidRPr="000A2D3C" w:rsidRDefault="00000000">
      <w:pPr>
        <w:pStyle w:val="a0"/>
        <w:spacing w:line="560" w:lineRule="exact"/>
        <w:ind w:firstLine="640"/>
        <w:rPr>
          <w:rFonts w:ascii="仿宋_GB2312" w:hAnsi="仿宋_GB2312" w:hint="eastAsia"/>
          <w:kern w:val="0"/>
          <w:sz w:val="32"/>
          <w:szCs w:val="32"/>
        </w:rPr>
      </w:pPr>
      <w:r w:rsidRPr="000A2D3C">
        <w:rPr>
          <w:rFonts w:ascii="仿宋_GB2312" w:hAnsi="仿宋_GB2312" w:hint="eastAsia"/>
          <w:kern w:val="0"/>
          <w:sz w:val="32"/>
          <w:szCs w:val="32"/>
        </w:rPr>
        <w:t>2.响应方</w:t>
      </w:r>
      <w:r w:rsidR="002529A4">
        <w:rPr>
          <w:rFonts w:ascii="仿宋_GB2312" w:hAnsi="仿宋_GB2312" w:hint="eastAsia"/>
          <w:kern w:val="0"/>
          <w:sz w:val="32"/>
          <w:szCs w:val="32"/>
        </w:rPr>
        <w:t>2021年-2024年8月</w:t>
      </w:r>
      <w:r w:rsidRPr="000A2D3C">
        <w:rPr>
          <w:rFonts w:ascii="仿宋_GB2312" w:hAnsi="仿宋_GB2312" w:hint="eastAsia"/>
          <w:kern w:val="0"/>
          <w:sz w:val="32"/>
          <w:szCs w:val="32"/>
        </w:rPr>
        <w:t>累计在物流公司</w:t>
      </w:r>
      <w:r w:rsidR="00B331E8">
        <w:rPr>
          <w:rFonts w:ascii="仿宋_GB2312" w:hAnsi="仿宋_GB2312" w:hint="eastAsia"/>
          <w:kern w:val="0"/>
          <w:sz w:val="32"/>
          <w:szCs w:val="32"/>
        </w:rPr>
        <w:t>国际1号货站进出港</w:t>
      </w:r>
      <w:r w:rsidRPr="000A2D3C">
        <w:rPr>
          <w:rFonts w:ascii="仿宋_GB2312" w:hAnsi="仿宋_GB2312" w:hint="eastAsia"/>
          <w:kern w:val="0"/>
          <w:sz w:val="32"/>
          <w:szCs w:val="32"/>
        </w:rPr>
        <w:t>的货量达到</w:t>
      </w:r>
      <w:r w:rsidR="002529A4">
        <w:rPr>
          <w:rFonts w:ascii="仿宋_GB2312" w:hAnsi="仿宋_GB2312" w:hint="eastAsia"/>
          <w:kern w:val="0"/>
          <w:sz w:val="32"/>
          <w:szCs w:val="32"/>
        </w:rPr>
        <w:t>3</w:t>
      </w:r>
      <w:r w:rsidRPr="000A2D3C">
        <w:rPr>
          <w:rFonts w:ascii="仿宋_GB2312" w:hAnsi="仿宋_GB2312" w:hint="eastAsia"/>
          <w:kern w:val="0"/>
          <w:sz w:val="32"/>
          <w:szCs w:val="32"/>
        </w:rPr>
        <w:t>万吨（含）。</w:t>
      </w:r>
    </w:p>
    <w:p w14:paraId="3C56A2C1" w14:textId="52E59E6B" w:rsidR="00436953" w:rsidRPr="000A2D3C" w:rsidRDefault="00000000">
      <w:pPr>
        <w:spacing w:line="560" w:lineRule="exact"/>
        <w:ind w:firstLine="640"/>
        <w:rPr>
          <w:rFonts w:hint="eastAsia"/>
          <w:sz w:val="32"/>
          <w:szCs w:val="32"/>
        </w:rPr>
      </w:pPr>
      <w:r w:rsidRPr="000A2D3C">
        <w:rPr>
          <w:rFonts w:hint="eastAsia"/>
          <w:sz w:val="32"/>
          <w:szCs w:val="32"/>
        </w:rPr>
        <w:t>3.响应方对项目的预计投资规模须达到</w:t>
      </w:r>
      <w:r w:rsidR="002A0721" w:rsidRPr="000A2D3C">
        <w:rPr>
          <w:rFonts w:hint="eastAsia"/>
          <w:sz w:val="32"/>
          <w:szCs w:val="32"/>
        </w:rPr>
        <w:t>1500</w:t>
      </w:r>
      <w:r w:rsidRPr="000A2D3C">
        <w:rPr>
          <w:rFonts w:hint="eastAsia"/>
          <w:sz w:val="32"/>
          <w:szCs w:val="32"/>
        </w:rPr>
        <w:t>万元（含）。</w:t>
      </w:r>
    </w:p>
    <w:p w14:paraId="62AE9F5A" w14:textId="77777777" w:rsidR="00436953" w:rsidRDefault="00000000">
      <w:pPr>
        <w:pStyle w:val="a4"/>
        <w:spacing w:line="560" w:lineRule="exact"/>
        <w:ind w:left="480" w:firstLineChars="100" w:firstLine="321"/>
        <w:rPr>
          <w:rFonts w:hint="eastAsia"/>
          <w:kern w:val="0"/>
          <w:sz w:val="32"/>
          <w:szCs w:val="32"/>
        </w:rPr>
      </w:pPr>
      <w:r>
        <w:rPr>
          <w:rFonts w:ascii="楷体_GB2312" w:eastAsia="楷体_GB2312" w:hAnsi="楷体_GB2312" w:cs="楷体_GB2312" w:hint="eastAsia"/>
          <w:b/>
          <w:bCs/>
          <w:kern w:val="0"/>
          <w:sz w:val="32"/>
          <w:szCs w:val="32"/>
        </w:rPr>
        <w:t>（二）</w:t>
      </w:r>
      <w:r>
        <w:rPr>
          <w:rFonts w:hint="eastAsia"/>
          <w:kern w:val="0"/>
          <w:sz w:val="32"/>
          <w:szCs w:val="32"/>
        </w:rPr>
        <w:t>本项目不接受有下列情形之一的响应方：</w:t>
      </w:r>
    </w:p>
    <w:p w14:paraId="60242658" w14:textId="77777777" w:rsidR="00436953" w:rsidRDefault="00000000">
      <w:pPr>
        <w:kinsoku w:val="0"/>
        <w:spacing w:line="560" w:lineRule="exact"/>
        <w:ind w:firstLine="640"/>
        <w:rPr>
          <w:rFonts w:hint="eastAsia"/>
          <w:kern w:val="0"/>
          <w:sz w:val="32"/>
          <w:szCs w:val="32"/>
        </w:rPr>
      </w:pPr>
      <w:r>
        <w:rPr>
          <w:rFonts w:hint="eastAsia"/>
          <w:kern w:val="0"/>
          <w:sz w:val="32"/>
          <w:szCs w:val="32"/>
        </w:rPr>
        <w:t>1.现被列入国家企业信用信息公示系统（http://www.gsxt.gov.cn/）的经营异常名录或严重违法失信企业名单；</w:t>
      </w:r>
    </w:p>
    <w:p w14:paraId="65DFF853" w14:textId="77777777" w:rsidR="00436953" w:rsidRDefault="00000000">
      <w:pPr>
        <w:kinsoku w:val="0"/>
        <w:spacing w:line="560" w:lineRule="exact"/>
        <w:ind w:firstLine="640"/>
        <w:rPr>
          <w:rFonts w:hint="eastAsia"/>
          <w:kern w:val="0"/>
          <w:sz w:val="32"/>
          <w:szCs w:val="32"/>
        </w:rPr>
      </w:pPr>
      <w:r>
        <w:rPr>
          <w:rFonts w:hint="eastAsia"/>
          <w:kern w:val="0"/>
          <w:sz w:val="32"/>
          <w:szCs w:val="32"/>
        </w:rPr>
        <w:t>2.现被列入信用中国（http://www.creditchina.gov.cn/）的失信被执行人或企业经营异常名录；</w:t>
      </w:r>
    </w:p>
    <w:p w14:paraId="5C4679BE" w14:textId="77777777" w:rsidR="00436953" w:rsidRDefault="00000000">
      <w:pPr>
        <w:spacing w:line="560" w:lineRule="exact"/>
        <w:ind w:firstLine="640"/>
        <w:rPr>
          <w:rFonts w:hint="eastAsia"/>
          <w:kern w:val="0"/>
          <w:sz w:val="32"/>
          <w:szCs w:val="32"/>
        </w:rPr>
      </w:pPr>
      <w:r>
        <w:rPr>
          <w:rFonts w:hint="eastAsia"/>
          <w:kern w:val="0"/>
          <w:sz w:val="32"/>
          <w:szCs w:val="32"/>
        </w:rPr>
        <w:t>3.近3年，与广东省机场管理集团有限公司及其下属的全资、控股公司、非法人实体单位发生各种诉讼或仲裁；</w:t>
      </w:r>
    </w:p>
    <w:p w14:paraId="16B955F4" w14:textId="77777777" w:rsidR="00436953" w:rsidRDefault="00000000">
      <w:pPr>
        <w:pStyle w:val="a4"/>
        <w:spacing w:line="560" w:lineRule="exact"/>
        <w:ind w:leftChars="0" w:left="0" w:firstLine="640"/>
        <w:rPr>
          <w:rFonts w:hint="eastAsia"/>
          <w:sz w:val="32"/>
          <w:szCs w:val="32"/>
        </w:rPr>
      </w:pPr>
      <w:r>
        <w:rPr>
          <w:rFonts w:hint="eastAsia"/>
          <w:kern w:val="0"/>
          <w:sz w:val="32"/>
          <w:szCs w:val="32"/>
        </w:rPr>
        <w:t>4.近3年，在经营活动中有重大安全事故的；</w:t>
      </w:r>
    </w:p>
    <w:p w14:paraId="5F2322A4" w14:textId="77777777" w:rsidR="00436953" w:rsidRDefault="00000000">
      <w:pPr>
        <w:spacing w:line="560" w:lineRule="exact"/>
        <w:ind w:firstLine="640"/>
        <w:rPr>
          <w:rFonts w:hint="eastAsia"/>
          <w:sz w:val="32"/>
          <w:szCs w:val="32"/>
        </w:rPr>
      </w:pPr>
      <w:r>
        <w:rPr>
          <w:rFonts w:hint="eastAsia"/>
          <w:sz w:val="32"/>
          <w:szCs w:val="32"/>
        </w:rPr>
        <w:t>5.近3年，在经营活动中有重大违法记录的；</w:t>
      </w:r>
    </w:p>
    <w:p w14:paraId="61F4E5D6" w14:textId="77777777" w:rsidR="00436953" w:rsidRDefault="00000000">
      <w:pPr>
        <w:spacing w:line="560" w:lineRule="exact"/>
        <w:ind w:firstLine="640"/>
        <w:rPr>
          <w:rFonts w:hint="eastAsia"/>
          <w:sz w:val="32"/>
          <w:szCs w:val="32"/>
        </w:rPr>
      </w:pPr>
      <w:r>
        <w:rPr>
          <w:rFonts w:hint="eastAsia"/>
          <w:sz w:val="32"/>
          <w:szCs w:val="32"/>
        </w:rPr>
        <w:t>6.近3年，响应方或其法定代表人有行贿犯罪记录的；</w:t>
      </w:r>
    </w:p>
    <w:p w14:paraId="0B22310A" w14:textId="77777777" w:rsidR="00436953" w:rsidRDefault="00000000">
      <w:pPr>
        <w:pStyle w:val="a4"/>
        <w:spacing w:line="560" w:lineRule="exact"/>
        <w:ind w:leftChars="0" w:left="0" w:firstLine="640"/>
        <w:rPr>
          <w:rFonts w:hint="eastAsia"/>
          <w:color w:val="333333"/>
          <w:sz w:val="32"/>
          <w:szCs w:val="32"/>
        </w:rPr>
      </w:pPr>
      <w:r>
        <w:rPr>
          <w:rFonts w:hint="eastAsia"/>
          <w:sz w:val="32"/>
          <w:szCs w:val="32"/>
        </w:rPr>
        <w:t>7.</w:t>
      </w:r>
      <w:r>
        <w:rPr>
          <w:rFonts w:hint="eastAsia"/>
          <w:kern w:val="0"/>
          <w:sz w:val="32"/>
          <w:szCs w:val="32"/>
        </w:rPr>
        <w:t>响应方（包括其关联公司）近三年与广东省机场管理集团有限公司及其下属的全资、控股公司、非法人实体单位发生各种诉讼或仲裁；</w:t>
      </w:r>
    </w:p>
    <w:p w14:paraId="39C00E7F" w14:textId="77777777" w:rsidR="00436953" w:rsidRDefault="00000000">
      <w:pPr>
        <w:spacing w:line="560" w:lineRule="exact"/>
        <w:ind w:firstLine="640"/>
        <w:rPr>
          <w:rFonts w:hint="eastAsia"/>
          <w:sz w:val="32"/>
          <w:szCs w:val="32"/>
        </w:rPr>
      </w:pPr>
      <w:r>
        <w:rPr>
          <w:rFonts w:hint="eastAsia"/>
          <w:color w:val="333333"/>
          <w:sz w:val="32"/>
          <w:szCs w:val="32"/>
        </w:rPr>
        <w:t>8.响应方在与物流公司在以往的合作中存在违反相关合同规定的。</w:t>
      </w:r>
    </w:p>
    <w:p w14:paraId="17F8EB04" w14:textId="77777777" w:rsidR="00436953" w:rsidRDefault="00000000">
      <w:pPr>
        <w:spacing w:line="560" w:lineRule="exact"/>
        <w:ind w:firstLine="643"/>
        <w:rPr>
          <w:rFonts w:hint="eastAsia"/>
          <w:kern w:val="0"/>
          <w:sz w:val="32"/>
          <w:szCs w:val="32"/>
        </w:rPr>
      </w:pPr>
      <w:r>
        <w:rPr>
          <w:rFonts w:ascii="楷体_GB2312" w:eastAsia="楷体_GB2312" w:hAnsi="楷体_GB2312" w:cs="楷体_GB2312" w:hint="eastAsia"/>
          <w:b/>
          <w:bCs/>
          <w:kern w:val="0"/>
          <w:sz w:val="32"/>
          <w:szCs w:val="32"/>
        </w:rPr>
        <w:lastRenderedPageBreak/>
        <w:t>（四）</w:t>
      </w:r>
      <w:r>
        <w:rPr>
          <w:rFonts w:hint="eastAsia"/>
          <w:kern w:val="0"/>
          <w:sz w:val="32"/>
          <w:szCs w:val="32"/>
        </w:rPr>
        <w:t>本项目不接受联合体报名；不接受单位负责人为同一个人的两个及两个以上单位或控股与被控股单位，或同一控股单位的直接下属单位同时参加报名。</w:t>
      </w:r>
    </w:p>
    <w:p w14:paraId="435CB9DE" w14:textId="77777777" w:rsidR="00436953" w:rsidRDefault="00000000">
      <w:pPr>
        <w:spacing w:line="560" w:lineRule="exact"/>
        <w:ind w:firstLine="643"/>
        <w:rPr>
          <w:rFonts w:hint="eastAsia"/>
        </w:rPr>
      </w:pPr>
      <w:r>
        <w:rPr>
          <w:rFonts w:ascii="楷体_GB2312" w:eastAsia="楷体_GB2312" w:hAnsi="楷体_GB2312" w:cs="楷体_GB2312" w:hint="eastAsia"/>
          <w:b/>
          <w:bCs/>
          <w:kern w:val="0"/>
          <w:sz w:val="32"/>
          <w:szCs w:val="32"/>
        </w:rPr>
        <w:t>（五）</w:t>
      </w:r>
      <w:r>
        <w:rPr>
          <w:rFonts w:hint="eastAsia"/>
          <w:kern w:val="0"/>
          <w:sz w:val="32"/>
          <w:szCs w:val="32"/>
        </w:rPr>
        <w:t>响应方参加响应的意思表达清楚，响应方代表被授权有效，并应提交合法有效的授权文件。</w:t>
      </w:r>
    </w:p>
    <w:p w14:paraId="57534314" w14:textId="77777777" w:rsidR="00436953" w:rsidRDefault="00000000">
      <w:pPr>
        <w:spacing w:line="560" w:lineRule="exact"/>
        <w:ind w:firstLine="640"/>
        <w:rPr>
          <w:rFonts w:ascii="黑体" w:eastAsia="黑体" w:hAnsi="黑体" w:cs="黑体" w:hint="eastAsia"/>
          <w:sz w:val="32"/>
          <w:szCs w:val="32"/>
        </w:rPr>
      </w:pPr>
      <w:r>
        <w:rPr>
          <w:rFonts w:ascii="黑体" w:eastAsia="黑体" w:hAnsi="黑体" w:cs="黑体" w:hint="eastAsia"/>
          <w:sz w:val="32"/>
          <w:szCs w:val="32"/>
        </w:rPr>
        <w:t>三、响应文件的组成及要求</w:t>
      </w:r>
    </w:p>
    <w:p w14:paraId="30413068" w14:textId="77777777" w:rsidR="00436953" w:rsidRDefault="00000000">
      <w:pPr>
        <w:spacing w:line="560" w:lineRule="exact"/>
        <w:ind w:firstLine="643"/>
        <w:rPr>
          <w:rFonts w:hint="eastAsia"/>
          <w:b/>
          <w:bCs/>
          <w:kern w:val="0"/>
          <w:sz w:val="32"/>
          <w:szCs w:val="32"/>
        </w:rPr>
      </w:pPr>
      <w:r>
        <w:rPr>
          <w:rFonts w:hint="eastAsia"/>
          <w:b/>
          <w:bCs/>
          <w:kern w:val="0"/>
          <w:sz w:val="32"/>
          <w:szCs w:val="32"/>
        </w:rPr>
        <w:t>（一）响应文件的组成（详见附件）</w:t>
      </w:r>
    </w:p>
    <w:p w14:paraId="4FEACCF6" w14:textId="77777777" w:rsidR="00436953" w:rsidRDefault="00000000">
      <w:pPr>
        <w:spacing w:line="560" w:lineRule="exact"/>
        <w:ind w:firstLine="640"/>
        <w:rPr>
          <w:rFonts w:hint="eastAsia"/>
          <w:kern w:val="0"/>
          <w:sz w:val="32"/>
          <w:szCs w:val="32"/>
        </w:rPr>
      </w:pPr>
      <w:r>
        <w:rPr>
          <w:rFonts w:hint="eastAsia"/>
          <w:kern w:val="0"/>
          <w:sz w:val="32"/>
          <w:szCs w:val="32"/>
        </w:rPr>
        <w:t>1.响应函；</w:t>
      </w:r>
    </w:p>
    <w:p w14:paraId="7DC5E8A2" w14:textId="77777777" w:rsidR="00436953" w:rsidRDefault="00000000">
      <w:pPr>
        <w:spacing w:line="560" w:lineRule="exact"/>
        <w:ind w:firstLine="640"/>
        <w:rPr>
          <w:rFonts w:hint="eastAsia"/>
          <w:kern w:val="0"/>
          <w:sz w:val="32"/>
          <w:szCs w:val="32"/>
        </w:rPr>
      </w:pPr>
      <w:r>
        <w:rPr>
          <w:rFonts w:hint="eastAsia"/>
          <w:kern w:val="0"/>
          <w:sz w:val="32"/>
          <w:szCs w:val="32"/>
        </w:rPr>
        <w:t>2.资格性文件；</w:t>
      </w:r>
    </w:p>
    <w:p w14:paraId="734ACF37" w14:textId="342B9521" w:rsidR="00436953" w:rsidRDefault="00000000">
      <w:pPr>
        <w:pStyle w:val="a4"/>
        <w:spacing w:line="560" w:lineRule="exact"/>
        <w:ind w:leftChars="0" w:left="0" w:firstLine="640"/>
        <w:rPr>
          <w:rFonts w:hint="eastAsia"/>
          <w:kern w:val="0"/>
          <w:sz w:val="32"/>
          <w:szCs w:val="32"/>
        </w:rPr>
      </w:pPr>
      <w:r>
        <w:rPr>
          <w:rFonts w:hint="eastAsia"/>
          <w:kern w:val="0"/>
          <w:sz w:val="32"/>
          <w:szCs w:val="32"/>
        </w:rPr>
        <w:t>3.</w:t>
      </w:r>
      <w:r w:rsidR="00EB32BA">
        <w:rPr>
          <w:rFonts w:hint="eastAsia"/>
          <w:kern w:val="0"/>
          <w:sz w:val="32"/>
          <w:szCs w:val="32"/>
        </w:rPr>
        <w:t>营业执照</w:t>
      </w:r>
      <w:r w:rsidR="000A2D3C">
        <w:rPr>
          <w:rFonts w:hint="eastAsia"/>
          <w:kern w:val="0"/>
          <w:sz w:val="32"/>
          <w:szCs w:val="32"/>
        </w:rPr>
        <w:t>；</w:t>
      </w:r>
    </w:p>
    <w:p w14:paraId="17FC5DA1" w14:textId="65B62C95" w:rsidR="00436953" w:rsidRDefault="00A42559">
      <w:pPr>
        <w:pStyle w:val="a4"/>
        <w:spacing w:line="560" w:lineRule="exact"/>
        <w:ind w:leftChars="0" w:left="0" w:firstLine="640"/>
        <w:rPr>
          <w:rFonts w:hint="eastAsia"/>
          <w:color w:val="333333"/>
          <w:sz w:val="32"/>
          <w:szCs w:val="32"/>
        </w:rPr>
      </w:pPr>
      <w:r>
        <w:rPr>
          <w:rFonts w:hint="eastAsia"/>
          <w:kern w:val="0"/>
          <w:sz w:val="32"/>
          <w:szCs w:val="32"/>
        </w:rPr>
        <w:t>4.响应方近3年在经营活动中未出现重大安全事故、重大违法记录及行贿犯罪记录、未与物流公司在以往的合作中出现违反合同相关约定的承诺函；响应方（包括其关联公司）近三年与广东省机场管理集团有限公司及其下属的全资、控股公司、非法人实体单位发生各种诉讼或仲裁</w:t>
      </w:r>
      <w:r w:rsidR="00F071A4">
        <w:rPr>
          <w:rFonts w:hint="eastAsia"/>
          <w:kern w:val="0"/>
          <w:sz w:val="32"/>
          <w:szCs w:val="32"/>
        </w:rPr>
        <w:t>的承诺函</w:t>
      </w:r>
      <w:r w:rsidR="00EB32BA">
        <w:rPr>
          <w:rFonts w:hint="eastAsia"/>
          <w:kern w:val="0"/>
          <w:sz w:val="32"/>
          <w:szCs w:val="32"/>
        </w:rPr>
        <w:t>；</w:t>
      </w:r>
      <w:r w:rsidR="00EB32BA" w:rsidRPr="00EB32BA">
        <w:rPr>
          <w:rFonts w:hint="eastAsia"/>
          <w:kern w:val="0"/>
          <w:sz w:val="32"/>
          <w:szCs w:val="32"/>
        </w:rPr>
        <w:t>响应方在物流公司</w:t>
      </w:r>
      <w:r w:rsidR="00EB32BA" w:rsidRPr="00EB32BA">
        <w:rPr>
          <w:rFonts w:hint="eastAsia"/>
          <w:sz w:val="32"/>
          <w:szCs w:val="32"/>
        </w:rPr>
        <w:t>国际1号货站进出港累计货量</w:t>
      </w:r>
      <w:r w:rsidR="00F071A4">
        <w:rPr>
          <w:rFonts w:hint="eastAsia"/>
          <w:sz w:val="32"/>
          <w:szCs w:val="32"/>
        </w:rPr>
        <w:t>的承诺函</w:t>
      </w:r>
      <w:r w:rsidR="00EB32BA">
        <w:rPr>
          <w:rFonts w:hint="eastAsia"/>
          <w:kern w:val="0"/>
          <w:sz w:val="32"/>
          <w:szCs w:val="32"/>
        </w:rPr>
        <w:t>；响应方对项目的预计投资规模的</w:t>
      </w:r>
      <w:r>
        <w:rPr>
          <w:rFonts w:hint="eastAsia"/>
          <w:kern w:val="0"/>
          <w:sz w:val="32"/>
          <w:szCs w:val="32"/>
        </w:rPr>
        <w:t>承诺函；</w:t>
      </w:r>
    </w:p>
    <w:p w14:paraId="47A0ABA6" w14:textId="2E51F04D" w:rsidR="00436953" w:rsidRDefault="00A42559">
      <w:pPr>
        <w:spacing w:line="560" w:lineRule="exact"/>
        <w:ind w:firstLine="640"/>
        <w:rPr>
          <w:rFonts w:hint="eastAsia"/>
          <w:kern w:val="0"/>
          <w:sz w:val="32"/>
          <w:szCs w:val="32"/>
        </w:rPr>
      </w:pPr>
      <w:r>
        <w:rPr>
          <w:rFonts w:hint="eastAsia"/>
          <w:kern w:val="0"/>
          <w:sz w:val="32"/>
          <w:szCs w:val="32"/>
        </w:rPr>
        <w:t>5.国家企业信用信息公示系统经营异常名录或严重违法失信企业名单页面截图；</w:t>
      </w:r>
    </w:p>
    <w:p w14:paraId="79E5E80D" w14:textId="765ACF31" w:rsidR="00436953" w:rsidRDefault="00A42559">
      <w:pPr>
        <w:pStyle w:val="a4"/>
        <w:spacing w:line="560" w:lineRule="exact"/>
        <w:ind w:leftChars="0" w:left="0" w:firstLine="640"/>
        <w:rPr>
          <w:rFonts w:hint="eastAsia"/>
          <w:kern w:val="0"/>
          <w:sz w:val="32"/>
          <w:szCs w:val="32"/>
        </w:rPr>
      </w:pPr>
      <w:r>
        <w:rPr>
          <w:rFonts w:hint="eastAsia"/>
          <w:kern w:val="0"/>
          <w:sz w:val="32"/>
          <w:szCs w:val="32"/>
        </w:rPr>
        <w:t>6.信用中国失信被执行人或企业经营异常名录页面截图；</w:t>
      </w:r>
    </w:p>
    <w:p w14:paraId="04043862" w14:textId="605B4EA1" w:rsidR="00436953" w:rsidRDefault="00A42559">
      <w:pPr>
        <w:spacing w:line="560" w:lineRule="exact"/>
        <w:ind w:firstLine="640"/>
        <w:rPr>
          <w:rFonts w:hint="eastAsia"/>
          <w:kern w:val="0"/>
          <w:sz w:val="32"/>
          <w:szCs w:val="32"/>
        </w:rPr>
      </w:pPr>
      <w:r>
        <w:rPr>
          <w:rFonts w:hint="eastAsia"/>
          <w:kern w:val="0"/>
          <w:sz w:val="32"/>
          <w:szCs w:val="32"/>
        </w:rPr>
        <w:t>7.其他响应文件资料：</w:t>
      </w:r>
    </w:p>
    <w:p w14:paraId="0F23998C" w14:textId="061E2587" w:rsidR="00436953" w:rsidRDefault="00000000">
      <w:pPr>
        <w:pStyle w:val="a4"/>
        <w:spacing w:line="560" w:lineRule="exact"/>
        <w:ind w:leftChars="0" w:left="0" w:firstLine="640"/>
        <w:rPr>
          <w:rFonts w:hint="eastAsia"/>
          <w:sz w:val="32"/>
          <w:szCs w:val="32"/>
        </w:rPr>
      </w:pPr>
      <w:r>
        <w:rPr>
          <w:rFonts w:hint="eastAsia"/>
          <w:sz w:val="32"/>
          <w:szCs w:val="32"/>
        </w:rPr>
        <w:t>（</w:t>
      </w:r>
      <w:r w:rsidR="00A42559">
        <w:rPr>
          <w:rFonts w:hint="eastAsia"/>
          <w:sz w:val="32"/>
          <w:szCs w:val="32"/>
        </w:rPr>
        <w:t>1</w:t>
      </w:r>
      <w:r>
        <w:rPr>
          <w:rFonts w:hint="eastAsia"/>
          <w:sz w:val="32"/>
          <w:szCs w:val="32"/>
        </w:rPr>
        <w:t>）项目经营方案（需包含项目商业模式、业务规划等内</w:t>
      </w:r>
      <w:r>
        <w:rPr>
          <w:rFonts w:hint="eastAsia"/>
          <w:sz w:val="32"/>
          <w:szCs w:val="32"/>
        </w:rPr>
        <w:lastRenderedPageBreak/>
        <w:t>容）；</w:t>
      </w:r>
    </w:p>
    <w:p w14:paraId="63C64D39" w14:textId="05D14730" w:rsidR="00436953" w:rsidRDefault="00000000">
      <w:pPr>
        <w:spacing w:line="560" w:lineRule="exact"/>
        <w:ind w:firstLine="640"/>
        <w:rPr>
          <w:rFonts w:hint="eastAsia"/>
          <w:sz w:val="32"/>
          <w:szCs w:val="32"/>
        </w:rPr>
      </w:pPr>
      <w:r>
        <w:rPr>
          <w:rFonts w:hint="eastAsia"/>
          <w:sz w:val="32"/>
          <w:szCs w:val="32"/>
        </w:rPr>
        <w:t>（</w:t>
      </w:r>
      <w:r w:rsidR="00A42559">
        <w:rPr>
          <w:rFonts w:hint="eastAsia"/>
          <w:sz w:val="32"/>
          <w:szCs w:val="32"/>
        </w:rPr>
        <w:t>2</w:t>
      </w:r>
      <w:r>
        <w:rPr>
          <w:rFonts w:hint="eastAsia"/>
          <w:sz w:val="32"/>
          <w:szCs w:val="32"/>
        </w:rPr>
        <w:t>）项目建设方案（需包含项目建设内容、工作计划、初步设计方案、消防安全措施等内容）；</w:t>
      </w:r>
    </w:p>
    <w:p w14:paraId="498D7AD8" w14:textId="6C65B64C" w:rsidR="00436953" w:rsidRDefault="00000000">
      <w:pPr>
        <w:pStyle w:val="a0"/>
        <w:spacing w:line="560" w:lineRule="exact"/>
        <w:ind w:firstLine="640"/>
        <w:rPr>
          <w:rFonts w:ascii="仿宋_GB2312" w:hAnsi="仿宋_GB2312" w:hint="eastAsia"/>
        </w:rPr>
      </w:pPr>
      <w:r>
        <w:rPr>
          <w:rFonts w:ascii="仿宋_GB2312" w:hAnsi="仿宋_GB2312" w:hint="eastAsia"/>
          <w:sz w:val="32"/>
          <w:szCs w:val="32"/>
        </w:rPr>
        <w:t>（</w:t>
      </w:r>
      <w:r w:rsidR="00A42559">
        <w:rPr>
          <w:rFonts w:ascii="仿宋_GB2312" w:hAnsi="仿宋_GB2312" w:hint="eastAsia"/>
          <w:sz w:val="32"/>
          <w:szCs w:val="32"/>
        </w:rPr>
        <w:t>3</w:t>
      </w:r>
      <w:r>
        <w:rPr>
          <w:rFonts w:ascii="仿宋_GB2312" w:hAnsi="仿宋_GB2312" w:hint="eastAsia"/>
          <w:sz w:val="32"/>
          <w:szCs w:val="32"/>
        </w:rPr>
        <w:t>）其他</w:t>
      </w:r>
      <w:r w:rsidR="00A42559">
        <w:rPr>
          <w:rFonts w:ascii="仿宋_GB2312" w:hAnsi="仿宋_GB2312" w:hint="eastAsia"/>
          <w:sz w:val="32"/>
          <w:szCs w:val="32"/>
        </w:rPr>
        <w:t>响应</w:t>
      </w:r>
      <w:r>
        <w:rPr>
          <w:rFonts w:ascii="仿宋_GB2312" w:hAnsi="仿宋_GB2312" w:hint="eastAsia"/>
          <w:sz w:val="32"/>
          <w:szCs w:val="32"/>
        </w:rPr>
        <w:t>文件。</w:t>
      </w:r>
    </w:p>
    <w:p w14:paraId="53AE82F7" w14:textId="77777777" w:rsidR="00436953" w:rsidRDefault="00000000">
      <w:pPr>
        <w:spacing w:line="560" w:lineRule="exact"/>
        <w:ind w:firstLine="643"/>
        <w:rPr>
          <w:rFonts w:hint="eastAsia"/>
          <w:kern w:val="0"/>
          <w:sz w:val="32"/>
          <w:szCs w:val="32"/>
        </w:rPr>
      </w:pPr>
      <w:r>
        <w:rPr>
          <w:rFonts w:hint="eastAsia"/>
          <w:b/>
          <w:bCs/>
          <w:kern w:val="0"/>
          <w:sz w:val="32"/>
          <w:szCs w:val="32"/>
        </w:rPr>
        <w:t>（二）</w:t>
      </w:r>
      <w:r>
        <w:rPr>
          <w:rFonts w:hint="eastAsia"/>
          <w:kern w:val="0"/>
          <w:sz w:val="32"/>
          <w:szCs w:val="32"/>
        </w:rPr>
        <w:t>以上资料复印件须加盖单位印章，并用A4纸规格按顺序自编目录及页码装订成册。</w:t>
      </w:r>
    </w:p>
    <w:p w14:paraId="68E3170B" w14:textId="77777777" w:rsidR="00436953" w:rsidRDefault="00000000">
      <w:pPr>
        <w:spacing w:line="560" w:lineRule="exact"/>
        <w:ind w:firstLine="643"/>
        <w:rPr>
          <w:rFonts w:hint="eastAsia"/>
          <w:kern w:val="0"/>
          <w:sz w:val="32"/>
          <w:szCs w:val="32"/>
        </w:rPr>
      </w:pPr>
      <w:r>
        <w:rPr>
          <w:rFonts w:hint="eastAsia"/>
          <w:b/>
          <w:bCs/>
          <w:kern w:val="0"/>
          <w:sz w:val="32"/>
          <w:szCs w:val="32"/>
        </w:rPr>
        <w:t>（三）</w:t>
      </w:r>
      <w:r>
        <w:rPr>
          <w:rFonts w:hint="eastAsia"/>
          <w:kern w:val="0"/>
          <w:sz w:val="32"/>
          <w:szCs w:val="32"/>
        </w:rPr>
        <w:t>响应文件的份数为两份。</w:t>
      </w:r>
    </w:p>
    <w:p w14:paraId="6AF7EE9D" w14:textId="77777777" w:rsidR="00436953" w:rsidRDefault="00000000">
      <w:pPr>
        <w:spacing w:line="560" w:lineRule="exact"/>
        <w:ind w:firstLine="643"/>
        <w:rPr>
          <w:rFonts w:hint="eastAsia"/>
        </w:rPr>
      </w:pPr>
      <w:r>
        <w:rPr>
          <w:rFonts w:hint="eastAsia"/>
          <w:b/>
          <w:bCs/>
          <w:kern w:val="0"/>
          <w:sz w:val="32"/>
          <w:szCs w:val="32"/>
        </w:rPr>
        <w:t>（四）</w:t>
      </w:r>
      <w:r>
        <w:rPr>
          <w:rFonts w:hint="eastAsia"/>
          <w:kern w:val="0"/>
          <w:sz w:val="32"/>
          <w:szCs w:val="32"/>
        </w:rPr>
        <w:t>响应文件正本应由法定代表人或授权代表在凡规定签章处逐一签署并加盖单位的公章。</w:t>
      </w:r>
    </w:p>
    <w:p w14:paraId="4489F346" w14:textId="77777777" w:rsidR="00436953" w:rsidRDefault="00000000">
      <w:pPr>
        <w:pStyle w:val="a4"/>
        <w:spacing w:line="560" w:lineRule="exact"/>
        <w:ind w:leftChars="0" w:left="0" w:firstLine="640"/>
        <w:rPr>
          <w:rFonts w:ascii="黑体" w:eastAsia="黑体" w:hAnsi="黑体" w:cs="黑体" w:hint="eastAsia"/>
          <w:sz w:val="32"/>
          <w:szCs w:val="32"/>
        </w:rPr>
      </w:pPr>
      <w:r>
        <w:rPr>
          <w:rFonts w:ascii="黑体" w:eastAsia="黑体" w:hAnsi="黑体" w:cs="黑体" w:hint="eastAsia"/>
          <w:sz w:val="32"/>
          <w:szCs w:val="32"/>
        </w:rPr>
        <w:t>四、响应文件的递交</w:t>
      </w:r>
    </w:p>
    <w:p w14:paraId="7B46902E" w14:textId="77777777" w:rsidR="00436953" w:rsidRDefault="00000000">
      <w:pPr>
        <w:spacing w:line="560" w:lineRule="exact"/>
        <w:ind w:firstLine="643"/>
        <w:rPr>
          <w:rFonts w:hint="eastAsia"/>
          <w:kern w:val="0"/>
          <w:sz w:val="32"/>
          <w:szCs w:val="32"/>
        </w:rPr>
      </w:pPr>
      <w:r>
        <w:rPr>
          <w:rFonts w:hint="eastAsia"/>
          <w:b/>
          <w:bCs/>
          <w:kern w:val="0"/>
          <w:sz w:val="32"/>
          <w:szCs w:val="32"/>
        </w:rPr>
        <w:t>（一）</w:t>
      </w:r>
      <w:r>
        <w:rPr>
          <w:rFonts w:hint="eastAsia"/>
          <w:kern w:val="0"/>
          <w:sz w:val="32"/>
          <w:szCs w:val="32"/>
        </w:rPr>
        <w:t>响应方在以下规定时间前送达或邮寄达指定地点，但应当自行承担邮寄无法送达的后果。不接受以电子邮件、电话、传真等形式的报名。超过响应文件递交截止时间递交或不按规定密封的响应文件，恕不接受。</w:t>
      </w:r>
    </w:p>
    <w:p w14:paraId="5D16270D" w14:textId="77777777" w:rsidR="00436953" w:rsidRDefault="00000000">
      <w:pPr>
        <w:spacing w:line="560" w:lineRule="exact"/>
        <w:ind w:firstLine="640"/>
        <w:rPr>
          <w:rFonts w:hint="eastAsia"/>
          <w:kern w:val="0"/>
          <w:sz w:val="32"/>
          <w:szCs w:val="32"/>
        </w:rPr>
      </w:pPr>
      <w:r>
        <w:rPr>
          <w:rFonts w:hint="eastAsia"/>
          <w:kern w:val="0"/>
          <w:sz w:val="32"/>
          <w:szCs w:val="32"/>
        </w:rPr>
        <w:t>递交截止时间：</w:t>
      </w:r>
      <w:r>
        <w:rPr>
          <w:rFonts w:hint="eastAsia"/>
          <w:kern w:val="0"/>
          <w:sz w:val="32"/>
          <w:szCs w:val="32"/>
          <w:u w:val="single"/>
        </w:rPr>
        <w:t>本公告刊登之日起五个工作日内</w:t>
      </w:r>
      <w:r>
        <w:rPr>
          <w:rFonts w:hint="eastAsia"/>
          <w:kern w:val="0"/>
          <w:sz w:val="32"/>
          <w:szCs w:val="32"/>
        </w:rPr>
        <w:t>。递交地点：广州白云国际机场</w:t>
      </w:r>
      <w:proofErr w:type="gramStart"/>
      <w:r>
        <w:rPr>
          <w:rFonts w:hint="eastAsia"/>
          <w:kern w:val="0"/>
          <w:sz w:val="32"/>
          <w:szCs w:val="32"/>
        </w:rPr>
        <w:t>空港北</w:t>
      </w:r>
      <w:proofErr w:type="gramEnd"/>
      <w:r>
        <w:rPr>
          <w:rFonts w:hint="eastAsia"/>
          <w:kern w:val="0"/>
          <w:sz w:val="32"/>
          <w:szCs w:val="32"/>
        </w:rPr>
        <w:t>二路物流大楼W653办公室，联系人及联系电话：罗先生020-86120423。</w:t>
      </w:r>
    </w:p>
    <w:p w14:paraId="35E4FEC1" w14:textId="77777777" w:rsidR="00436953" w:rsidRDefault="00000000">
      <w:pPr>
        <w:spacing w:line="560" w:lineRule="exact"/>
        <w:ind w:firstLine="643"/>
        <w:rPr>
          <w:rFonts w:hint="eastAsia"/>
          <w:kern w:val="0"/>
          <w:sz w:val="32"/>
          <w:szCs w:val="32"/>
        </w:rPr>
      </w:pPr>
      <w:r>
        <w:rPr>
          <w:rFonts w:hint="eastAsia"/>
          <w:b/>
          <w:bCs/>
          <w:kern w:val="0"/>
          <w:sz w:val="32"/>
          <w:szCs w:val="32"/>
        </w:rPr>
        <w:t>（二）</w:t>
      </w:r>
      <w:r>
        <w:rPr>
          <w:rFonts w:hint="eastAsia"/>
          <w:kern w:val="0"/>
          <w:sz w:val="32"/>
          <w:szCs w:val="32"/>
        </w:rPr>
        <w:t>响应文件需包含物流公司提出的全部内容，内容必须真实，内容不全或弄虚作假，物流公司有权视为无效申请。</w:t>
      </w:r>
    </w:p>
    <w:p w14:paraId="2D0E1492" w14:textId="77777777" w:rsidR="00436953" w:rsidRDefault="00000000">
      <w:pPr>
        <w:spacing w:line="560" w:lineRule="exact"/>
        <w:ind w:firstLine="643"/>
        <w:rPr>
          <w:rFonts w:hint="eastAsia"/>
          <w:kern w:val="0"/>
          <w:sz w:val="32"/>
          <w:szCs w:val="32"/>
        </w:rPr>
      </w:pPr>
      <w:r>
        <w:rPr>
          <w:rFonts w:hint="eastAsia"/>
          <w:b/>
          <w:bCs/>
          <w:kern w:val="0"/>
          <w:sz w:val="32"/>
          <w:szCs w:val="32"/>
        </w:rPr>
        <w:t>（三）</w:t>
      </w:r>
      <w:r>
        <w:rPr>
          <w:rFonts w:hint="eastAsia"/>
          <w:kern w:val="0"/>
          <w:sz w:val="32"/>
          <w:szCs w:val="32"/>
        </w:rPr>
        <w:t>物流公司不负责响应方准备响应文件和提交响应文件所发生的任何成本和费用。</w:t>
      </w:r>
    </w:p>
    <w:p w14:paraId="1037F271" w14:textId="77777777" w:rsidR="00436953" w:rsidRDefault="00000000">
      <w:pPr>
        <w:pStyle w:val="a0"/>
        <w:spacing w:line="560" w:lineRule="exact"/>
        <w:ind w:firstLine="640"/>
        <w:rPr>
          <w:rFonts w:ascii="黑体" w:eastAsia="黑体" w:hAnsi="黑体" w:cs="黑体" w:hint="eastAsia"/>
          <w:kern w:val="0"/>
          <w:sz w:val="32"/>
          <w:szCs w:val="32"/>
        </w:rPr>
      </w:pPr>
      <w:r>
        <w:rPr>
          <w:rFonts w:ascii="黑体" w:eastAsia="黑体" w:hAnsi="黑体" w:cs="黑体" w:hint="eastAsia"/>
          <w:kern w:val="0"/>
          <w:sz w:val="32"/>
          <w:szCs w:val="32"/>
        </w:rPr>
        <w:t>五．资质评审</w:t>
      </w:r>
    </w:p>
    <w:p w14:paraId="4D5CA4E1" w14:textId="77777777" w:rsidR="00436953" w:rsidRDefault="00000000">
      <w:pPr>
        <w:spacing w:line="560" w:lineRule="exact"/>
        <w:ind w:firstLine="643"/>
        <w:rPr>
          <w:rFonts w:ascii="楷体_GB2312" w:eastAsia="楷体_GB2312" w:hAnsi="楷体_GB2312" w:cs="楷体_GB2312" w:hint="eastAsia"/>
          <w:b/>
          <w:bCs/>
          <w:kern w:val="0"/>
          <w:sz w:val="32"/>
          <w:szCs w:val="32"/>
        </w:rPr>
      </w:pPr>
      <w:r>
        <w:rPr>
          <w:rFonts w:ascii="楷体_GB2312" w:eastAsia="楷体_GB2312" w:hAnsi="楷体_GB2312" w:cs="楷体_GB2312" w:hint="eastAsia"/>
          <w:b/>
          <w:bCs/>
          <w:kern w:val="0"/>
          <w:sz w:val="32"/>
          <w:szCs w:val="32"/>
        </w:rPr>
        <w:lastRenderedPageBreak/>
        <w:t>（一）评审小组</w:t>
      </w:r>
    </w:p>
    <w:p w14:paraId="762E1EAE" w14:textId="77777777" w:rsidR="00436953" w:rsidRDefault="00000000">
      <w:pPr>
        <w:spacing w:line="560" w:lineRule="exact"/>
        <w:ind w:firstLine="640"/>
        <w:rPr>
          <w:rFonts w:hint="eastAsia"/>
          <w:kern w:val="0"/>
          <w:sz w:val="32"/>
          <w:szCs w:val="32"/>
        </w:rPr>
      </w:pPr>
      <w:r>
        <w:rPr>
          <w:rFonts w:hint="eastAsia"/>
          <w:kern w:val="0"/>
          <w:sz w:val="32"/>
          <w:szCs w:val="32"/>
        </w:rPr>
        <w:t>物流公司将组建评审小组，负责对响应文件进行评审。</w:t>
      </w:r>
    </w:p>
    <w:p w14:paraId="625BFC55" w14:textId="77777777" w:rsidR="00436953" w:rsidRDefault="00000000">
      <w:pPr>
        <w:spacing w:line="560" w:lineRule="exact"/>
        <w:ind w:firstLine="643"/>
        <w:rPr>
          <w:rFonts w:ascii="楷体_GB2312" w:eastAsia="楷体_GB2312" w:hAnsi="楷体_GB2312" w:cs="楷体_GB2312" w:hint="eastAsia"/>
          <w:b/>
          <w:bCs/>
          <w:kern w:val="0"/>
          <w:sz w:val="32"/>
          <w:szCs w:val="32"/>
        </w:rPr>
      </w:pPr>
      <w:r>
        <w:rPr>
          <w:rFonts w:ascii="楷体_GB2312" w:eastAsia="楷体_GB2312" w:hAnsi="楷体_GB2312" w:cs="楷体_GB2312" w:hint="eastAsia"/>
          <w:b/>
          <w:bCs/>
          <w:kern w:val="0"/>
          <w:sz w:val="32"/>
          <w:szCs w:val="32"/>
        </w:rPr>
        <w:t>（二）评审方法</w:t>
      </w:r>
    </w:p>
    <w:p w14:paraId="7DEC4448" w14:textId="77777777" w:rsidR="00436953" w:rsidRDefault="00000000">
      <w:pPr>
        <w:spacing w:line="560" w:lineRule="exact"/>
        <w:ind w:firstLine="640"/>
        <w:rPr>
          <w:rFonts w:hint="eastAsia"/>
        </w:rPr>
      </w:pPr>
      <w:r>
        <w:rPr>
          <w:rFonts w:hint="eastAsia"/>
          <w:kern w:val="0"/>
          <w:sz w:val="32"/>
          <w:szCs w:val="32"/>
        </w:rPr>
        <w:t>评审小组根据公告中的相关规定对所有响应文件进行符合性审查并进行评分，中选的响应方进入下一阶段的协议洽谈。</w:t>
      </w:r>
    </w:p>
    <w:tbl>
      <w:tblPr>
        <w:tblW w:w="8222" w:type="dxa"/>
        <w:tblInd w:w="150" w:type="dxa"/>
        <w:tblBorders>
          <w:top w:val="outset" w:sz="6" w:space="0" w:color="111111"/>
          <w:left w:val="outset" w:sz="6" w:space="0" w:color="111111"/>
          <w:bottom w:val="outset" w:sz="6" w:space="0" w:color="111111"/>
          <w:right w:val="outset" w:sz="6" w:space="0" w:color="111111"/>
        </w:tblBorders>
        <w:tblLayout w:type="fixed"/>
        <w:tblCellMar>
          <w:top w:w="150" w:type="dxa"/>
          <w:left w:w="150" w:type="dxa"/>
          <w:bottom w:w="150" w:type="dxa"/>
          <w:right w:w="150" w:type="dxa"/>
        </w:tblCellMar>
        <w:tblLook w:val="04A0" w:firstRow="1" w:lastRow="0" w:firstColumn="1" w:lastColumn="0" w:noHBand="0" w:noVBand="1"/>
      </w:tblPr>
      <w:tblGrid>
        <w:gridCol w:w="993"/>
        <w:gridCol w:w="6051"/>
        <w:gridCol w:w="1178"/>
      </w:tblGrid>
      <w:tr w:rsidR="00436953" w14:paraId="535B59BB" w14:textId="77777777">
        <w:trPr>
          <w:trHeight w:val="20"/>
        </w:trPr>
        <w:tc>
          <w:tcPr>
            <w:tcW w:w="993" w:type="dxa"/>
            <w:tcBorders>
              <w:top w:val="outset" w:sz="6" w:space="0" w:color="111111"/>
              <w:left w:val="outset" w:sz="6" w:space="0" w:color="111111"/>
              <w:bottom w:val="outset" w:sz="6" w:space="0" w:color="111111"/>
              <w:right w:val="outset" w:sz="6" w:space="0" w:color="111111"/>
            </w:tcBorders>
            <w:vAlign w:val="center"/>
          </w:tcPr>
          <w:p w14:paraId="6C048493" w14:textId="77777777" w:rsidR="00436953" w:rsidRDefault="00000000">
            <w:pPr>
              <w:spacing w:line="320" w:lineRule="exact"/>
              <w:ind w:firstLineChars="0" w:firstLine="0"/>
              <w:jc w:val="center"/>
              <w:rPr>
                <w:rStyle w:val="af"/>
                <w:rFonts w:hint="eastAsia"/>
                <w:sz w:val="28"/>
                <w:szCs w:val="28"/>
              </w:rPr>
            </w:pPr>
            <w:r>
              <w:rPr>
                <w:rStyle w:val="af"/>
                <w:rFonts w:hint="eastAsia"/>
                <w:sz w:val="28"/>
                <w:szCs w:val="28"/>
              </w:rPr>
              <w:t>审查</w:t>
            </w:r>
          </w:p>
          <w:p w14:paraId="045EF683" w14:textId="77777777" w:rsidR="00436953" w:rsidRDefault="00000000">
            <w:pPr>
              <w:spacing w:line="320" w:lineRule="exact"/>
              <w:ind w:firstLineChars="0" w:firstLine="0"/>
              <w:jc w:val="center"/>
              <w:rPr>
                <w:rFonts w:hint="eastAsia"/>
                <w:sz w:val="28"/>
                <w:szCs w:val="28"/>
              </w:rPr>
            </w:pPr>
            <w:r>
              <w:rPr>
                <w:rStyle w:val="af"/>
                <w:rFonts w:hint="eastAsia"/>
                <w:sz w:val="28"/>
                <w:szCs w:val="28"/>
              </w:rPr>
              <w:t>项目</w:t>
            </w:r>
          </w:p>
        </w:tc>
        <w:tc>
          <w:tcPr>
            <w:tcW w:w="6051" w:type="dxa"/>
            <w:tcBorders>
              <w:top w:val="outset" w:sz="6" w:space="0" w:color="111111"/>
              <w:left w:val="outset" w:sz="6" w:space="0" w:color="111111"/>
              <w:bottom w:val="outset" w:sz="6" w:space="0" w:color="111111"/>
              <w:right w:val="outset" w:sz="6" w:space="0" w:color="111111"/>
            </w:tcBorders>
            <w:vAlign w:val="center"/>
          </w:tcPr>
          <w:p w14:paraId="4A23C3D9" w14:textId="77777777" w:rsidR="00436953" w:rsidRDefault="00000000">
            <w:pPr>
              <w:spacing w:line="320" w:lineRule="exact"/>
              <w:ind w:firstLine="562"/>
              <w:jc w:val="center"/>
              <w:rPr>
                <w:rFonts w:hint="eastAsia"/>
                <w:sz w:val="28"/>
                <w:szCs w:val="28"/>
              </w:rPr>
            </w:pPr>
            <w:r>
              <w:rPr>
                <w:rStyle w:val="af"/>
                <w:rFonts w:hint="eastAsia"/>
                <w:sz w:val="28"/>
                <w:szCs w:val="28"/>
              </w:rPr>
              <w:t>要求</w:t>
            </w:r>
          </w:p>
        </w:tc>
        <w:tc>
          <w:tcPr>
            <w:tcW w:w="1178" w:type="dxa"/>
            <w:tcBorders>
              <w:top w:val="outset" w:sz="6" w:space="0" w:color="111111"/>
              <w:left w:val="outset" w:sz="6" w:space="0" w:color="111111"/>
              <w:bottom w:val="outset" w:sz="6" w:space="0" w:color="111111"/>
              <w:right w:val="outset" w:sz="6" w:space="0" w:color="111111"/>
            </w:tcBorders>
            <w:vAlign w:val="center"/>
          </w:tcPr>
          <w:p w14:paraId="591D47E1" w14:textId="77777777" w:rsidR="00436953" w:rsidRDefault="00000000">
            <w:pPr>
              <w:spacing w:line="320" w:lineRule="exact"/>
              <w:ind w:firstLineChars="0" w:firstLine="0"/>
              <w:jc w:val="center"/>
              <w:rPr>
                <w:rStyle w:val="af"/>
                <w:rFonts w:hint="eastAsia"/>
                <w:sz w:val="32"/>
                <w:szCs w:val="32"/>
              </w:rPr>
            </w:pPr>
            <w:r>
              <w:rPr>
                <w:rStyle w:val="af"/>
                <w:rFonts w:hint="eastAsia"/>
                <w:sz w:val="32"/>
                <w:szCs w:val="32"/>
              </w:rPr>
              <w:t>是否符合</w:t>
            </w:r>
          </w:p>
        </w:tc>
      </w:tr>
      <w:tr w:rsidR="00436953" w14:paraId="36AD0418" w14:textId="77777777">
        <w:trPr>
          <w:trHeight w:val="20"/>
        </w:trPr>
        <w:tc>
          <w:tcPr>
            <w:tcW w:w="993" w:type="dxa"/>
            <w:vMerge w:val="restart"/>
            <w:tcBorders>
              <w:top w:val="outset" w:sz="6" w:space="0" w:color="111111"/>
              <w:left w:val="outset" w:sz="6" w:space="0" w:color="111111"/>
              <w:bottom w:val="outset" w:sz="6" w:space="0" w:color="111111"/>
              <w:right w:val="outset" w:sz="6" w:space="0" w:color="111111"/>
            </w:tcBorders>
            <w:vAlign w:val="center"/>
          </w:tcPr>
          <w:p w14:paraId="728E3059" w14:textId="77777777" w:rsidR="00436953" w:rsidRDefault="00000000">
            <w:pPr>
              <w:pStyle w:val="ac"/>
              <w:widowControl w:val="0"/>
              <w:spacing w:before="0" w:beforeAutospacing="0" w:after="0" w:afterAutospacing="0" w:line="320" w:lineRule="exact"/>
              <w:ind w:firstLineChars="0" w:firstLine="0"/>
              <w:jc w:val="center"/>
              <w:rPr>
                <w:rFonts w:ascii="仿宋_GB2312" w:hAnsi="仿宋_GB2312" w:cs="仿宋_GB2312" w:hint="eastAsia"/>
                <w:sz w:val="28"/>
                <w:szCs w:val="28"/>
              </w:rPr>
            </w:pPr>
            <w:r>
              <w:rPr>
                <w:rFonts w:ascii="仿宋_GB2312" w:hAnsi="仿宋_GB2312" w:cs="仿宋_GB2312" w:hint="eastAsia"/>
                <w:sz w:val="28"/>
                <w:szCs w:val="28"/>
              </w:rPr>
              <w:t>符</w:t>
            </w:r>
          </w:p>
          <w:p w14:paraId="53E1C93B" w14:textId="77777777" w:rsidR="00436953" w:rsidRDefault="00000000">
            <w:pPr>
              <w:pStyle w:val="ac"/>
              <w:widowControl w:val="0"/>
              <w:spacing w:before="0" w:beforeAutospacing="0" w:after="0" w:afterAutospacing="0" w:line="320" w:lineRule="exact"/>
              <w:ind w:firstLineChars="0" w:firstLine="0"/>
              <w:jc w:val="center"/>
              <w:rPr>
                <w:rFonts w:ascii="仿宋_GB2312" w:hAnsi="仿宋_GB2312" w:cs="仿宋_GB2312" w:hint="eastAsia"/>
                <w:sz w:val="28"/>
                <w:szCs w:val="28"/>
              </w:rPr>
            </w:pPr>
            <w:r>
              <w:rPr>
                <w:rFonts w:ascii="仿宋_GB2312" w:hAnsi="仿宋_GB2312" w:cs="仿宋_GB2312" w:hint="eastAsia"/>
                <w:sz w:val="28"/>
                <w:szCs w:val="28"/>
              </w:rPr>
              <w:t>合</w:t>
            </w:r>
          </w:p>
          <w:p w14:paraId="17F1C2DD" w14:textId="77777777" w:rsidR="00436953" w:rsidRDefault="00000000">
            <w:pPr>
              <w:pStyle w:val="ac"/>
              <w:widowControl w:val="0"/>
              <w:spacing w:before="0" w:beforeAutospacing="0" w:after="0" w:afterAutospacing="0" w:line="320" w:lineRule="exact"/>
              <w:ind w:firstLineChars="0" w:firstLine="0"/>
              <w:jc w:val="center"/>
              <w:rPr>
                <w:rFonts w:ascii="仿宋_GB2312" w:hAnsi="仿宋_GB2312" w:cs="仿宋_GB2312" w:hint="eastAsia"/>
                <w:sz w:val="28"/>
                <w:szCs w:val="28"/>
              </w:rPr>
            </w:pPr>
            <w:r>
              <w:rPr>
                <w:rFonts w:ascii="仿宋_GB2312" w:hAnsi="仿宋_GB2312" w:cs="仿宋_GB2312" w:hint="eastAsia"/>
                <w:sz w:val="28"/>
                <w:szCs w:val="28"/>
              </w:rPr>
              <w:t>性</w:t>
            </w:r>
          </w:p>
          <w:p w14:paraId="30CD5760" w14:textId="77777777" w:rsidR="00436953" w:rsidRDefault="00000000">
            <w:pPr>
              <w:pStyle w:val="ac"/>
              <w:widowControl w:val="0"/>
              <w:spacing w:before="0" w:beforeAutospacing="0" w:after="0" w:afterAutospacing="0" w:line="320" w:lineRule="exact"/>
              <w:ind w:firstLineChars="0" w:firstLine="0"/>
              <w:jc w:val="center"/>
              <w:rPr>
                <w:rFonts w:ascii="仿宋_GB2312" w:hAnsi="仿宋_GB2312" w:cs="仿宋_GB2312" w:hint="eastAsia"/>
                <w:sz w:val="28"/>
                <w:szCs w:val="28"/>
              </w:rPr>
            </w:pPr>
            <w:r>
              <w:rPr>
                <w:rFonts w:ascii="仿宋_GB2312" w:hAnsi="仿宋_GB2312" w:cs="仿宋_GB2312" w:hint="eastAsia"/>
                <w:sz w:val="28"/>
                <w:szCs w:val="28"/>
              </w:rPr>
              <w:t>审</w:t>
            </w:r>
          </w:p>
          <w:p w14:paraId="509DD577" w14:textId="77777777" w:rsidR="00436953" w:rsidRDefault="00000000">
            <w:pPr>
              <w:pStyle w:val="ac"/>
              <w:widowControl w:val="0"/>
              <w:spacing w:before="0" w:beforeAutospacing="0" w:after="0" w:afterAutospacing="0" w:line="320" w:lineRule="exact"/>
              <w:ind w:firstLineChars="0" w:firstLine="0"/>
              <w:jc w:val="center"/>
              <w:rPr>
                <w:rFonts w:ascii="仿宋_GB2312" w:hAnsi="仿宋_GB2312" w:cs="仿宋_GB2312" w:hint="eastAsia"/>
                <w:sz w:val="28"/>
                <w:szCs w:val="28"/>
              </w:rPr>
            </w:pPr>
            <w:r>
              <w:rPr>
                <w:rFonts w:ascii="仿宋_GB2312" w:hAnsi="仿宋_GB2312" w:cs="仿宋_GB2312" w:hint="eastAsia"/>
                <w:sz w:val="28"/>
                <w:szCs w:val="28"/>
              </w:rPr>
              <w:t>查</w:t>
            </w:r>
          </w:p>
        </w:tc>
        <w:tc>
          <w:tcPr>
            <w:tcW w:w="6051" w:type="dxa"/>
            <w:tcBorders>
              <w:top w:val="outset" w:sz="6" w:space="0" w:color="111111"/>
              <w:left w:val="outset" w:sz="6" w:space="0" w:color="111111"/>
              <w:bottom w:val="outset" w:sz="6" w:space="0" w:color="111111"/>
              <w:right w:val="outset" w:sz="6" w:space="0" w:color="111111"/>
            </w:tcBorders>
            <w:vAlign w:val="center"/>
          </w:tcPr>
          <w:p w14:paraId="52131D08" w14:textId="77777777" w:rsidR="00436953" w:rsidRDefault="00000000">
            <w:pPr>
              <w:spacing w:line="320" w:lineRule="exact"/>
              <w:ind w:firstLineChars="0" w:firstLine="0"/>
              <w:rPr>
                <w:rFonts w:hint="eastAsia"/>
                <w:sz w:val="28"/>
                <w:szCs w:val="28"/>
              </w:rPr>
            </w:pPr>
            <w:r>
              <w:rPr>
                <w:rFonts w:hint="eastAsia"/>
                <w:sz w:val="28"/>
                <w:szCs w:val="28"/>
              </w:rPr>
              <w:t>1.符合公告“二、响应方资质要求”。</w:t>
            </w:r>
          </w:p>
        </w:tc>
        <w:tc>
          <w:tcPr>
            <w:tcW w:w="1178" w:type="dxa"/>
            <w:tcBorders>
              <w:top w:val="outset" w:sz="6" w:space="0" w:color="111111"/>
              <w:left w:val="outset" w:sz="6" w:space="0" w:color="111111"/>
              <w:bottom w:val="outset" w:sz="6" w:space="0" w:color="111111"/>
              <w:right w:val="outset" w:sz="6" w:space="0" w:color="111111"/>
            </w:tcBorders>
          </w:tcPr>
          <w:p w14:paraId="424D9DD6" w14:textId="77777777" w:rsidR="00436953" w:rsidRDefault="00436953">
            <w:pPr>
              <w:spacing w:line="320" w:lineRule="exact"/>
              <w:ind w:firstLine="640"/>
              <w:rPr>
                <w:rFonts w:hint="eastAsia"/>
                <w:sz w:val="32"/>
                <w:szCs w:val="32"/>
              </w:rPr>
            </w:pPr>
          </w:p>
        </w:tc>
      </w:tr>
      <w:tr w:rsidR="00436953" w14:paraId="0B1E14BB" w14:textId="77777777">
        <w:trPr>
          <w:trHeight w:val="20"/>
        </w:trPr>
        <w:tc>
          <w:tcPr>
            <w:tcW w:w="993" w:type="dxa"/>
            <w:vMerge/>
            <w:tcBorders>
              <w:top w:val="outset" w:sz="6" w:space="0" w:color="111111"/>
              <w:left w:val="outset" w:sz="6" w:space="0" w:color="111111"/>
              <w:bottom w:val="outset" w:sz="6" w:space="0" w:color="111111"/>
              <w:right w:val="outset" w:sz="6" w:space="0" w:color="111111"/>
            </w:tcBorders>
            <w:vAlign w:val="center"/>
          </w:tcPr>
          <w:p w14:paraId="2682CF08" w14:textId="77777777" w:rsidR="00436953" w:rsidRDefault="00436953">
            <w:pPr>
              <w:spacing w:line="320" w:lineRule="exact"/>
              <w:ind w:firstLine="560"/>
              <w:rPr>
                <w:rFonts w:hint="eastAsia"/>
                <w:sz w:val="28"/>
                <w:szCs w:val="28"/>
              </w:rPr>
            </w:pPr>
          </w:p>
        </w:tc>
        <w:tc>
          <w:tcPr>
            <w:tcW w:w="6051" w:type="dxa"/>
            <w:tcBorders>
              <w:top w:val="outset" w:sz="6" w:space="0" w:color="111111"/>
              <w:left w:val="outset" w:sz="6" w:space="0" w:color="111111"/>
              <w:bottom w:val="outset" w:sz="6" w:space="0" w:color="111111"/>
              <w:right w:val="outset" w:sz="6" w:space="0" w:color="111111"/>
            </w:tcBorders>
            <w:vAlign w:val="center"/>
          </w:tcPr>
          <w:p w14:paraId="034D363C" w14:textId="77777777" w:rsidR="00436953" w:rsidRDefault="00000000">
            <w:pPr>
              <w:spacing w:line="320" w:lineRule="exact"/>
              <w:ind w:firstLineChars="0" w:firstLine="0"/>
              <w:rPr>
                <w:rFonts w:hint="eastAsia"/>
                <w:sz w:val="28"/>
                <w:szCs w:val="28"/>
              </w:rPr>
            </w:pPr>
            <w:r>
              <w:rPr>
                <w:rFonts w:hint="eastAsia"/>
                <w:sz w:val="28"/>
                <w:szCs w:val="28"/>
              </w:rPr>
              <w:t>2.提交响应函并按要求盖章。</w:t>
            </w:r>
          </w:p>
        </w:tc>
        <w:tc>
          <w:tcPr>
            <w:tcW w:w="1178" w:type="dxa"/>
            <w:tcBorders>
              <w:top w:val="outset" w:sz="6" w:space="0" w:color="111111"/>
              <w:left w:val="outset" w:sz="6" w:space="0" w:color="111111"/>
              <w:bottom w:val="outset" w:sz="6" w:space="0" w:color="111111"/>
              <w:right w:val="outset" w:sz="6" w:space="0" w:color="111111"/>
            </w:tcBorders>
          </w:tcPr>
          <w:p w14:paraId="4426447C" w14:textId="77777777" w:rsidR="00436953" w:rsidRDefault="00436953">
            <w:pPr>
              <w:spacing w:line="320" w:lineRule="exact"/>
              <w:ind w:firstLine="640"/>
              <w:rPr>
                <w:rFonts w:hint="eastAsia"/>
                <w:sz w:val="32"/>
                <w:szCs w:val="32"/>
              </w:rPr>
            </w:pPr>
          </w:p>
        </w:tc>
      </w:tr>
      <w:tr w:rsidR="00436953" w14:paraId="799D4C87" w14:textId="77777777">
        <w:trPr>
          <w:trHeight w:val="20"/>
        </w:trPr>
        <w:tc>
          <w:tcPr>
            <w:tcW w:w="993" w:type="dxa"/>
            <w:vMerge/>
            <w:tcBorders>
              <w:top w:val="outset" w:sz="6" w:space="0" w:color="111111"/>
              <w:left w:val="outset" w:sz="6" w:space="0" w:color="111111"/>
              <w:bottom w:val="outset" w:sz="6" w:space="0" w:color="111111"/>
              <w:right w:val="outset" w:sz="6" w:space="0" w:color="111111"/>
            </w:tcBorders>
            <w:vAlign w:val="center"/>
          </w:tcPr>
          <w:p w14:paraId="1C0DFF96" w14:textId="77777777" w:rsidR="00436953" w:rsidRDefault="00436953">
            <w:pPr>
              <w:spacing w:line="320" w:lineRule="exact"/>
              <w:ind w:firstLine="560"/>
              <w:rPr>
                <w:rFonts w:hint="eastAsia"/>
                <w:sz w:val="28"/>
                <w:szCs w:val="28"/>
              </w:rPr>
            </w:pPr>
          </w:p>
        </w:tc>
        <w:tc>
          <w:tcPr>
            <w:tcW w:w="6051" w:type="dxa"/>
            <w:tcBorders>
              <w:top w:val="outset" w:sz="6" w:space="0" w:color="111111"/>
              <w:left w:val="outset" w:sz="6" w:space="0" w:color="111111"/>
              <w:bottom w:val="outset" w:sz="6" w:space="0" w:color="111111"/>
              <w:right w:val="outset" w:sz="6" w:space="0" w:color="111111"/>
            </w:tcBorders>
            <w:vAlign w:val="center"/>
          </w:tcPr>
          <w:p w14:paraId="6012D310" w14:textId="77777777" w:rsidR="00436953" w:rsidRDefault="00000000">
            <w:pPr>
              <w:spacing w:line="320" w:lineRule="exact"/>
              <w:ind w:firstLineChars="0" w:firstLine="0"/>
              <w:rPr>
                <w:rFonts w:hint="eastAsia"/>
                <w:sz w:val="28"/>
                <w:szCs w:val="28"/>
              </w:rPr>
            </w:pPr>
            <w:r>
              <w:rPr>
                <w:rFonts w:hint="eastAsia"/>
                <w:sz w:val="28"/>
                <w:szCs w:val="28"/>
              </w:rPr>
              <w:t>3.专项业务服务费报价是否</w:t>
            </w:r>
            <w:proofErr w:type="gramStart"/>
            <w:r>
              <w:rPr>
                <w:rFonts w:hint="eastAsia"/>
                <w:sz w:val="28"/>
                <w:szCs w:val="28"/>
              </w:rPr>
              <w:t>固定价</w:t>
            </w:r>
            <w:proofErr w:type="gramEnd"/>
            <w:r>
              <w:rPr>
                <w:rFonts w:hint="eastAsia"/>
                <w:sz w:val="28"/>
                <w:szCs w:val="28"/>
              </w:rPr>
              <w:t>或唯一</w:t>
            </w:r>
          </w:p>
        </w:tc>
        <w:tc>
          <w:tcPr>
            <w:tcW w:w="1178" w:type="dxa"/>
            <w:tcBorders>
              <w:top w:val="outset" w:sz="6" w:space="0" w:color="111111"/>
              <w:left w:val="outset" w:sz="6" w:space="0" w:color="111111"/>
              <w:bottom w:val="outset" w:sz="6" w:space="0" w:color="111111"/>
              <w:right w:val="outset" w:sz="6" w:space="0" w:color="111111"/>
            </w:tcBorders>
          </w:tcPr>
          <w:p w14:paraId="4D380825" w14:textId="77777777" w:rsidR="00436953" w:rsidRDefault="00436953">
            <w:pPr>
              <w:spacing w:line="320" w:lineRule="exact"/>
              <w:ind w:firstLine="640"/>
              <w:rPr>
                <w:rFonts w:hint="eastAsia"/>
                <w:sz w:val="32"/>
                <w:szCs w:val="32"/>
              </w:rPr>
            </w:pPr>
          </w:p>
        </w:tc>
      </w:tr>
      <w:tr w:rsidR="00436953" w14:paraId="7E8FF4C9" w14:textId="77777777">
        <w:trPr>
          <w:trHeight w:val="20"/>
        </w:trPr>
        <w:tc>
          <w:tcPr>
            <w:tcW w:w="993" w:type="dxa"/>
            <w:vMerge/>
            <w:tcBorders>
              <w:top w:val="outset" w:sz="6" w:space="0" w:color="111111"/>
              <w:left w:val="outset" w:sz="6" w:space="0" w:color="111111"/>
              <w:bottom w:val="outset" w:sz="6" w:space="0" w:color="111111"/>
              <w:right w:val="outset" w:sz="6" w:space="0" w:color="111111"/>
            </w:tcBorders>
            <w:vAlign w:val="center"/>
          </w:tcPr>
          <w:p w14:paraId="228DD620" w14:textId="77777777" w:rsidR="00436953" w:rsidRDefault="00436953">
            <w:pPr>
              <w:spacing w:line="320" w:lineRule="exact"/>
              <w:ind w:firstLine="560"/>
              <w:rPr>
                <w:rFonts w:hint="eastAsia"/>
                <w:sz w:val="28"/>
                <w:szCs w:val="28"/>
              </w:rPr>
            </w:pPr>
          </w:p>
        </w:tc>
        <w:tc>
          <w:tcPr>
            <w:tcW w:w="6051" w:type="dxa"/>
            <w:tcBorders>
              <w:top w:val="outset" w:sz="6" w:space="0" w:color="111111"/>
              <w:left w:val="outset" w:sz="6" w:space="0" w:color="111111"/>
              <w:bottom w:val="outset" w:sz="6" w:space="0" w:color="111111"/>
              <w:right w:val="outset" w:sz="6" w:space="0" w:color="111111"/>
            </w:tcBorders>
            <w:vAlign w:val="center"/>
          </w:tcPr>
          <w:p w14:paraId="365C3F80" w14:textId="77777777" w:rsidR="00436953" w:rsidRDefault="00000000">
            <w:pPr>
              <w:spacing w:line="320" w:lineRule="exact"/>
              <w:ind w:firstLineChars="0" w:firstLine="0"/>
              <w:rPr>
                <w:rFonts w:hint="eastAsia"/>
                <w:sz w:val="28"/>
                <w:szCs w:val="28"/>
              </w:rPr>
            </w:pPr>
            <w:r>
              <w:rPr>
                <w:rFonts w:hint="eastAsia"/>
                <w:sz w:val="28"/>
                <w:szCs w:val="28"/>
              </w:rPr>
              <w:t>4.法定代表人资格证明书及授权委托书，按对应格式文件签署、盖章(原件)。</w:t>
            </w:r>
          </w:p>
        </w:tc>
        <w:tc>
          <w:tcPr>
            <w:tcW w:w="1178" w:type="dxa"/>
            <w:tcBorders>
              <w:top w:val="outset" w:sz="6" w:space="0" w:color="111111"/>
              <w:left w:val="outset" w:sz="6" w:space="0" w:color="111111"/>
              <w:bottom w:val="outset" w:sz="6" w:space="0" w:color="111111"/>
              <w:right w:val="outset" w:sz="6" w:space="0" w:color="111111"/>
            </w:tcBorders>
          </w:tcPr>
          <w:p w14:paraId="0BFCDBFB" w14:textId="77777777" w:rsidR="00436953" w:rsidRDefault="00436953">
            <w:pPr>
              <w:spacing w:line="320" w:lineRule="exact"/>
              <w:ind w:firstLine="640"/>
              <w:rPr>
                <w:rFonts w:hint="eastAsia"/>
                <w:sz w:val="32"/>
                <w:szCs w:val="32"/>
              </w:rPr>
            </w:pPr>
          </w:p>
        </w:tc>
      </w:tr>
      <w:tr w:rsidR="00436953" w14:paraId="45970499" w14:textId="77777777">
        <w:trPr>
          <w:trHeight w:val="20"/>
        </w:trPr>
        <w:tc>
          <w:tcPr>
            <w:tcW w:w="993" w:type="dxa"/>
            <w:vMerge/>
            <w:tcBorders>
              <w:top w:val="outset" w:sz="6" w:space="0" w:color="111111"/>
              <w:left w:val="outset" w:sz="6" w:space="0" w:color="111111"/>
              <w:bottom w:val="outset" w:sz="6" w:space="0" w:color="111111"/>
              <w:right w:val="outset" w:sz="6" w:space="0" w:color="111111"/>
            </w:tcBorders>
            <w:vAlign w:val="center"/>
          </w:tcPr>
          <w:p w14:paraId="73AEC398" w14:textId="77777777" w:rsidR="00436953" w:rsidRDefault="00436953">
            <w:pPr>
              <w:spacing w:line="320" w:lineRule="exact"/>
              <w:ind w:firstLine="560"/>
              <w:rPr>
                <w:rFonts w:hint="eastAsia"/>
                <w:sz w:val="28"/>
                <w:szCs w:val="28"/>
              </w:rPr>
            </w:pPr>
          </w:p>
        </w:tc>
        <w:tc>
          <w:tcPr>
            <w:tcW w:w="6051" w:type="dxa"/>
            <w:tcBorders>
              <w:top w:val="outset" w:sz="6" w:space="0" w:color="111111"/>
              <w:left w:val="outset" w:sz="6" w:space="0" w:color="111111"/>
              <w:bottom w:val="outset" w:sz="6" w:space="0" w:color="111111"/>
              <w:right w:val="outset" w:sz="6" w:space="0" w:color="111111"/>
            </w:tcBorders>
            <w:vAlign w:val="center"/>
          </w:tcPr>
          <w:p w14:paraId="129292BC" w14:textId="77777777" w:rsidR="00436953" w:rsidRDefault="00000000">
            <w:pPr>
              <w:spacing w:line="320" w:lineRule="exact"/>
              <w:ind w:firstLineChars="0" w:firstLine="0"/>
              <w:rPr>
                <w:rFonts w:hint="eastAsia"/>
                <w:sz w:val="28"/>
                <w:szCs w:val="28"/>
              </w:rPr>
            </w:pPr>
            <w:r>
              <w:rPr>
                <w:rFonts w:hint="eastAsia"/>
                <w:sz w:val="28"/>
                <w:szCs w:val="28"/>
              </w:rPr>
              <w:t>5.申请文件有效期为申请截止日起90天。</w:t>
            </w:r>
          </w:p>
        </w:tc>
        <w:tc>
          <w:tcPr>
            <w:tcW w:w="1178" w:type="dxa"/>
            <w:tcBorders>
              <w:top w:val="outset" w:sz="6" w:space="0" w:color="111111"/>
              <w:left w:val="outset" w:sz="6" w:space="0" w:color="111111"/>
              <w:bottom w:val="outset" w:sz="6" w:space="0" w:color="111111"/>
              <w:right w:val="outset" w:sz="6" w:space="0" w:color="111111"/>
            </w:tcBorders>
          </w:tcPr>
          <w:p w14:paraId="1C13FB29" w14:textId="77777777" w:rsidR="00436953" w:rsidRDefault="00436953">
            <w:pPr>
              <w:spacing w:line="320" w:lineRule="exact"/>
              <w:ind w:firstLine="640"/>
              <w:rPr>
                <w:rFonts w:hint="eastAsia"/>
                <w:sz w:val="32"/>
                <w:szCs w:val="32"/>
              </w:rPr>
            </w:pPr>
          </w:p>
        </w:tc>
      </w:tr>
      <w:tr w:rsidR="00436953" w14:paraId="42B96B9B" w14:textId="77777777">
        <w:trPr>
          <w:trHeight w:val="20"/>
        </w:trPr>
        <w:tc>
          <w:tcPr>
            <w:tcW w:w="993" w:type="dxa"/>
            <w:tcBorders>
              <w:top w:val="outset" w:sz="6" w:space="0" w:color="111111"/>
              <w:left w:val="outset" w:sz="6" w:space="0" w:color="111111"/>
              <w:bottom w:val="outset" w:sz="6" w:space="0" w:color="111111"/>
              <w:right w:val="outset" w:sz="6" w:space="0" w:color="111111"/>
            </w:tcBorders>
            <w:vAlign w:val="center"/>
          </w:tcPr>
          <w:p w14:paraId="4D983DF8" w14:textId="77777777" w:rsidR="00436953" w:rsidRDefault="00436953">
            <w:pPr>
              <w:spacing w:line="320" w:lineRule="exact"/>
              <w:ind w:firstLine="560"/>
              <w:rPr>
                <w:rFonts w:hint="eastAsia"/>
                <w:sz w:val="28"/>
                <w:szCs w:val="28"/>
              </w:rPr>
            </w:pPr>
          </w:p>
        </w:tc>
        <w:tc>
          <w:tcPr>
            <w:tcW w:w="6051" w:type="dxa"/>
            <w:tcBorders>
              <w:top w:val="outset" w:sz="6" w:space="0" w:color="111111"/>
              <w:left w:val="outset" w:sz="6" w:space="0" w:color="111111"/>
              <w:bottom w:val="outset" w:sz="6" w:space="0" w:color="111111"/>
              <w:right w:val="outset" w:sz="6" w:space="0" w:color="111111"/>
            </w:tcBorders>
            <w:vAlign w:val="center"/>
          </w:tcPr>
          <w:p w14:paraId="648E2B82" w14:textId="77777777" w:rsidR="00436953" w:rsidRDefault="00000000">
            <w:pPr>
              <w:spacing w:line="320" w:lineRule="exact"/>
              <w:ind w:leftChars="-4" w:left="-2" w:hangingChars="3" w:hanging="8"/>
              <w:jc w:val="center"/>
              <w:rPr>
                <w:rFonts w:hint="eastAsia"/>
                <w:sz w:val="28"/>
                <w:szCs w:val="28"/>
              </w:rPr>
            </w:pPr>
            <w:r>
              <w:rPr>
                <w:rFonts w:hint="eastAsia"/>
                <w:b/>
                <w:bCs/>
                <w:sz w:val="28"/>
                <w:szCs w:val="28"/>
              </w:rPr>
              <w:t>结论</w:t>
            </w:r>
          </w:p>
        </w:tc>
        <w:tc>
          <w:tcPr>
            <w:tcW w:w="1178" w:type="dxa"/>
            <w:tcBorders>
              <w:top w:val="outset" w:sz="6" w:space="0" w:color="111111"/>
              <w:left w:val="outset" w:sz="6" w:space="0" w:color="111111"/>
              <w:bottom w:val="outset" w:sz="6" w:space="0" w:color="111111"/>
              <w:right w:val="outset" w:sz="6" w:space="0" w:color="111111"/>
            </w:tcBorders>
          </w:tcPr>
          <w:p w14:paraId="3D2800F4" w14:textId="77777777" w:rsidR="00436953" w:rsidRDefault="00436953">
            <w:pPr>
              <w:spacing w:line="320" w:lineRule="exact"/>
              <w:ind w:firstLine="640"/>
              <w:rPr>
                <w:rFonts w:hint="eastAsia"/>
                <w:sz w:val="32"/>
                <w:szCs w:val="32"/>
              </w:rPr>
            </w:pPr>
          </w:p>
        </w:tc>
      </w:tr>
    </w:tbl>
    <w:p w14:paraId="5E61E06A" w14:textId="77777777" w:rsidR="00436953" w:rsidRDefault="00000000">
      <w:pPr>
        <w:spacing w:line="560" w:lineRule="exact"/>
        <w:ind w:firstLineChars="0" w:firstLine="0"/>
        <w:rPr>
          <w:rFonts w:hint="eastAsia"/>
          <w:kern w:val="0"/>
          <w:sz w:val="32"/>
          <w:szCs w:val="32"/>
        </w:rPr>
      </w:pPr>
      <w:r>
        <w:rPr>
          <w:rFonts w:hint="eastAsia"/>
          <w:kern w:val="0"/>
          <w:sz w:val="32"/>
          <w:szCs w:val="32"/>
        </w:rPr>
        <w:t>注：（1）每一项符合的打“√”，不符合的打“×”。</w:t>
      </w:r>
    </w:p>
    <w:p w14:paraId="6BEB2ACE" w14:textId="77777777" w:rsidR="00436953" w:rsidRDefault="00000000">
      <w:pPr>
        <w:spacing w:line="560" w:lineRule="exact"/>
        <w:ind w:firstLine="640"/>
        <w:rPr>
          <w:rFonts w:hint="eastAsia"/>
          <w:kern w:val="0"/>
          <w:sz w:val="32"/>
          <w:szCs w:val="32"/>
        </w:rPr>
      </w:pPr>
      <w:r>
        <w:rPr>
          <w:rFonts w:hint="eastAsia"/>
          <w:kern w:val="0"/>
          <w:sz w:val="32"/>
          <w:szCs w:val="32"/>
        </w:rPr>
        <w:t>（2）“结论”一栏填写“通过”或“不通过”；任何一项出现“×”的，结论为不通过。</w:t>
      </w:r>
    </w:p>
    <w:p w14:paraId="37D61B0B" w14:textId="77777777" w:rsidR="00436953" w:rsidRDefault="00000000">
      <w:pPr>
        <w:spacing w:line="560" w:lineRule="exact"/>
        <w:ind w:firstLine="640"/>
        <w:rPr>
          <w:rFonts w:hint="eastAsia"/>
          <w:kern w:val="0"/>
          <w:sz w:val="32"/>
          <w:szCs w:val="32"/>
        </w:rPr>
      </w:pPr>
      <w:r>
        <w:rPr>
          <w:rFonts w:hint="eastAsia"/>
          <w:kern w:val="0"/>
          <w:sz w:val="32"/>
          <w:szCs w:val="32"/>
        </w:rPr>
        <w:t>（3） 汇总时出现不同意见的，评委会按简单多数原则表决决定。</w:t>
      </w:r>
    </w:p>
    <w:p w14:paraId="2BD858BA" w14:textId="77777777" w:rsidR="00436953" w:rsidRDefault="00000000">
      <w:pPr>
        <w:spacing w:line="560" w:lineRule="exact"/>
        <w:ind w:firstLine="643"/>
        <w:rPr>
          <w:rFonts w:ascii="楷体_GB2312" w:eastAsia="楷体_GB2312" w:hAnsi="楷体_GB2312" w:cs="楷体_GB2312" w:hint="eastAsia"/>
          <w:b/>
          <w:bCs/>
          <w:sz w:val="32"/>
          <w:szCs w:val="32"/>
        </w:rPr>
      </w:pPr>
      <w:r>
        <w:rPr>
          <w:rFonts w:ascii="楷体_GB2312" w:eastAsia="楷体_GB2312" w:hAnsi="楷体_GB2312" w:cs="楷体_GB2312" w:hint="eastAsia"/>
          <w:b/>
          <w:bCs/>
          <w:sz w:val="32"/>
          <w:szCs w:val="32"/>
        </w:rPr>
        <w:t>（三）评审细则</w:t>
      </w:r>
    </w:p>
    <w:tbl>
      <w:tblPr>
        <w:tblpPr w:leftFromText="180" w:rightFromText="180" w:vertAnchor="text" w:tblpX="75" w:tblpY="1"/>
        <w:tblOverlap w:val="never"/>
        <w:tblW w:w="8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418"/>
        <w:gridCol w:w="708"/>
        <w:gridCol w:w="5845"/>
      </w:tblGrid>
      <w:tr w:rsidR="00436953" w14:paraId="0EB098C6" w14:textId="77777777">
        <w:trPr>
          <w:trHeight w:val="57"/>
        </w:trPr>
        <w:tc>
          <w:tcPr>
            <w:tcW w:w="817" w:type="dxa"/>
            <w:vAlign w:val="center"/>
          </w:tcPr>
          <w:p w14:paraId="25D0A858" w14:textId="77777777" w:rsidR="00436953" w:rsidRDefault="00000000">
            <w:pPr>
              <w:snapToGrid w:val="0"/>
              <w:spacing w:line="240" w:lineRule="auto"/>
              <w:ind w:firstLineChars="0" w:firstLine="0"/>
              <w:contextualSpacing/>
              <w:jc w:val="center"/>
              <w:rPr>
                <w:rFonts w:hint="eastAsia"/>
                <w:bCs/>
                <w:caps/>
                <w:szCs w:val="21"/>
              </w:rPr>
            </w:pPr>
            <w:r>
              <w:rPr>
                <w:rFonts w:hint="eastAsia"/>
                <w:bCs/>
                <w:caps/>
                <w:szCs w:val="21"/>
              </w:rPr>
              <w:t>序号</w:t>
            </w:r>
          </w:p>
        </w:tc>
        <w:tc>
          <w:tcPr>
            <w:tcW w:w="1418" w:type="dxa"/>
            <w:vAlign w:val="center"/>
          </w:tcPr>
          <w:p w14:paraId="50D70A77" w14:textId="77777777" w:rsidR="00436953" w:rsidRDefault="00000000">
            <w:pPr>
              <w:snapToGrid w:val="0"/>
              <w:spacing w:line="240" w:lineRule="auto"/>
              <w:ind w:firstLineChars="0" w:firstLine="0"/>
              <w:contextualSpacing/>
              <w:jc w:val="center"/>
              <w:rPr>
                <w:rFonts w:hint="eastAsia"/>
                <w:bCs/>
                <w:caps/>
                <w:szCs w:val="21"/>
              </w:rPr>
            </w:pPr>
            <w:r>
              <w:rPr>
                <w:rFonts w:hint="eastAsia"/>
                <w:bCs/>
                <w:caps/>
                <w:szCs w:val="21"/>
              </w:rPr>
              <w:t>评审内容</w:t>
            </w:r>
          </w:p>
        </w:tc>
        <w:tc>
          <w:tcPr>
            <w:tcW w:w="708" w:type="dxa"/>
            <w:vAlign w:val="center"/>
          </w:tcPr>
          <w:p w14:paraId="64B9508B" w14:textId="77777777" w:rsidR="00436953" w:rsidRDefault="00000000">
            <w:pPr>
              <w:snapToGrid w:val="0"/>
              <w:spacing w:line="240" w:lineRule="auto"/>
              <w:ind w:firstLineChars="0" w:firstLine="0"/>
              <w:contextualSpacing/>
              <w:jc w:val="center"/>
              <w:rPr>
                <w:rFonts w:hint="eastAsia"/>
                <w:bCs/>
                <w:caps/>
                <w:szCs w:val="21"/>
              </w:rPr>
            </w:pPr>
            <w:r>
              <w:rPr>
                <w:rFonts w:hint="eastAsia"/>
                <w:bCs/>
                <w:caps/>
                <w:szCs w:val="21"/>
              </w:rPr>
              <w:t>权重</w:t>
            </w:r>
          </w:p>
        </w:tc>
        <w:tc>
          <w:tcPr>
            <w:tcW w:w="5845" w:type="dxa"/>
            <w:vAlign w:val="center"/>
          </w:tcPr>
          <w:p w14:paraId="3453D21E" w14:textId="77777777" w:rsidR="00436953" w:rsidRDefault="00000000">
            <w:pPr>
              <w:snapToGrid w:val="0"/>
              <w:spacing w:line="240" w:lineRule="auto"/>
              <w:ind w:firstLineChars="0" w:firstLine="0"/>
              <w:contextualSpacing/>
              <w:jc w:val="center"/>
              <w:rPr>
                <w:rFonts w:hint="eastAsia"/>
                <w:bCs/>
                <w:caps/>
                <w:szCs w:val="21"/>
              </w:rPr>
            </w:pPr>
            <w:r>
              <w:rPr>
                <w:rFonts w:hint="eastAsia"/>
                <w:bCs/>
                <w:caps/>
                <w:szCs w:val="21"/>
              </w:rPr>
              <w:t>评审标准</w:t>
            </w:r>
          </w:p>
        </w:tc>
      </w:tr>
      <w:tr w:rsidR="00436953" w14:paraId="55B5A829" w14:textId="77777777">
        <w:trPr>
          <w:trHeight w:val="1432"/>
        </w:trPr>
        <w:tc>
          <w:tcPr>
            <w:tcW w:w="817" w:type="dxa"/>
            <w:vAlign w:val="center"/>
          </w:tcPr>
          <w:p w14:paraId="27E1AF89" w14:textId="77777777" w:rsidR="00436953" w:rsidRDefault="00000000">
            <w:pPr>
              <w:ind w:firstLineChars="0" w:firstLine="0"/>
              <w:jc w:val="center"/>
              <w:rPr>
                <w:rFonts w:hint="eastAsia"/>
                <w:bCs/>
                <w:caps/>
                <w:szCs w:val="21"/>
              </w:rPr>
            </w:pPr>
            <w:r>
              <w:rPr>
                <w:rFonts w:hint="eastAsia"/>
                <w:bCs/>
                <w:caps/>
                <w:szCs w:val="21"/>
              </w:rPr>
              <w:lastRenderedPageBreak/>
              <w:t>1</w:t>
            </w:r>
          </w:p>
        </w:tc>
        <w:tc>
          <w:tcPr>
            <w:tcW w:w="1418" w:type="dxa"/>
            <w:vAlign w:val="center"/>
          </w:tcPr>
          <w:p w14:paraId="1817D8D0" w14:textId="77777777" w:rsidR="00436953" w:rsidRDefault="00000000">
            <w:pPr>
              <w:widowControl/>
              <w:spacing w:line="240" w:lineRule="auto"/>
              <w:ind w:firstLineChars="0" w:firstLine="0"/>
              <w:rPr>
                <w:rFonts w:hint="eastAsia"/>
                <w:kern w:val="0"/>
                <w:sz w:val="22"/>
                <w:szCs w:val="22"/>
              </w:rPr>
            </w:pPr>
            <w:r>
              <w:rPr>
                <w:rFonts w:hint="eastAsia"/>
                <w:sz w:val="22"/>
                <w:szCs w:val="22"/>
              </w:rPr>
              <w:t>响应方从业年限</w:t>
            </w:r>
          </w:p>
        </w:tc>
        <w:tc>
          <w:tcPr>
            <w:tcW w:w="708" w:type="dxa"/>
            <w:vAlign w:val="center"/>
          </w:tcPr>
          <w:p w14:paraId="65E56652" w14:textId="77777777" w:rsidR="00436953" w:rsidRDefault="00000000">
            <w:pPr>
              <w:ind w:firstLineChars="0" w:firstLine="0"/>
              <w:jc w:val="center"/>
              <w:rPr>
                <w:rFonts w:hint="eastAsia"/>
                <w:sz w:val="22"/>
                <w:szCs w:val="22"/>
              </w:rPr>
            </w:pPr>
            <w:r>
              <w:rPr>
                <w:rFonts w:hint="eastAsia"/>
                <w:sz w:val="22"/>
                <w:szCs w:val="22"/>
              </w:rPr>
              <w:t>10</w:t>
            </w:r>
          </w:p>
        </w:tc>
        <w:tc>
          <w:tcPr>
            <w:tcW w:w="5845" w:type="dxa"/>
            <w:vAlign w:val="center"/>
          </w:tcPr>
          <w:p w14:paraId="2C9351EC" w14:textId="77777777" w:rsidR="00436953" w:rsidRDefault="00000000">
            <w:pPr>
              <w:widowControl/>
              <w:spacing w:line="240" w:lineRule="auto"/>
              <w:ind w:firstLineChars="0" w:firstLine="0"/>
              <w:rPr>
                <w:rFonts w:hint="eastAsia"/>
                <w:sz w:val="22"/>
                <w:szCs w:val="22"/>
              </w:rPr>
            </w:pPr>
            <w:r>
              <w:rPr>
                <w:rFonts w:hint="eastAsia"/>
                <w:sz w:val="22"/>
                <w:szCs w:val="22"/>
              </w:rPr>
              <w:t>企业从业年限为5年（含）以下得0分，每增加一年得1分，最高得权重分。</w:t>
            </w:r>
          </w:p>
          <w:p w14:paraId="2ABAA76C" w14:textId="3C6CA7D0" w:rsidR="00436953" w:rsidRDefault="00000000">
            <w:pPr>
              <w:widowControl/>
              <w:spacing w:line="240" w:lineRule="auto"/>
              <w:ind w:firstLineChars="0" w:firstLine="0"/>
              <w:rPr>
                <w:rFonts w:hint="eastAsia"/>
                <w:kern w:val="0"/>
                <w:sz w:val="22"/>
                <w:szCs w:val="22"/>
              </w:rPr>
            </w:pPr>
            <w:r>
              <w:rPr>
                <w:rFonts w:hint="eastAsia"/>
                <w:sz w:val="22"/>
                <w:szCs w:val="22"/>
              </w:rPr>
              <w:t>注：响应方为分支机构的，如以总公司名义</w:t>
            </w:r>
            <w:r>
              <w:rPr>
                <w:rStyle w:val="af0"/>
                <w:rFonts w:hint="eastAsia"/>
              </w:rPr>
              <w:t>需同时提供总公司授权证明</w:t>
            </w:r>
            <w:r>
              <w:rPr>
                <w:rFonts w:hint="eastAsia"/>
                <w:sz w:val="22"/>
                <w:szCs w:val="22"/>
              </w:rPr>
              <w:t>。如公司名称有变更的需同时提供原营业执照复印件及准予变更登记（备案）通知书复印件并加盖公章。</w:t>
            </w:r>
          </w:p>
        </w:tc>
      </w:tr>
      <w:tr w:rsidR="00436953" w14:paraId="3C1D6DC5" w14:textId="77777777">
        <w:trPr>
          <w:trHeight w:val="1400"/>
        </w:trPr>
        <w:tc>
          <w:tcPr>
            <w:tcW w:w="817" w:type="dxa"/>
            <w:vAlign w:val="center"/>
          </w:tcPr>
          <w:p w14:paraId="61ECA673" w14:textId="05DDF74F" w:rsidR="00436953" w:rsidRDefault="000A2D3C">
            <w:pPr>
              <w:ind w:firstLineChars="0" w:firstLine="0"/>
              <w:jc w:val="center"/>
              <w:rPr>
                <w:rFonts w:hint="eastAsia"/>
                <w:bCs/>
                <w:caps/>
                <w:szCs w:val="21"/>
              </w:rPr>
            </w:pPr>
            <w:r>
              <w:rPr>
                <w:rFonts w:hint="eastAsia"/>
                <w:bCs/>
                <w:caps/>
                <w:szCs w:val="21"/>
              </w:rPr>
              <w:t>2</w:t>
            </w:r>
          </w:p>
        </w:tc>
        <w:tc>
          <w:tcPr>
            <w:tcW w:w="1418" w:type="dxa"/>
            <w:vAlign w:val="center"/>
          </w:tcPr>
          <w:p w14:paraId="4EBA674A" w14:textId="77777777" w:rsidR="00436953" w:rsidRPr="000A2D3C" w:rsidRDefault="00000000">
            <w:pPr>
              <w:widowControl/>
              <w:spacing w:line="240" w:lineRule="auto"/>
              <w:ind w:firstLineChars="0" w:firstLine="0"/>
              <w:rPr>
                <w:rFonts w:hint="eastAsia"/>
                <w:sz w:val="22"/>
                <w:szCs w:val="22"/>
              </w:rPr>
            </w:pPr>
            <w:r w:rsidRPr="000A2D3C">
              <w:rPr>
                <w:rFonts w:hint="eastAsia"/>
                <w:sz w:val="22"/>
                <w:szCs w:val="22"/>
              </w:rPr>
              <w:t>响应方专项业务服务费单价报价</w:t>
            </w:r>
          </w:p>
        </w:tc>
        <w:tc>
          <w:tcPr>
            <w:tcW w:w="708" w:type="dxa"/>
            <w:vAlign w:val="center"/>
          </w:tcPr>
          <w:p w14:paraId="60194FBB" w14:textId="12554C2B" w:rsidR="00436953" w:rsidRPr="000A2D3C" w:rsidRDefault="008D2665">
            <w:pPr>
              <w:ind w:firstLineChars="0" w:firstLine="0"/>
              <w:jc w:val="center"/>
              <w:rPr>
                <w:rFonts w:hint="eastAsia"/>
                <w:bCs/>
                <w:caps/>
                <w:szCs w:val="21"/>
              </w:rPr>
            </w:pPr>
            <w:r w:rsidRPr="000A2D3C">
              <w:rPr>
                <w:rFonts w:hint="eastAsia"/>
                <w:bCs/>
                <w:caps/>
                <w:szCs w:val="21"/>
              </w:rPr>
              <w:t>15</w:t>
            </w:r>
          </w:p>
        </w:tc>
        <w:tc>
          <w:tcPr>
            <w:tcW w:w="5845" w:type="dxa"/>
            <w:vAlign w:val="center"/>
          </w:tcPr>
          <w:p w14:paraId="4614AE92" w14:textId="020001A3" w:rsidR="00436953" w:rsidRPr="000A2D3C" w:rsidRDefault="00000000">
            <w:pPr>
              <w:widowControl/>
              <w:spacing w:line="240" w:lineRule="auto"/>
              <w:ind w:firstLineChars="0" w:firstLine="0"/>
              <w:rPr>
                <w:rFonts w:hint="eastAsia"/>
                <w:sz w:val="22"/>
                <w:szCs w:val="22"/>
              </w:rPr>
            </w:pPr>
            <w:r w:rsidRPr="000A2D3C">
              <w:rPr>
                <w:rFonts w:hint="eastAsia"/>
                <w:sz w:val="22"/>
                <w:szCs w:val="22"/>
              </w:rPr>
              <w:t>项目保底货量3万吨/年，响应</w:t>
            </w:r>
            <w:proofErr w:type="gramStart"/>
            <w:r w:rsidRPr="000A2D3C">
              <w:rPr>
                <w:rFonts w:hint="eastAsia"/>
                <w:sz w:val="22"/>
                <w:szCs w:val="22"/>
              </w:rPr>
              <w:t>方项目</w:t>
            </w:r>
            <w:proofErr w:type="gramEnd"/>
            <w:r w:rsidRPr="000A2D3C">
              <w:rPr>
                <w:rFonts w:hint="eastAsia"/>
                <w:sz w:val="22"/>
                <w:szCs w:val="22"/>
              </w:rPr>
              <w:t>专项业务服务费单价报价为0.035元/公斤（不含）以下不得分；0.035元/公斤（含）-0.07/公斤（含），得【</w:t>
            </w:r>
            <w:r w:rsidR="008D2665" w:rsidRPr="000A2D3C">
              <w:rPr>
                <w:rFonts w:hint="eastAsia"/>
                <w:sz w:val="22"/>
                <w:szCs w:val="22"/>
              </w:rPr>
              <w:t>10</w:t>
            </w:r>
            <w:r w:rsidRPr="000A2D3C">
              <w:rPr>
                <w:rFonts w:hint="eastAsia"/>
                <w:sz w:val="22"/>
                <w:szCs w:val="22"/>
              </w:rPr>
              <w:t>,</w:t>
            </w:r>
            <w:r w:rsidR="008D2665" w:rsidRPr="000A2D3C">
              <w:rPr>
                <w:rFonts w:hint="eastAsia"/>
                <w:sz w:val="22"/>
                <w:szCs w:val="22"/>
              </w:rPr>
              <w:t>15</w:t>
            </w:r>
            <w:r w:rsidRPr="000A2D3C">
              <w:rPr>
                <w:rFonts w:hint="eastAsia"/>
                <w:sz w:val="22"/>
                <w:szCs w:val="22"/>
              </w:rPr>
              <w:t>】分</w:t>
            </w:r>
            <w:r w:rsidR="008D2665" w:rsidRPr="000A2D3C">
              <w:rPr>
                <w:rFonts w:hint="eastAsia"/>
                <w:sz w:val="22"/>
                <w:szCs w:val="22"/>
              </w:rPr>
              <w:t>。</w:t>
            </w:r>
          </w:p>
          <w:p w14:paraId="2279F7A0" w14:textId="77777777" w:rsidR="00436953" w:rsidRPr="000A2D3C" w:rsidRDefault="00000000">
            <w:pPr>
              <w:widowControl/>
              <w:spacing w:line="240" w:lineRule="auto"/>
              <w:ind w:firstLineChars="0" w:firstLine="0"/>
              <w:rPr>
                <w:rFonts w:hint="eastAsia"/>
                <w:sz w:val="22"/>
                <w:szCs w:val="22"/>
              </w:rPr>
            </w:pPr>
            <w:r w:rsidRPr="000A2D3C">
              <w:rPr>
                <w:rFonts w:hint="eastAsia"/>
                <w:sz w:val="22"/>
                <w:szCs w:val="22"/>
              </w:rPr>
              <w:t>注：1.本项最终得分按各阶段区间线性确定；2.需提供承诺函并加盖公章，承诺专项业务服务费按报价进行计费</w:t>
            </w:r>
          </w:p>
        </w:tc>
      </w:tr>
      <w:tr w:rsidR="00436953" w14:paraId="2C4929F2" w14:textId="77777777" w:rsidTr="00A42559">
        <w:trPr>
          <w:trHeight w:val="699"/>
        </w:trPr>
        <w:tc>
          <w:tcPr>
            <w:tcW w:w="817" w:type="dxa"/>
            <w:vAlign w:val="center"/>
          </w:tcPr>
          <w:p w14:paraId="500904B1" w14:textId="276E24F5" w:rsidR="00436953" w:rsidRDefault="000A2D3C">
            <w:pPr>
              <w:ind w:firstLineChars="0" w:firstLine="0"/>
              <w:jc w:val="center"/>
              <w:rPr>
                <w:rFonts w:hint="eastAsia"/>
                <w:bCs/>
                <w:caps/>
                <w:szCs w:val="21"/>
              </w:rPr>
            </w:pPr>
            <w:r>
              <w:rPr>
                <w:rFonts w:hint="eastAsia"/>
                <w:bCs/>
                <w:caps/>
                <w:szCs w:val="21"/>
              </w:rPr>
              <w:t>3</w:t>
            </w:r>
          </w:p>
        </w:tc>
        <w:tc>
          <w:tcPr>
            <w:tcW w:w="1418" w:type="dxa"/>
            <w:vAlign w:val="center"/>
          </w:tcPr>
          <w:p w14:paraId="0505EA3F" w14:textId="77777777" w:rsidR="00436953" w:rsidRPr="000A2D3C" w:rsidRDefault="00000000">
            <w:pPr>
              <w:spacing w:line="240" w:lineRule="auto"/>
              <w:ind w:firstLineChars="0" w:firstLine="0"/>
              <w:rPr>
                <w:rFonts w:hint="eastAsia"/>
                <w:sz w:val="22"/>
                <w:szCs w:val="22"/>
              </w:rPr>
            </w:pPr>
            <w:r w:rsidRPr="000A2D3C">
              <w:rPr>
                <w:rFonts w:hint="eastAsia"/>
                <w:sz w:val="22"/>
                <w:szCs w:val="22"/>
              </w:rPr>
              <w:t>响应方投资规模</w:t>
            </w:r>
          </w:p>
        </w:tc>
        <w:tc>
          <w:tcPr>
            <w:tcW w:w="708" w:type="dxa"/>
            <w:vAlign w:val="center"/>
          </w:tcPr>
          <w:p w14:paraId="4EF83499" w14:textId="029B6771" w:rsidR="00436953" w:rsidRPr="000A2D3C" w:rsidRDefault="008D2665">
            <w:pPr>
              <w:ind w:firstLineChars="0" w:firstLine="0"/>
              <w:jc w:val="center"/>
              <w:rPr>
                <w:rFonts w:hint="eastAsia"/>
                <w:sz w:val="22"/>
                <w:szCs w:val="22"/>
              </w:rPr>
            </w:pPr>
            <w:r w:rsidRPr="000A2D3C">
              <w:rPr>
                <w:rFonts w:hint="eastAsia"/>
                <w:sz w:val="22"/>
                <w:szCs w:val="22"/>
              </w:rPr>
              <w:t>15</w:t>
            </w:r>
          </w:p>
        </w:tc>
        <w:tc>
          <w:tcPr>
            <w:tcW w:w="5845" w:type="dxa"/>
            <w:vAlign w:val="center"/>
          </w:tcPr>
          <w:p w14:paraId="513BB6E9" w14:textId="637B666E" w:rsidR="00515AF4" w:rsidRPr="000A2D3C" w:rsidRDefault="00515AF4" w:rsidP="00515AF4">
            <w:pPr>
              <w:widowControl/>
              <w:spacing w:line="240" w:lineRule="auto"/>
              <w:ind w:firstLineChars="0" w:firstLine="0"/>
              <w:rPr>
                <w:rFonts w:hint="eastAsia"/>
                <w:sz w:val="22"/>
                <w:szCs w:val="22"/>
              </w:rPr>
            </w:pPr>
            <w:r w:rsidRPr="000A2D3C">
              <w:rPr>
                <w:rFonts w:hint="eastAsia"/>
                <w:sz w:val="22"/>
                <w:szCs w:val="22"/>
              </w:rPr>
              <w:t>响应方对项目的投资规模为1500万元（不含）-</w:t>
            </w:r>
            <w:r w:rsidR="002A0721" w:rsidRPr="000A2D3C">
              <w:rPr>
                <w:rFonts w:hint="eastAsia"/>
                <w:sz w:val="22"/>
                <w:szCs w:val="22"/>
              </w:rPr>
              <w:t>2</w:t>
            </w:r>
            <w:r w:rsidR="00531CA2" w:rsidRPr="000A2D3C">
              <w:rPr>
                <w:rFonts w:hint="eastAsia"/>
                <w:sz w:val="22"/>
                <w:szCs w:val="22"/>
              </w:rPr>
              <w:t>5</w:t>
            </w:r>
            <w:r w:rsidRPr="000A2D3C">
              <w:rPr>
                <w:rFonts w:hint="eastAsia"/>
                <w:sz w:val="22"/>
                <w:szCs w:val="22"/>
              </w:rPr>
              <w:t>00万元（含）得（</w:t>
            </w:r>
            <w:r w:rsidR="002A0721" w:rsidRPr="000A2D3C">
              <w:rPr>
                <w:rFonts w:hint="eastAsia"/>
                <w:sz w:val="22"/>
                <w:szCs w:val="22"/>
              </w:rPr>
              <w:t>5</w:t>
            </w:r>
            <w:r w:rsidRPr="000A2D3C">
              <w:rPr>
                <w:rFonts w:hint="eastAsia"/>
                <w:sz w:val="22"/>
                <w:szCs w:val="22"/>
              </w:rPr>
              <w:t>,10</w:t>
            </w:r>
            <w:proofErr w:type="gramStart"/>
            <w:r w:rsidRPr="000A2D3C">
              <w:rPr>
                <w:rFonts w:hint="eastAsia"/>
                <w:sz w:val="22"/>
                <w:szCs w:val="22"/>
              </w:rPr>
              <w:t>】</w:t>
            </w:r>
            <w:proofErr w:type="gramEnd"/>
            <w:r w:rsidRPr="000A2D3C">
              <w:rPr>
                <w:rFonts w:hint="eastAsia"/>
                <w:sz w:val="22"/>
                <w:szCs w:val="22"/>
              </w:rPr>
              <w:t>分，投资规模为</w:t>
            </w:r>
            <w:r w:rsidR="002A0721" w:rsidRPr="000A2D3C">
              <w:rPr>
                <w:rFonts w:hint="eastAsia"/>
                <w:sz w:val="22"/>
                <w:szCs w:val="22"/>
              </w:rPr>
              <w:t>2</w:t>
            </w:r>
            <w:r w:rsidR="00531CA2" w:rsidRPr="000A2D3C">
              <w:rPr>
                <w:rFonts w:hint="eastAsia"/>
                <w:sz w:val="22"/>
                <w:szCs w:val="22"/>
              </w:rPr>
              <w:t>5</w:t>
            </w:r>
            <w:r w:rsidRPr="000A2D3C">
              <w:rPr>
                <w:rFonts w:hint="eastAsia"/>
                <w:sz w:val="22"/>
                <w:szCs w:val="22"/>
              </w:rPr>
              <w:t>00万（不含）以上，总投资每增加</w:t>
            </w:r>
            <w:r w:rsidR="00531CA2" w:rsidRPr="000A2D3C">
              <w:rPr>
                <w:rFonts w:hint="eastAsia"/>
                <w:sz w:val="22"/>
                <w:szCs w:val="22"/>
              </w:rPr>
              <w:t>1</w:t>
            </w:r>
            <w:r w:rsidRPr="000A2D3C">
              <w:rPr>
                <w:rFonts w:hint="eastAsia"/>
                <w:sz w:val="22"/>
                <w:szCs w:val="22"/>
              </w:rPr>
              <w:t>00万元得1分，最高得权重分。</w:t>
            </w:r>
          </w:p>
          <w:p w14:paraId="53A2EC1E" w14:textId="646DEE24" w:rsidR="00436953" w:rsidRPr="000A2D3C" w:rsidRDefault="00000000">
            <w:pPr>
              <w:pStyle w:val="a0"/>
              <w:widowControl/>
              <w:spacing w:line="240" w:lineRule="auto"/>
              <w:ind w:firstLineChars="0" w:firstLine="0"/>
              <w:rPr>
                <w:rFonts w:ascii="仿宋_GB2312" w:hAnsi="仿宋_GB2312" w:hint="eastAsia"/>
                <w:sz w:val="22"/>
                <w:szCs w:val="22"/>
              </w:rPr>
            </w:pPr>
            <w:r w:rsidRPr="000A2D3C">
              <w:rPr>
                <w:rFonts w:ascii="仿宋_GB2312" w:hAnsi="仿宋_GB2312" w:hint="eastAsia"/>
                <w:sz w:val="22"/>
                <w:szCs w:val="22"/>
              </w:rPr>
              <w:t>注：本项最终得分按各阶段区间线性确定</w:t>
            </w:r>
            <w:r w:rsidR="00B40E5D" w:rsidRPr="000A2D3C">
              <w:rPr>
                <w:rFonts w:hint="eastAsia"/>
                <w:sz w:val="22"/>
                <w:szCs w:val="22"/>
              </w:rPr>
              <w:t>；</w:t>
            </w:r>
            <w:r w:rsidR="00B40E5D" w:rsidRPr="000A2D3C">
              <w:rPr>
                <w:rFonts w:hint="eastAsia"/>
                <w:sz w:val="22"/>
                <w:szCs w:val="22"/>
              </w:rPr>
              <w:t>2.</w:t>
            </w:r>
            <w:r w:rsidR="00B40E5D" w:rsidRPr="000A2D3C">
              <w:rPr>
                <w:rFonts w:hint="eastAsia"/>
                <w:sz w:val="22"/>
                <w:szCs w:val="22"/>
              </w:rPr>
              <w:t>需提供承诺函并加盖公章，承诺投资规模按报价进行设计施工</w:t>
            </w:r>
          </w:p>
        </w:tc>
      </w:tr>
      <w:tr w:rsidR="00436953" w14:paraId="51F10A6A" w14:textId="77777777">
        <w:trPr>
          <w:trHeight w:val="990"/>
        </w:trPr>
        <w:tc>
          <w:tcPr>
            <w:tcW w:w="817" w:type="dxa"/>
            <w:vAlign w:val="center"/>
          </w:tcPr>
          <w:p w14:paraId="0DDAE3BC" w14:textId="567DE44C" w:rsidR="00436953" w:rsidRDefault="000A2D3C">
            <w:pPr>
              <w:ind w:firstLineChars="0" w:firstLine="0"/>
              <w:jc w:val="center"/>
              <w:rPr>
                <w:rFonts w:hint="eastAsia"/>
                <w:bCs/>
                <w:caps/>
                <w:szCs w:val="21"/>
              </w:rPr>
            </w:pPr>
            <w:r>
              <w:rPr>
                <w:rFonts w:hint="eastAsia"/>
                <w:bCs/>
                <w:caps/>
                <w:szCs w:val="21"/>
              </w:rPr>
              <w:t>4</w:t>
            </w:r>
          </w:p>
        </w:tc>
        <w:tc>
          <w:tcPr>
            <w:tcW w:w="1418" w:type="dxa"/>
            <w:vAlign w:val="center"/>
          </w:tcPr>
          <w:p w14:paraId="215F6D54" w14:textId="77777777" w:rsidR="00436953" w:rsidRPr="000A2D3C" w:rsidRDefault="00000000">
            <w:pPr>
              <w:spacing w:line="240" w:lineRule="auto"/>
              <w:ind w:firstLineChars="0" w:firstLine="0"/>
              <w:rPr>
                <w:rFonts w:hint="eastAsia"/>
                <w:sz w:val="22"/>
                <w:szCs w:val="22"/>
              </w:rPr>
            </w:pPr>
            <w:r w:rsidRPr="000A2D3C">
              <w:rPr>
                <w:rFonts w:hint="eastAsia"/>
                <w:sz w:val="22"/>
                <w:szCs w:val="22"/>
              </w:rPr>
              <w:t>响应</w:t>
            </w:r>
            <w:proofErr w:type="gramStart"/>
            <w:r w:rsidRPr="000A2D3C">
              <w:rPr>
                <w:rFonts w:hint="eastAsia"/>
                <w:sz w:val="22"/>
                <w:szCs w:val="22"/>
              </w:rPr>
              <w:t>方项目</w:t>
            </w:r>
            <w:proofErr w:type="gramEnd"/>
            <w:r w:rsidRPr="000A2D3C">
              <w:rPr>
                <w:rFonts w:hint="eastAsia"/>
                <w:sz w:val="22"/>
                <w:szCs w:val="22"/>
              </w:rPr>
              <w:t>经营方案</w:t>
            </w:r>
          </w:p>
        </w:tc>
        <w:tc>
          <w:tcPr>
            <w:tcW w:w="708" w:type="dxa"/>
            <w:vAlign w:val="center"/>
          </w:tcPr>
          <w:p w14:paraId="64F1F4AC" w14:textId="15BBDBD5" w:rsidR="00436953" w:rsidRPr="000A2D3C" w:rsidRDefault="00B40E5D">
            <w:pPr>
              <w:spacing w:line="240" w:lineRule="auto"/>
              <w:ind w:firstLineChars="0" w:firstLine="0"/>
              <w:jc w:val="center"/>
              <w:rPr>
                <w:rFonts w:hint="eastAsia"/>
                <w:sz w:val="22"/>
                <w:szCs w:val="22"/>
              </w:rPr>
            </w:pPr>
            <w:r w:rsidRPr="000A2D3C">
              <w:rPr>
                <w:rFonts w:hint="eastAsia"/>
                <w:sz w:val="22"/>
                <w:szCs w:val="22"/>
              </w:rPr>
              <w:t>30</w:t>
            </w:r>
          </w:p>
        </w:tc>
        <w:tc>
          <w:tcPr>
            <w:tcW w:w="5845" w:type="dxa"/>
            <w:vAlign w:val="center"/>
          </w:tcPr>
          <w:p w14:paraId="31445D6D" w14:textId="776A3DD7" w:rsidR="00436953" w:rsidRPr="000A2D3C" w:rsidRDefault="00000000">
            <w:pPr>
              <w:widowControl/>
              <w:spacing w:line="240" w:lineRule="auto"/>
              <w:ind w:firstLineChars="0" w:firstLine="0"/>
              <w:rPr>
                <w:rFonts w:hint="eastAsia"/>
                <w:sz w:val="22"/>
                <w:szCs w:val="22"/>
              </w:rPr>
            </w:pPr>
            <w:r w:rsidRPr="000A2D3C">
              <w:rPr>
                <w:rFonts w:hint="eastAsia"/>
                <w:sz w:val="22"/>
                <w:szCs w:val="22"/>
              </w:rPr>
              <w:t>1.根据响应方对项目业务经营管理的整体设想及规划进行评分。商业模式清晰、客户来源明确，设计方案详细，可行性强的得（</w:t>
            </w:r>
            <w:r w:rsidR="00E93277" w:rsidRPr="000A2D3C">
              <w:rPr>
                <w:rFonts w:hint="eastAsia"/>
                <w:sz w:val="22"/>
                <w:szCs w:val="22"/>
              </w:rPr>
              <w:t>15</w:t>
            </w:r>
            <w:r w:rsidRPr="000A2D3C">
              <w:rPr>
                <w:rFonts w:hint="eastAsia"/>
                <w:sz w:val="22"/>
                <w:szCs w:val="22"/>
              </w:rPr>
              <w:t>,</w:t>
            </w:r>
            <w:r w:rsidR="00E93277" w:rsidRPr="000A2D3C">
              <w:rPr>
                <w:rFonts w:hint="eastAsia"/>
                <w:sz w:val="22"/>
                <w:szCs w:val="22"/>
              </w:rPr>
              <w:t>20</w:t>
            </w:r>
            <w:proofErr w:type="gramStart"/>
            <w:r w:rsidRPr="000A2D3C">
              <w:rPr>
                <w:rFonts w:hint="eastAsia"/>
                <w:sz w:val="22"/>
                <w:szCs w:val="22"/>
              </w:rPr>
              <w:t>】</w:t>
            </w:r>
            <w:proofErr w:type="gramEnd"/>
            <w:r w:rsidRPr="000A2D3C">
              <w:rPr>
                <w:rFonts w:hint="eastAsia"/>
                <w:sz w:val="22"/>
                <w:szCs w:val="22"/>
              </w:rPr>
              <w:t>分；商业模式较为清晰、客户来源较明确，设计方案较为详细，可行性较强的得（</w:t>
            </w:r>
            <w:r w:rsidR="00B76B24" w:rsidRPr="000A2D3C">
              <w:rPr>
                <w:rFonts w:hint="eastAsia"/>
                <w:sz w:val="22"/>
                <w:szCs w:val="22"/>
              </w:rPr>
              <w:t>5</w:t>
            </w:r>
            <w:r w:rsidRPr="000A2D3C">
              <w:rPr>
                <w:rFonts w:hint="eastAsia"/>
                <w:sz w:val="22"/>
                <w:szCs w:val="22"/>
              </w:rPr>
              <w:t>,</w:t>
            </w:r>
            <w:r w:rsidR="00E93277" w:rsidRPr="000A2D3C">
              <w:rPr>
                <w:rFonts w:hint="eastAsia"/>
                <w:sz w:val="22"/>
                <w:szCs w:val="22"/>
              </w:rPr>
              <w:t>15</w:t>
            </w:r>
            <w:proofErr w:type="gramStart"/>
            <w:r w:rsidRPr="000A2D3C">
              <w:rPr>
                <w:rFonts w:hint="eastAsia"/>
                <w:sz w:val="22"/>
                <w:szCs w:val="22"/>
              </w:rPr>
              <w:t>】</w:t>
            </w:r>
            <w:proofErr w:type="gramEnd"/>
            <w:r w:rsidRPr="000A2D3C">
              <w:rPr>
                <w:rFonts w:hint="eastAsia"/>
                <w:sz w:val="22"/>
                <w:szCs w:val="22"/>
              </w:rPr>
              <w:t>分；商业模式模糊、客户来源不明确，设计方案不清，可行性一般的得（0,5</w:t>
            </w:r>
            <w:proofErr w:type="gramStart"/>
            <w:r w:rsidRPr="000A2D3C">
              <w:rPr>
                <w:rFonts w:hint="eastAsia"/>
                <w:sz w:val="22"/>
                <w:szCs w:val="22"/>
              </w:rPr>
              <w:t>】</w:t>
            </w:r>
            <w:proofErr w:type="gramEnd"/>
            <w:r w:rsidRPr="000A2D3C">
              <w:rPr>
                <w:rFonts w:hint="eastAsia"/>
                <w:sz w:val="22"/>
                <w:szCs w:val="22"/>
              </w:rPr>
              <w:t>分；未提供项目经营方案不得分。</w:t>
            </w:r>
          </w:p>
          <w:p w14:paraId="26C0EA80" w14:textId="7EF4E126" w:rsidR="00436953" w:rsidRPr="000A2D3C" w:rsidRDefault="00000000">
            <w:pPr>
              <w:widowControl/>
              <w:spacing w:line="240" w:lineRule="auto"/>
              <w:ind w:firstLineChars="0" w:firstLine="0"/>
              <w:rPr>
                <w:rFonts w:hint="eastAsia"/>
                <w:sz w:val="22"/>
                <w:szCs w:val="22"/>
              </w:rPr>
            </w:pPr>
            <w:r w:rsidRPr="000A2D3C">
              <w:rPr>
                <w:rFonts w:hint="eastAsia"/>
                <w:sz w:val="22"/>
                <w:szCs w:val="22"/>
              </w:rPr>
              <w:t>2.根据响应</w:t>
            </w:r>
            <w:proofErr w:type="gramStart"/>
            <w:r w:rsidRPr="000A2D3C">
              <w:rPr>
                <w:rFonts w:hint="eastAsia"/>
                <w:sz w:val="22"/>
                <w:szCs w:val="22"/>
              </w:rPr>
              <w:t>方业务</w:t>
            </w:r>
            <w:proofErr w:type="gramEnd"/>
            <w:r w:rsidRPr="000A2D3C">
              <w:rPr>
                <w:rFonts w:hint="eastAsia"/>
                <w:sz w:val="22"/>
                <w:szCs w:val="22"/>
              </w:rPr>
              <w:t>经营方案及发展规划与物流公司业务规划契合度进行评价得分。与物流公司发展规划契合，得（</w:t>
            </w:r>
            <w:r w:rsidR="00E93277" w:rsidRPr="000A2D3C">
              <w:rPr>
                <w:rFonts w:hint="eastAsia"/>
                <w:sz w:val="22"/>
                <w:szCs w:val="22"/>
              </w:rPr>
              <w:t>5</w:t>
            </w:r>
            <w:r w:rsidRPr="000A2D3C">
              <w:rPr>
                <w:rFonts w:hint="eastAsia"/>
                <w:sz w:val="22"/>
                <w:szCs w:val="22"/>
              </w:rPr>
              <w:t>,</w:t>
            </w:r>
            <w:r w:rsidR="00E93277" w:rsidRPr="000A2D3C">
              <w:rPr>
                <w:rFonts w:hint="eastAsia"/>
                <w:sz w:val="22"/>
                <w:szCs w:val="22"/>
              </w:rPr>
              <w:t>10</w:t>
            </w:r>
            <w:proofErr w:type="gramStart"/>
            <w:r w:rsidRPr="000A2D3C">
              <w:rPr>
                <w:rFonts w:hint="eastAsia"/>
                <w:sz w:val="22"/>
                <w:szCs w:val="22"/>
              </w:rPr>
              <w:t>】</w:t>
            </w:r>
            <w:proofErr w:type="gramEnd"/>
            <w:r w:rsidRPr="000A2D3C">
              <w:rPr>
                <w:rFonts w:hint="eastAsia"/>
                <w:sz w:val="22"/>
                <w:szCs w:val="22"/>
              </w:rPr>
              <w:t>分；与物流公司发展规划契合</w:t>
            </w:r>
            <w:r w:rsidR="00B76B24" w:rsidRPr="000A2D3C">
              <w:rPr>
                <w:rFonts w:hint="eastAsia"/>
                <w:sz w:val="22"/>
                <w:szCs w:val="22"/>
              </w:rPr>
              <w:t>一般</w:t>
            </w:r>
            <w:r w:rsidRPr="000A2D3C">
              <w:rPr>
                <w:rFonts w:hint="eastAsia"/>
                <w:sz w:val="22"/>
                <w:szCs w:val="22"/>
              </w:rPr>
              <w:t>，得（0,</w:t>
            </w:r>
            <w:r w:rsidR="00E93277" w:rsidRPr="000A2D3C">
              <w:rPr>
                <w:rFonts w:hint="eastAsia"/>
                <w:sz w:val="22"/>
                <w:szCs w:val="22"/>
              </w:rPr>
              <w:t>5</w:t>
            </w:r>
            <w:proofErr w:type="gramStart"/>
            <w:r w:rsidRPr="000A2D3C">
              <w:rPr>
                <w:rFonts w:hint="eastAsia"/>
                <w:sz w:val="22"/>
                <w:szCs w:val="22"/>
              </w:rPr>
              <w:t>】</w:t>
            </w:r>
            <w:proofErr w:type="gramEnd"/>
            <w:r w:rsidRPr="000A2D3C">
              <w:rPr>
                <w:rFonts w:hint="eastAsia"/>
                <w:sz w:val="22"/>
                <w:szCs w:val="22"/>
              </w:rPr>
              <w:t>分。</w:t>
            </w:r>
          </w:p>
        </w:tc>
      </w:tr>
      <w:tr w:rsidR="00436953" w14:paraId="2151E4CA" w14:textId="77777777">
        <w:trPr>
          <w:trHeight w:val="1550"/>
        </w:trPr>
        <w:tc>
          <w:tcPr>
            <w:tcW w:w="817" w:type="dxa"/>
            <w:vAlign w:val="center"/>
          </w:tcPr>
          <w:p w14:paraId="27295D26" w14:textId="6CDA611B" w:rsidR="00436953" w:rsidRDefault="000A2D3C">
            <w:pPr>
              <w:ind w:firstLineChars="0" w:firstLine="0"/>
              <w:jc w:val="center"/>
              <w:rPr>
                <w:rFonts w:hint="eastAsia"/>
                <w:bCs/>
                <w:caps/>
                <w:szCs w:val="21"/>
              </w:rPr>
            </w:pPr>
            <w:r>
              <w:rPr>
                <w:rFonts w:hint="eastAsia"/>
                <w:bCs/>
                <w:caps/>
                <w:szCs w:val="21"/>
              </w:rPr>
              <w:t>5</w:t>
            </w:r>
          </w:p>
        </w:tc>
        <w:tc>
          <w:tcPr>
            <w:tcW w:w="1418" w:type="dxa"/>
            <w:vAlign w:val="center"/>
          </w:tcPr>
          <w:p w14:paraId="78E75012" w14:textId="77777777" w:rsidR="00436953" w:rsidRPr="000A2D3C" w:rsidRDefault="00000000">
            <w:pPr>
              <w:spacing w:line="240" w:lineRule="auto"/>
              <w:ind w:firstLineChars="0" w:firstLine="0"/>
              <w:rPr>
                <w:rFonts w:hint="eastAsia"/>
                <w:sz w:val="22"/>
                <w:szCs w:val="22"/>
              </w:rPr>
            </w:pPr>
            <w:r w:rsidRPr="000A2D3C">
              <w:rPr>
                <w:rFonts w:hint="eastAsia"/>
                <w:sz w:val="22"/>
                <w:szCs w:val="22"/>
              </w:rPr>
              <w:t>响应</w:t>
            </w:r>
            <w:proofErr w:type="gramStart"/>
            <w:r w:rsidRPr="000A2D3C">
              <w:rPr>
                <w:rFonts w:hint="eastAsia"/>
                <w:sz w:val="22"/>
                <w:szCs w:val="22"/>
              </w:rPr>
              <w:t>方项目</w:t>
            </w:r>
            <w:proofErr w:type="gramEnd"/>
            <w:r w:rsidRPr="000A2D3C">
              <w:rPr>
                <w:rFonts w:hint="eastAsia"/>
                <w:sz w:val="22"/>
                <w:szCs w:val="22"/>
              </w:rPr>
              <w:t>建设方案</w:t>
            </w:r>
          </w:p>
        </w:tc>
        <w:tc>
          <w:tcPr>
            <w:tcW w:w="708" w:type="dxa"/>
            <w:vAlign w:val="center"/>
          </w:tcPr>
          <w:p w14:paraId="5CF7B780" w14:textId="77777777" w:rsidR="00436953" w:rsidRPr="000A2D3C" w:rsidRDefault="00000000">
            <w:pPr>
              <w:spacing w:line="240" w:lineRule="auto"/>
              <w:ind w:firstLineChars="0" w:firstLine="0"/>
              <w:jc w:val="center"/>
              <w:rPr>
                <w:rFonts w:hint="eastAsia"/>
              </w:rPr>
            </w:pPr>
            <w:r w:rsidRPr="000A2D3C">
              <w:rPr>
                <w:rFonts w:hint="eastAsia"/>
              </w:rPr>
              <w:t>30</w:t>
            </w:r>
          </w:p>
        </w:tc>
        <w:tc>
          <w:tcPr>
            <w:tcW w:w="5845" w:type="dxa"/>
            <w:vAlign w:val="center"/>
          </w:tcPr>
          <w:p w14:paraId="3FFFFEF2" w14:textId="4C190D5F" w:rsidR="00515AF4" w:rsidRPr="000A2D3C" w:rsidRDefault="00515AF4" w:rsidP="00515AF4">
            <w:pPr>
              <w:widowControl/>
              <w:spacing w:line="240" w:lineRule="auto"/>
              <w:ind w:firstLineChars="0" w:firstLine="0"/>
              <w:rPr>
                <w:rFonts w:hint="eastAsia"/>
                <w:sz w:val="22"/>
                <w:szCs w:val="22"/>
              </w:rPr>
            </w:pPr>
            <w:r w:rsidRPr="000A2D3C">
              <w:rPr>
                <w:rFonts w:hint="eastAsia"/>
                <w:sz w:val="22"/>
                <w:szCs w:val="22"/>
              </w:rPr>
              <w:t>项目建设自</w:t>
            </w:r>
            <w:r w:rsidR="00B45A51" w:rsidRPr="000A2D3C">
              <w:rPr>
                <w:rFonts w:hint="eastAsia"/>
                <w:sz w:val="22"/>
                <w:szCs w:val="22"/>
              </w:rPr>
              <w:t>取</w:t>
            </w:r>
            <w:proofErr w:type="gramStart"/>
            <w:r w:rsidR="00B45A51" w:rsidRPr="000A2D3C">
              <w:rPr>
                <w:rFonts w:hint="eastAsia"/>
                <w:sz w:val="22"/>
                <w:szCs w:val="22"/>
              </w:rPr>
              <w:t>得建设</w:t>
            </w:r>
            <w:proofErr w:type="gramEnd"/>
            <w:r w:rsidR="00B45A51" w:rsidRPr="000A2D3C">
              <w:rPr>
                <w:rFonts w:hint="eastAsia"/>
                <w:sz w:val="22"/>
                <w:szCs w:val="22"/>
              </w:rPr>
              <w:t>工程施工许可证</w:t>
            </w:r>
            <w:r w:rsidRPr="000A2D3C">
              <w:rPr>
                <w:rFonts w:hint="eastAsia"/>
                <w:sz w:val="22"/>
                <w:szCs w:val="22"/>
              </w:rPr>
              <w:t>之日起</w:t>
            </w:r>
            <w:r w:rsidR="00105775" w:rsidRPr="000A2D3C">
              <w:rPr>
                <w:rFonts w:hint="eastAsia"/>
                <w:sz w:val="22"/>
                <w:szCs w:val="22"/>
              </w:rPr>
              <w:t>至项目</w:t>
            </w:r>
            <w:r w:rsidRPr="000A2D3C">
              <w:rPr>
                <w:rFonts w:hint="eastAsia"/>
                <w:sz w:val="22"/>
                <w:szCs w:val="22"/>
              </w:rPr>
              <w:t>竣工</w:t>
            </w:r>
            <w:r w:rsidR="00105775" w:rsidRPr="000A2D3C">
              <w:rPr>
                <w:rFonts w:hint="eastAsia"/>
                <w:sz w:val="22"/>
                <w:szCs w:val="22"/>
              </w:rPr>
              <w:t>为建设工期</w:t>
            </w:r>
            <w:r w:rsidRPr="000A2D3C">
              <w:rPr>
                <w:rFonts w:hint="eastAsia"/>
                <w:sz w:val="22"/>
                <w:szCs w:val="22"/>
              </w:rPr>
              <w:t>，得分计算方式为90天÷响应方承诺工期×权重分。</w:t>
            </w:r>
          </w:p>
          <w:p w14:paraId="23A58E54" w14:textId="77777777" w:rsidR="00436953" w:rsidRPr="000A2D3C" w:rsidRDefault="00000000">
            <w:pPr>
              <w:widowControl/>
              <w:spacing w:line="240" w:lineRule="auto"/>
              <w:ind w:firstLineChars="0" w:firstLine="0"/>
              <w:rPr>
                <w:rFonts w:hint="eastAsia"/>
                <w:sz w:val="22"/>
                <w:szCs w:val="22"/>
              </w:rPr>
            </w:pPr>
            <w:r w:rsidRPr="000A2D3C">
              <w:rPr>
                <w:rFonts w:hint="eastAsia"/>
                <w:sz w:val="22"/>
                <w:szCs w:val="22"/>
              </w:rPr>
              <w:t>注：场地建筑物安全、消防管理方案需符合国家相关单位及物流公司要求，否则此项不得分。</w:t>
            </w:r>
          </w:p>
        </w:tc>
      </w:tr>
    </w:tbl>
    <w:p w14:paraId="5DC2DCAB" w14:textId="77777777" w:rsidR="00436953" w:rsidRDefault="00000000">
      <w:pPr>
        <w:pStyle w:val="1"/>
        <w:widowControl w:val="0"/>
        <w:spacing w:before="0" w:beforeAutospacing="0" w:after="0" w:afterAutospacing="0" w:line="560" w:lineRule="exact"/>
        <w:ind w:firstLine="640"/>
        <w:rPr>
          <w:rFonts w:ascii="楷体_GB2312" w:eastAsia="楷体_GB2312" w:hAnsi="楷体_GB2312" w:cs="楷体_GB2312" w:hint="eastAsia"/>
          <w:b/>
          <w:kern w:val="2"/>
          <w:sz w:val="32"/>
          <w:szCs w:val="32"/>
        </w:rPr>
      </w:pPr>
      <w:r>
        <w:rPr>
          <w:rFonts w:ascii="黑体" w:eastAsia="黑体" w:hAnsi="黑体" w:cs="黑体" w:hint="eastAsia"/>
          <w:bCs/>
          <w:sz w:val="32"/>
          <w:szCs w:val="32"/>
        </w:rPr>
        <w:t>五、</w:t>
      </w:r>
      <w:r>
        <w:rPr>
          <w:rFonts w:ascii="楷体_GB2312" w:eastAsia="楷体_GB2312" w:hAnsi="楷体_GB2312" w:cs="楷体_GB2312" w:hint="eastAsia"/>
          <w:b/>
          <w:kern w:val="2"/>
          <w:sz w:val="32"/>
          <w:szCs w:val="32"/>
        </w:rPr>
        <w:t>确定中选响应方</w:t>
      </w:r>
    </w:p>
    <w:p w14:paraId="17986A4F" w14:textId="77777777" w:rsidR="00436953" w:rsidRDefault="00000000">
      <w:pPr>
        <w:pStyle w:val="1"/>
        <w:widowControl w:val="0"/>
        <w:spacing w:before="0" w:beforeAutospacing="0" w:after="0" w:afterAutospacing="0" w:line="560" w:lineRule="exact"/>
        <w:ind w:firstLine="640"/>
        <w:rPr>
          <w:rFonts w:ascii="仿宋_GB2312" w:eastAsia="仿宋_GB2312" w:hAnsi="仿宋_GB2312" w:cs="仿宋_GB2312" w:hint="eastAsia"/>
          <w:kern w:val="2"/>
          <w:sz w:val="32"/>
          <w:szCs w:val="32"/>
        </w:rPr>
      </w:pPr>
      <w:r>
        <w:rPr>
          <w:rFonts w:ascii="仿宋_GB2312" w:eastAsia="仿宋_GB2312" w:hAnsi="仿宋_GB2312" w:cs="仿宋_GB2312" w:hint="eastAsia"/>
          <w:sz w:val="32"/>
          <w:szCs w:val="32"/>
        </w:rPr>
        <w:t>1.评审结果</w:t>
      </w:r>
      <w:r>
        <w:rPr>
          <w:rFonts w:ascii="仿宋_GB2312" w:eastAsia="仿宋_GB2312" w:hAnsi="仿宋_GB2312" w:cs="仿宋_GB2312" w:hint="eastAsia"/>
          <w:kern w:val="2"/>
          <w:sz w:val="32"/>
          <w:szCs w:val="32"/>
        </w:rPr>
        <w:t>汇总时出现同分等情况，则评审小组按响应方承诺总投资额较多者及建设工期较少者确定中选响应方。</w:t>
      </w:r>
    </w:p>
    <w:p w14:paraId="4D33188A" w14:textId="77777777" w:rsidR="00436953" w:rsidRDefault="00000000">
      <w:pPr>
        <w:pStyle w:val="1"/>
        <w:widowControl w:val="0"/>
        <w:spacing w:before="0" w:beforeAutospacing="0" w:after="0" w:afterAutospacing="0" w:line="560" w:lineRule="exact"/>
        <w:ind w:firstLine="640"/>
        <w:rPr>
          <w:rFonts w:cs="仿宋_GB2312" w:hint="eastAsia"/>
          <w:sz w:val="32"/>
          <w:szCs w:val="32"/>
        </w:rPr>
      </w:pPr>
      <w:r>
        <w:rPr>
          <w:rFonts w:ascii="仿宋_GB2312" w:eastAsia="仿宋_GB2312" w:hAnsi="仿宋_GB2312" w:cs="仿宋_GB2312" w:hint="eastAsia"/>
          <w:kern w:val="2"/>
          <w:sz w:val="32"/>
          <w:szCs w:val="32"/>
        </w:rPr>
        <w:t>2.如中选响应方自动放弃中选资格，则按响应方评审结果排名顺序自动递补中选资格。</w:t>
      </w:r>
    </w:p>
    <w:p w14:paraId="3C4136AE" w14:textId="77777777" w:rsidR="00436953" w:rsidRDefault="00000000">
      <w:pPr>
        <w:spacing w:line="560" w:lineRule="exact"/>
        <w:ind w:firstLine="640"/>
        <w:rPr>
          <w:rFonts w:hint="eastAsia"/>
          <w:kern w:val="0"/>
          <w:sz w:val="32"/>
          <w:szCs w:val="32"/>
        </w:rPr>
      </w:pPr>
      <w:r>
        <w:rPr>
          <w:rFonts w:hint="eastAsia"/>
          <w:sz w:val="32"/>
          <w:szCs w:val="32"/>
        </w:rPr>
        <w:t>3.中选响应</w:t>
      </w:r>
      <w:proofErr w:type="gramStart"/>
      <w:r>
        <w:rPr>
          <w:rFonts w:hint="eastAsia"/>
          <w:sz w:val="32"/>
          <w:szCs w:val="32"/>
        </w:rPr>
        <w:t>方</w:t>
      </w:r>
      <w:r>
        <w:rPr>
          <w:rFonts w:hint="eastAsia"/>
          <w:kern w:val="0"/>
          <w:sz w:val="32"/>
          <w:szCs w:val="32"/>
        </w:rPr>
        <w:t>报物流</w:t>
      </w:r>
      <w:proofErr w:type="gramEnd"/>
      <w:r>
        <w:rPr>
          <w:rFonts w:hint="eastAsia"/>
          <w:kern w:val="0"/>
          <w:sz w:val="32"/>
          <w:szCs w:val="32"/>
        </w:rPr>
        <w:t>公司相关程序审议通过后将在广东省</w:t>
      </w:r>
      <w:r>
        <w:rPr>
          <w:rFonts w:hint="eastAsia"/>
          <w:kern w:val="0"/>
          <w:sz w:val="32"/>
          <w:szCs w:val="32"/>
        </w:rPr>
        <w:lastRenderedPageBreak/>
        <w:t>机场管理集团有限公司资源交易信息平台</w:t>
      </w:r>
      <w:r>
        <w:rPr>
          <w:rFonts w:hint="eastAsia"/>
          <w:spacing w:val="-11"/>
          <w:kern w:val="0"/>
          <w:sz w:val="32"/>
          <w:szCs w:val="32"/>
        </w:rPr>
        <w:t>(http://wz.gdairport.com/)</w:t>
      </w:r>
      <w:r>
        <w:rPr>
          <w:rFonts w:hint="eastAsia"/>
          <w:kern w:val="0"/>
          <w:sz w:val="32"/>
          <w:szCs w:val="32"/>
        </w:rPr>
        <w:t>上公示。</w:t>
      </w:r>
    </w:p>
    <w:p w14:paraId="2CDB952B" w14:textId="77777777" w:rsidR="00436953" w:rsidRDefault="00000000">
      <w:pPr>
        <w:spacing w:line="560" w:lineRule="exact"/>
        <w:ind w:firstLine="640"/>
        <w:rPr>
          <w:rFonts w:ascii="黑体" w:eastAsia="黑体" w:hAnsi="黑体" w:cs="黑体" w:hint="eastAsia"/>
          <w:bCs/>
          <w:sz w:val="32"/>
          <w:szCs w:val="32"/>
        </w:rPr>
      </w:pPr>
      <w:r>
        <w:rPr>
          <w:rFonts w:ascii="黑体" w:eastAsia="黑体" w:hAnsi="黑体" w:cs="黑体" w:hint="eastAsia"/>
          <w:bCs/>
          <w:sz w:val="32"/>
          <w:szCs w:val="32"/>
        </w:rPr>
        <w:t>六、监督和投诉</w:t>
      </w:r>
    </w:p>
    <w:p w14:paraId="7EF651EF" w14:textId="77777777" w:rsidR="00436953" w:rsidRDefault="00000000">
      <w:pPr>
        <w:spacing w:line="560" w:lineRule="exact"/>
        <w:ind w:firstLine="640"/>
        <w:rPr>
          <w:rFonts w:hint="eastAsia"/>
          <w:kern w:val="0"/>
          <w:sz w:val="32"/>
          <w:szCs w:val="32"/>
        </w:rPr>
      </w:pPr>
      <w:r>
        <w:rPr>
          <w:rFonts w:hint="eastAsia"/>
          <w:kern w:val="0"/>
          <w:sz w:val="32"/>
          <w:szCs w:val="32"/>
        </w:rPr>
        <w:t>响应方认为自己的合法权益受到损害的，可以在结果公示期内，以书面形式向物流公司投诉，但须对投诉内容的真实性承担责任。投诉电话：020-86124813。</w:t>
      </w:r>
    </w:p>
    <w:p w14:paraId="4AB22A52" w14:textId="77777777" w:rsidR="00436953" w:rsidRDefault="00000000">
      <w:pPr>
        <w:spacing w:line="560" w:lineRule="exact"/>
        <w:ind w:firstLine="640"/>
        <w:rPr>
          <w:rFonts w:ascii="黑体" w:eastAsia="黑体" w:hAnsi="黑体" w:cs="黑体" w:hint="eastAsia"/>
          <w:bCs/>
          <w:sz w:val="32"/>
          <w:szCs w:val="32"/>
        </w:rPr>
      </w:pPr>
      <w:r>
        <w:rPr>
          <w:rFonts w:ascii="黑体" w:eastAsia="黑体" w:hAnsi="黑体" w:cs="黑体" w:hint="eastAsia"/>
          <w:bCs/>
          <w:sz w:val="32"/>
          <w:szCs w:val="32"/>
        </w:rPr>
        <w:t>七、特别提示</w:t>
      </w:r>
    </w:p>
    <w:p w14:paraId="300E663B" w14:textId="77777777" w:rsidR="00436953" w:rsidRDefault="00000000">
      <w:pPr>
        <w:spacing w:line="560" w:lineRule="exact"/>
        <w:ind w:firstLine="640"/>
        <w:rPr>
          <w:rFonts w:hint="eastAsia"/>
          <w:kern w:val="0"/>
          <w:sz w:val="32"/>
          <w:szCs w:val="32"/>
        </w:rPr>
      </w:pPr>
      <w:r>
        <w:rPr>
          <w:rFonts w:hint="eastAsia"/>
          <w:kern w:val="0"/>
          <w:sz w:val="32"/>
          <w:szCs w:val="32"/>
        </w:rPr>
        <w:t>本公告仅为广州白云国际机场航空物流前置服务中心项目征集意向合作单位之目的，按本公告规定程序所征集到的意向合作单位将与物流公司就上述项目的合作事宜进行研究和协商，经协商达成一致意见并签署相关协议的，双方权利义务以所签署相关协议为准；未达成一致意见的，物流公司不承担任何义务和责任。</w:t>
      </w:r>
    </w:p>
    <w:p w14:paraId="3374A220" w14:textId="77777777" w:rsidR="00436953" w:rsidRDefault="00000000">
      <w:pPr>
        <w:spacing w:line="560" w:lineRule="exact"/>
        <w:ind w:firstLine="640"/>
        <w:rPr>
          <w:rFonts w:ascii="黑体" w:eastAsia="黑体" w:hAnsi="黑体" w:cs="黑体" w:hint="eastAsia"/>
          <w:bCs/>
          <w:sz w:val="32"/>
          <w:szCs w:val="32"/>
        </w:rPr>
      </w:pPr>
      <w:r>
        <w:rPr>
          <w:rFonts w:ascii="黑体" w:eastAsia="黑体" w:hAnsi="黑体" w:cs="黑体" w:hint="eastAsia"/>
          <w:bCs/>
          <w:sz w:val="32"/>
          <w:szCs w:val="32"/>
        </w:rPr>
        <w:t>八、联系方式</w:t>
      </w:r>
    </w:p>
    <w:p w14:paraId="1C7C8469" w14:textId="77777777" w:rsidR="00436953" w:rsidRDefault="00000000">
      <w:pPr>
        <w:spacing w:line="560" w:lineRule="exact"/>
        <w:ind w:firstLine="640"/>
        <w:rPr>
          <w:rFonts w:hint="eastAsia"/>
          <w:kern w:val="0"/>
          <w:sz w:val="32"/>
          <w:szCs w:val="32"/>
        </w:rPr>
      </w:pPr>
      <w:r>
        <w:rPr>
          <w:rFonts w:hint="eastAsia"/>
          <w:kern w:val="0"/>
          <w:sz w:val="32"/>
          <w:szCs w:val="32"/>
        </w:rPr>
        <w:t>联系人：罗先生</w:t>
      </w:r>
    </w:p>
    <w:p w14:paraId="6FF0815D" w14:textId="77777777" w:rsidR="00436953" w:rsidRDefault="00000000">
      <w:pPr>
        <w:spacing w:line="560" w:lineRule="exact"/>
        <w:ind w:firstLine="640"/>
        <w:rPr>
          <w:rFonts w:hint="eastAsia"/>
          <w:kern w:val="0"/>
          <w:sz w:val="32"/>
          <w:szCs w:val="32"/>
        </w:rPr>
      </w:pPr>
      <w:r>
        <w:rPr>
          <w:rFonts w:hint="eastAsia"/>
          <w:kern w:val="0"/>
          <w:sz w:val="32"/>
          <w:szCs w:val="32"/>
        </w:rPr>
        <w:t>联系电话：020-86120423</w:t>
      </w:r>
    </w:p>
    <w:p w14:paraId="789FC917" w14:textId="77777777" w:rsidR="00436953" w:rsidRDefault="00000000">
      <w:pPr>
        <w:spacing w:line="560" w:lineRule="exact"/>
        <w:ind w:firstLine="640"/>
        <w:rPr>
          <w:rFonts w:hint="eastAsia"/>
          <w:kern w:val="0"/>
          <w:sz w:val="32"/>
          <w:szCs w:val="32"/>
        </w:rPr>
      </w:pPr>
      <w:r>
        <w:rPr>
          <w:rFonts w:hint="eastAsia"/>
          <w:kern w:val="0"/>
          <w:sz w:val="32"/>
          <w:szCs w:val="32"/>
        </w:rPr>
        <w:t>联系地址：广州白云国际机场</w:t>
      </w:r>
      <w:proofErr w:type="gramStart"/>
      <w:r>
        <w:rPr>
          <w:rFonts w:hint="eastAsia"/>
          <w:kern w:val="0"/>
          <w:sz w:val="32"/>
          <w:szCs w:val="32"/>
        </w:rPr>
        <w:t>空港北</w:t>
      </w:r>
      <w:proofErr w:type="gramEnd"/>
      <w:r>
        <w:rPr>
          <w:rFonts w:hint="eastAsia"/>
          <w:kern w:val="0"/>
          <w:sz w:val="32"/>
          <w:szCs w:val="32"/>
        </w:rPr>
        <w:t>二路广东省机场集团物流大楼W653办公室</w:t>
      </w:r>
    </w:p>
    <w:p w14:paraId="24F25E62" w14:textId="77777777" w:rsidR="00436953" w:rsidRDefault="00000000">
      <w:pPr>
        <w:spacing w:line="560" w:lineRule="exact"/>
        <w:ind w:firstLine="640"/>
        <w:rPr>
          <w:rFonts w:ascii="黑体" w:eastAsia="黑体" w:hAnsi="黑体" w:cs="黑体" w:hint="eastAsia"/>
          <w:bCs/>
          <w:sz w:val="32"/>
          <w:szCs w:val="32"/>
        </w:rPr>
      </w:pPr>
      <w:r>
        <w:rPr>
          <w:rFonts w:ascii="黑体" w:eastAsia="黑体" w:hAnsi="黑体" w:cs="黑体" w:hint="eastAsia"/>
          <w:bCs/>
          <w:sz w:val="32"/>
          <w:szCs w:val="32"/>
        </w:rPr>
        <w:t>九、其他</w:t>
      </w:r>
    </w:p>
    <w:p w14:paraId="011BA627" w14:textId="77777777" w:rsidR="00436953" w:rsidRDefault="00000000">
      <w:pPr>
        <w:spacing w:line="560" w:lineRule="exact"/>
        <w:ind w:firstLine="640"/>
        <w:rPr>
          <w:rFonts w:hint="eastAsia"/>
          <w:kern w:val="0"/>
          <w:sz w:val="32"/>
          <w:szCs w:val="32"/>
        </w:rPr>
      </w:pPr>
      <w:r>
        <w:rPr>
          <w:rFonts w:hint="eastAsia"/>
          <w:kern w:val="0"/>
          <w:sz w:val="32"/>
          <w:szCs w:val="32"/>
        </w:rPr>
        <w:t>物流公司保留本公告最终解释权。</w:t>
      </w:r>
    </w:p>
    <w:p w14:paraId="1CC1E3C3" w14:textId="77777777" w:rsidR="00436953" w:rsidRDefault="00436953">
      <w:pPr>
        <w:pStyle w:val="a0"/>
        <w:ind w:firstLine="560"/>
      </w:pPr>
    </w:p>
    <w:p w14:paraId="554B6F28" w14:textId="77777777" w:rsidR="00436953" w:rsidRDefault="00436953">
      <w:pPr>
        <w:ind w:firstLine="480"/>
        <w:rPr>
          <w:rFonts w:hint="eastAsia"/>
        </w:rPr>
      </w:pPr>
    </w:p>
    <w:p w14:paraId="49F4232A" w14:textId="77777777" w:rsidR="00436953" w:rsidRDefault="00436953">
      <w:pPr>
        <w:pStyle w:val="a0"/>
        <w:ind w:firstLine="640"/>
        <w:rPr>
          <w:kern w:val="0"/>
          <w:sz w:val="32"/>
          <w:szCs w:val="32"/>
        </w:rPr>
      </w:pPr>
    </w:p>
    <w:p w14:paraId="35F5EB4F" w14:textId="77777777" w:rsidR="00436953" w:rsidRDefault="00000000">
      <w:pPr>
        <w:bidi/>
        <w:spacing w:line="560" w:lineRule="exact"/>
        <w:ind w:rightChars="400" w:right="960" w:firstLineChars="0" w:firstLine="0"/>
        <w:rPr>
          <w:rFonts w:hint="eastAsia"/>
          <w:kern w:val="0"/>
          <w:sz w:val="32"/>
          <w:szCs w:val="32"/>
        </w:rPr>
      </w:pPr>
      <w:r>
        <w:rPr>
          <w:rFonts w:hint="eastAsia"/>
          <w:kern w:val="0"/>
          <w:sz w:val="32"/>
          <w:szCs w:val="32"/>
        </w:rPr>
        <w:t>广东省机场集团物流有限公司</w:t>
      </w:r>
    </w:p>
    <w:p w14:paraId="36510280" w14:textId="77777777" w:rsidR="00436953" w:rsidRDefault="00000000">
      <w:pPr>
        <w:spacing w:line="560" w:lineRule="exact"/>
        <w:ind w:firstLineChars="1600" w:firstLine="5120"/>
        <w:rPr>
          <w:rFonts w:hint="eastAsia"/>
        </w:rPr>
      </w:pPr>
      <w:r>
        <w:rPr>
          <w:rFonts w:hint="eastAsia"/>
          <w:kern w:val="0"/>
          <w:sz w:val="32"/>
          <w:szCs w:val="32"/>
        </w:rPr>
        <w:t>2024年9月10日</w:t>
      </w:r>
    </w:p>
    <w:p w14:paraId="42C5D604" w14:textId="77777777" w:rsidR="00436953" w:rsidRDefault="00436953" w:rsidP="00EB32BA">
      <w:pPr>
        <w:pStyle w:val="a7"/>
        <w:adjustRightInd w:val="0"/>
        <w:snapToGrid w:val="0"/>
        <w:ind w:firstLineChars="0" w:firstLine="0"/>
        <w:jc w:val="left"/>
        <w:outlineLvl w:val="2"/>
        <w:rPr>
          <w:rFonts w:ascii="仿宋" w:eastAsia="仿宋" w:hAnsi="仿宋" w:hint="eastAsia"/>
          <w:b/>
          <w:kern w:val="0"/>
          <w:sz w:val="32"/>
          <w:szCs w:val="32"/>
        </w:rPr>
        <w:sectPr w:rsidR="00436953" w:rsidSect="00080ECC">
          <w:headerReference w:type="even" r:id="rId9"/>
          <w:headerReference w:type="default" r:id="rId10"/>
          <w:footerReference w:type="even" r:id="rId11"/>
          <w:footerReference w:type="default" r:id="rId12"/>
          <w:headerReference w:type="first" r:id="rId13"/>
          <w:footerReference w:type="first" r:id="rId14"/>
          <w:pgSz w:w="11906" w:h="16838"/>
          <w:pgMar w:top="2098" w:right="1474" w:bottom="1985" w:left="1588" w:header="851" w:footer="992" w:gutter="0"/>
          <w:cols w:space="425"/>
          <w:docGrid w:type="lines" w:linePitch="312"/>
        </w:sectPr>
      </w:pPr>
    </w:p>
    <w:p w14:paraId="3AB02228" w14:textId="77777777" w:rsidR="00436953" w:rsidRDefault="00000000">
      <w:pPr>
        <w:pStyle w:val="a7"/>
        <w:adjustRightInd w:val="0"/>
        <w:snapToGrid w:val="0"/>
        <w:ind w:firstLineChars="0" w:firstLine="0"/>
        <w:jc w:val="left"/>
        <w:outlineLvl w:val="2"/>
        <w:rPr>
          <w:rFonts w:ascii="仿宋" w:eastAsia="仿宋" w:hAnsi="仿宋" w:hint="eastAsia"/>
          <w:b/>
          <w:sz w:val="28"/>
          <w:szCs w:val="28"/>
        </w:rPr>
      </w:pPr>
      <w:r>
        <w:rPr>
          <w:rFonts w:ascii="仿宋" w:eastAsia="仿宋" w:hAnsi="仿宋" w:hint="eastAsia"/>
          <w:b/>
          <w:kern w:val="0"/>
          <w:sz w:val="32"/>
          <w:szCs w:val="32"/>
        </w:rPr>
        <w:lastRenderedPageBreak/>
        <w:t>附：申请文件格式</w:t>
      </w:r>
    </w:p>
    <w:p w14:paraId="121B360B" w14:textId="77777777" w:rsidR="00436953" w:rsidRDefault="00436953">
      <w:pPr>
        <w:ind w:firstLine="480"/>
        <w:rPr>
          <w:rFonts w:hAnsi="仿宋" w:hint="eastAsia"/>
        </w:rPr>
      </w:pPr>
    </w:p>
    <w:p w14:paraId="38F511D9" w14:textId="77777777" w:rsidR="00436953" w:rsidRDefault="00436953">
      <w:pPr>
        <w:pStyle w:val="TOC3"/>
        <w:ind w:firstLine="480"/>
        <w:rPr>
          <w:rFonts w:ascii="仿宋_GB2312" w:hAnsi="仿宋" w:hint="eastAsia"/>
          <w:color w:val="auto"/>
          <w:szCs w:val="24"/>
        </w:rPr>
      </w:pPr>
    </w:p>
    <w:p w14:paraId="2CBA811C" w14:textId="77777777" w:rsidR="00436953" w:rsidRDefault="00436953">
      <w:pPr>
        <w:pStyle w:val="a7"/>
        <w:ind w:firstLine="964"/>
        <w:rPr>
          <w:rFonts w:ascii="仿宋_GB2312" w:hAnsi="仿宋" w:hint="eastAsia"/>
          <w:b/>
          <w:sz w:val="48"/>
          <w:szCs w:val="48"/>
        </w:rPr>
      </w:pPr>
    </w:p>
    <w:p w14:paraId="09F7C965" w14:textId="77777777" w:rsidR="00436953" w:rsidRDefault="00436953">
      <w:pPr>
        <w:pStyle w:val="a7"/>
        <w:tabs>
          <w:tab w:val="left" w:pos="1260"/>
        </w:tabs>
        <w:ind w:firstLine="1454"/>
        <w:rPr>
          <w:rFonts w:ascii="仿宋_GB2312" w:hAnsi="仿宋" w:hint="eastAsia"/>
          <w:b/>
          <w:spacing w:val="100"/>
          <w:w w:val="110"/>
          <w:kern w:val="0"/>
          <w:sz w:val="48"/>
          <w:szCs w:val="48"/>
        </w:rPr>
      </w:pPr>
    </w:p>
    <w:p w14:paraId="01F5E057" w14:textId="77777777" w:rsidR="00436953" w:rsidRDefault="00000000">
      <w:pPr>
        <w:pStyle w:val="a7"/>
        <w:tabs>
          <w:tab w:val="left" w:pos="1260"/>
        </w:tabs>
        <w:ind w:firstLine="1454"/>
        <w:jc w:val="center"/>
        <w:rPr>
          <w:rFonts w:ascii="仿宋" w:eastAsia="仿宋" w:hAnsi="仿宋" w:hint="eastAsia"/>
          <w:b/>
          <w:spacing w:val="100"/>
          <w:w w:val="110"/>
          <w:sz w:val="48"/>
          <w:szCs w:val="48"/>
        </w:rPr>
      </w:pPr>
      <w:r>
        <w:rPr>
          <w:rFonts w:ascii="仿宋" w:eastAsia="仿宋" w:hAnsi="仿宋" w:hint="eastAsia"/>
          <w:b/>
          <w:spacing w:val="100"/>
          <w:w w:val="110"/>
          <w:kern w:val="0"/>
          <w:sz w:val="48"/>
          <w:szCs w:val="48"/>
        </w:rPr>
        <w:t>申请文件</w:t>
      </w:r>
    </w:p>
    <w:p w14:paraId="50AC295E" w14:textId="77777777" w:rsidR="00436953" w:rsidRDefault="00000000">
      <w:pPr>
        <w:pStyle w:val="a7"/>
        <w:ind w:firstLine="964"/>
        <w:jc w:val="center"/>
        <w:rPr>
          <w:rFonts w:ascii="仿宋" w:eastAsia="仿宋" w:hAnsi="仿宋" w:hint="eastAsia"/>
          <w:b/>
          <w:sz w:val="48"/>
          <w:szCs w:val="48"/>
        </w:rPr>
      </w:pPr>
      <w:r>
        <w:rPr>
          <w:rFonts w:ascii="仿宋" w:eastAsia="仿宋" w:hAnsi="仿宋" w:hint="eastAsia"/>
          <w:b/>
          <w:sz w:val="48"/>
          <w:szCs w:val="48"/>
        </w:rPr>
        <w:t>（正本/副本）</w:t>
      </w:r>
    </w:p>
    <w:p w14:paraId="77BBEB17" w14:textId="77777777" w:rsidR="00436953" w:rsidRDefault="00436953">
      <w:pPr>
        <w:pStyle w:val="a7"/>
        <w:ind w:firstLine="562"/>
        <w:jc w:val="center"/>
        <w:rPr>
          <w:rFonts w:ascii="仿宋" w:eastAsia="仿宋" w:hAnsi="仿宋" w:hint="eastAsia"/>
          <w:b/>
          <w:sz w:val="28"/>
          <w:szCs w:val="28"/>
        </w:rPr>
      </w:pPr>
    </w:p>
    <w:p w14:paraId="7F36D06E" w14:textId="77777777" w:rsidR="00436953" w:rsidRDefault="00436953">
      <w:pPr>
        <w:pStyle w:val="a7"/>
        <w:ind w:firstLine="562"/>
        <w:jc w:val="center"/>
        <w:rPr>
          <w:rFonts w:ascii="仿宋" w:eastAsia="仿宋" w:hAnsi="仿宋" w:hint="eastAsia"/>
          <w:b/>
          <w:sz w:val="28"/>
          <w:szCs w:val="28"/>
        </w:rPr>
      </w:pPr>
    </w:p>
    <w:p w14:paraId="74E70E8F" w14:textId="77777777" w:rsidR="00436953" w:rsidRDefault="00000000">
      <w:pPr>
        <w:pStyle w:val="a7"/>
        <w:ind w:firstLineChars="344" w:firstLine="967"/>
        <w:rPr>
          <w:rFonts w:ascii="仿宋" w:eastAsia="仿宋" w:hAnsi="仿宋" w:hint="eastAsia"/>
          <w:b/>
          <w:sz w:val="28"/>
          <w:szCs w:val="28"/>
        </w:rPr>
      </w:pPr>
      <w:r>
        <w:rPr>
          <w:rFonts w:ascii="仿宋" w:eastAsia="仿宋" w:hAnsi="仿宋" w:hint="eastAsia"/>
          <w:b/>
          <w:sz w:val="28"/>
          <w:szCs w:val="28"/>
        </w:rPr>
        <w:t>项目名称：广州白云国际机场航空物流前置服务中心项目</w:t>
      </w:r>
    </w:p>
    <w:p w14:paraId="5F2674DD" w14:textId="77777777" w:rsidR="00436953" w:rsidRDefault="00436953">
      <w:pPr>
        <w:pStyle w:val="a7"/>
        <w:ind w:firstLineChars="300" w:firstLine="843"/>
        <w:rPr>
          <w:rFonts w:ascii="仿宋_GB2312" w:hAnsi="仿宋" w:hint="eastAsia"/>
          <w:b/>
          <w:sz w:val="28"/>
          <w:szCs w:val="28"/>
        </w:rPr>
      </w:pPr>
    </w:p>
    <w:p w14:paraId="615E384C" w14:textId="77777777" w:rsidR="00436953" w:rsidRDefault="00436953">
      <w:pPr>
        <w:pStyle w:val="a7"/>
        <w:ind w:firstLineChars="300" w:firstLine="843"/>
        <w:rPr>
          <w:rFonts w:ascii="仿宋_GB2312" w:hAnsi="仿宋" w:hint="eastAsia"/>
          <w:b/>
          <w:sz w:val="28"/>
          <w:szCs w:val="28"/>
        </w:rPr>
      </w:pPr>
    </w:p>
    <w:p w14:paraId="76A298AB" w14:textId="77777777" w:rsidR="00436953" w:rsidRDefault="00436953">
      <w:pPr>
        <w:pStyle w:val="a7"/>
        <w:ind w:firstLineChars="300" w:firstLine="843"/>
        <w:rPr>
          <w:rFonts w:ascii="仿宋_GB2312" w:hAnsi="仿宋" w:hint="eastAsia"/>
          <w:b/>
          <w:sz w:val="28"/>
          <w:szCs w:val="28"/>
        </w:rPr>
      </w:pPr>
    </w:p>
    <w:p w14:paraId="56C7C8E3" w14:textId="77777777" w:rsidR="00436953" w:rsidRDefault="00436953">
      <w:pPr>
        <w:pStyle w:val="a7"/>
        <w:ind w:firstLineChars="300" w:firstLine="843"/>
        <w:rPr>
          <w:rFonts w:ascii="仿宋_GB2312" w:hAnsi="仿宋" w:hint="eastAsia"/>
          <w:b/>
          <w:sz w:val="28"/>
          <w:szCs w:val="28"/>
        </w:rPr>
      </w:pPr>
    </w:p>
    <w:p w14:paraId="4972948A" w14:textId="77777777" w:rsidR="00436953" w:rsidRDefault="00436953">
      <w:pPr>
        <w:pStyle w:val="a7"/>
        <w:ind w:firstLineChars="300" w:firstLine="843"/>
        <w:rPr>
          <w:rFonts w:ascii="仿宋_GB2312" w:hAnsi="仿宋" w:hint="eastAsia"/>
          <w:b/>
          <w:sz w:val="28"/>
          <w:szCs w:val="28"/>
        </w:rPr>
      </w:pPr>
    </w:p>
    <w:p w14:paraId="4BB9576F" w14:textId="77777777" w:rsidR="00436953" w:rsidRDefault="00000000">
      <w:pPr>
        <w:pStyle w:val="a7"/>
        <w:ind w:firstLineChars="344" w:firstLine="967"/>
        <w:rPr>
          <w:rFonts w:ascii="仿宋" w:eastAsia="仿宋" w:hAnsi="仿宋" w:hint="eastAsia"/>
          <w:b/>
          <w:sz w:val="28"/>
          <w:szCs w:val="28"/>
        </w:rPr>
      </w:pPr>
      <w:r>
        <w:rPr>
          <w:rFonts w:ascii="仿宋" w:eastAsia="仿宋" w:hAnsi="仿宋" w:hint="eastAsia"/>
          <w:b/>
          <w:sz w:val="28"/>
          <w:szCs w:val="28"/>
        </w:rPr>
        <w:t>响应方名称：</w:t>
      </w:r>
    </w:p>
    <w:p w14:paraId="205C2D58" w14:textId="77777777" w:rsidR="00436953" w:rsidRDefault="00000000">
      <w:pPr>
        <w:pStyle w:val="a7"/>
        <w:ind w:firstLineChars="344" w:firstLine="967"/>
        <w:rPr>
          <w:rFonts w:ascii="仿宋" w:eastAsia="仿宋" w:hAnsi="仿宋" w:hint="eastAsia"/>
          <w:b/>
          <w:sz w:val="28"/>
          <w:szCs w:val="28"/>
        </w:rPr>
      </w:pPr>
      <w:r>
        <w:rPr>
          <w:rFonts w:ascii="仿宋" w:eastAsia="仿宋" w:hAnsi="仿宋" w:hint="eastAsia"/>
          <w:b/>
          <w:sz w:val="28"/>
          <w:szCs w:val="28"/>
        </w:rPr>
        <w:t>日期：</w:t>
      </w:r>
      <w:r>
        <w:rPr>
          <w:rFonts w:ascii="仿宋" w:eastAsia="仿宋" w:hAnsi="仿宋" w:hint="eastAsia"/>
          <w:b/>
          <w:sz w:val="28"/>
          <w:szCs w:val="28"/>
          <w:u w:val="single"/>
        </w:rPr>
        <w:t xml:space="preserve">     </w:t>
      </w:r>
      <w:r>
        <w:rPr>
          <w:rFonts w:ascii="仿宋" w:eastAsia="仿宋" w:hAnsi="仿宋" w:hint="eastAsia"/>
          <w:b/>
          <w:sz w:val="28"/>
          <w:szCs w:val="28"/>
        </w:rPr>
        <w:t>年</w:t>
      </w:r>
      <w:r>
        <w:rPr>
          <w:rFonts w:ascii="仿宋" w:eastAsia="仿宋" w:hAnsi="仿宋" w:hint="eastAsia"/>
          <w:b/>
          <w:sz w:val="28"/>
          <w:szCs w:val="28"/>
          <w:u w:val="single"/>
        </w:rPr>
        <w:t xml:space="preserve">    </w:t>
      </w:r>
      <w:r>
        <w:rPr>
          <w:rFonts w:ascii="仿宋" w:eastAsia="仿宋" w:hAnsi="仿宋" w:hint="eastAsia"/>
          <w:b/>
          <w:sz w:val="28"/>
          <w:szCs w:val="28"/>
        </w:rPr>
        <w:t>月</w:t>
      </w:r>
      <w:r>
        <w:rPr>
          <w:rFonts w:ascii="仿宋" w:eastAsia="仿宋" w:hAnsi="仿宋" w:hint="eastAsia"/>
          <w:b/>
          <w:sz w:val="28"/>
          <w:szCs w:val="28"/>
          <w:u w:val="single"/>
        </w:rPr>
        <w:t xml:space="preserve">    </w:t>
      </w:r>
      <w:r>
        <w:rPr>
          <w:rFonts w:ascii="仿宋" w:eastAsia="仿宋" w:hAnsi="仿宋" w:hint="eastAsia"/>
          <w:b/>
          <w:sz w:val="28"/>
          <w:szCs w:val="28"/>
        </w:rPr>
        <w:t>日</w:t>
      </w:r>
    </w:p>
    <w:p w14:paraId="0B4451A7" w14:textId="77777777" w:rsidR="00436953" w:rsidRDefault="00000000">
      <w:pPr>
        <w:ind w:firstLine="562"/>
        <w:rPr>
          <w:rFonts w:ascii="仿宋" w:eastAsia="仿宋" w:hAnsi="仿宋" w:cs="Times New Roman" w:hint="eastAsia"/>
          <w:b/>
          <w:sz w:val="28"/>
          <w:szCs w:val="28"/>
        </w:rPr>
      </w:pPr>
      <w:r>
        <w:rPr>
          <w:rFonts w:ascii="仿宋" w:eastAsia="仿宋" w:hAnsi="仿宋" w:cs="Times New Roman" w:hint="eastAsia"/>
          <w:b/>
          <w:sz w:val="28"/>
          <w:szCs w:val="28"/>
        </w:rPr>
        <w:br w:type="page"/>
      </w:r>
    </w:p>
    <w:p w14:paraId="56FD2E7C" w14:textId="77777777" w:rsidR="00436953" w:rsidRDefault="00000000">
      <w:pPr>
        <w:pStyle w:val="2"/>
        <w:tabs>
          <w:tab w:val="left" w:pos="4320"/>
        </w:tabs>
        <w:spacing w:before="0" w:afterLines="100" w:after="312" w:line="560" w:lineRule="exact"/>
        <w:ind w:firstLine="640"/>
        <w:jc w:val="center"/>
        <w:rPr>
          <w:rFonts w:ascii="黑体" w:eastAsia="黑体" w:hAnsi="黑体" w:hint="eastAsia"/>
          <w:b w:val="0"/>
          <w:bCs w:val="0"/>
        </w:rPr>
      </w:pPr>
      <w:r>
        <w:rPr>
          <w:rFonts w:ascii="黑体" w:eastAsia="黑体" w:hAnsi="黑体" w:hint="eastAsia"/>
          <w:b w:val="0"/>
          <w:bCs w:val="0"/>
        </w:rPr>
        <w:lastRenderedPageBreak/>
        <w:t>一、响应函</w:t>
      </w:r>
    </w:p>
    <w:p w14:paraId="49ED3B70" w14:textId="77777777" w:rsidR="00436953" w:rsidRDefault="00000000">
      <w:pPr>
        <w:ind w:firstLineChars="0" w:firstLine="0"/>
        <w:rPr>
          <w:rFonts w:hint="eastAsia"/>
          <w:sz w:val="28"/>
          <w:szCs w:val="28"/>
        </w:rPr>
      </w:pPr>
      <w:r>
        <w:rPr>
          <w:rFonts w:hint="eastAsia"/>
          <w:sz w:val="28"/>
          <w:szCs w:val="28"/>
        </w:rPr>
        <w:t>广东省机场集团物流有限公司：</w:t>
      </w:r>
    </w:p>
    <w:p w14:paraId="2D0E2336" w14:textId="77777777" w:rsidR="00436953" w:rsidRDefault="00000000">
      <w:pPr>
        <w:pStyle w:val="a7"/>
        <w:ind w:firstLineChars="344" w:firstLine="963"/>
        <w:rPr>
          <w:rFonts w:ascii="仿宋_GB2312" w:hAnsi="仿宋_GB2312" w:cs="仿宋_GB2312" w:hint="eastAsia"/>
          <w:sz w:val="28"/>
          <w:szCs w:val="28"/>
        </w:rPr>
      </w:pPr>
      <w:r>
        <w:rPr>
          <w:rFonts w:ascii="仿宋_GB2312" w:hAnsi="仿宋_GB2312" w:cs="仿宋_GB2312" w:hint="eastAsia"/>
          <w:sz w:val="28"/>
          <w:szCs w:val="28"/>
        </w:rPr>
        <w:t>依据贵方</w:t>
      </w:r>
      <w:r>
        <w:rPr>
          <w:rFonts w:ascii="仿宋_GB2312" w:hAnsi="仿宋_GB2312" w:cs="仿宋_GB2312" w:hint="eastAsia"/>
          <w:bCs/>
          <w:sz w:val="28"/>
          <w:szCs w:val="28"/>
        </w:rPr>
        <w:t>广州白云国际机场航空物流前置服务中心</w:t>
      </w:r>
      <w:r>
        <w:rPr>
          <w:rFonts w:ascii="仿宋_GB2312" w:hAnsi="仿宋_GB2312" w:cs="仿宋_GB2312" w:hint="eastAsia"/>
          <w:sz w:val="28"/>
          <w:szCs w:val="28"/>
        </w:rPr>
        <w:t>项目征集公告，我方代表</w:t>
      </w:r>
      <w:r>
        <w:rPr>
          <w:rFonts w:ascii="仿宋_GB2312" w:hAnsi="仿宋_GB2312" w:cs="仿宋_GB2312" w:hint="eastAsia"/>
          <w:sz w:val="28"/>
          <w:szCs w:val="28"/>
          <w:u w:val="single"/>
        </w:rPr>
        <w:t xml:space="preserve">     </w:t>
      </w:r>
      <w:r>
        <w:rPr>
          <w:rFonts w:ascii="仿宋_GB2312" w:hAnsi="仿宋_GB2312" w:cs="仿宋_GB2312" w:hint="eastAsia"/>
          <w:sz w:val="28"/>
          <w:szCs w:val="28"/>
        </w:rPr>
        <w:t>（姓名、职务）经正式授权并代表</w:t>
      </w:r>
      <w:r>
        <w:rPr>
          <w:rFonts w:ascii="仿宋_GB2312" w:hAnsi="仿宋_GB2312" w:cs="仿宋_GB2312" w:hint="eastAsia"/>
          <w:sz w:val="28"/>
          <w:szCs w:val="28"/>
          <w:u w:val="single"/>
        </w:rPr>
        <w:t xml:space="preserve">                    </w:t>
      </w:r>
      <w:r>
        <w:rPr>
          <w:rFonts w:ascii="仿宋_GB2312" w:hAnsi="仿宋_GB2312" w:cs="仿宋_GB2312" w:hint="eastAsia"/>
          <w:sz w:val="28"/>
          <w:szCs w:val="28"/>
        </w:rPr>
        <w:t>（响应方名称、地址）提交申请文件</w:t>
      </w:r>
      <w:r>
        <w:rPr>
          <w:rFonts w:ascii="仿宋_GB2312" w:hAnsi="仿宋_GB2312" w:cs="仿宋_GB2312" w:hint="eastAsia"/>
          <w:kern w:val="0"/>
          <w:sz w:val="28"/>
          <w:szCs w:val="28"/>
        </w:rPr>
        <w:t>正本两份</w:t>
      </w:r>
      <w:r>
        <w:rPr>
          <w:rFonts w:ascii="仿宋_GB2312" w:hAnsi="仿宋_GB2312" w:cs="仿宋_GB2312" w:hint="eastAsia"/>
          <w:sz w:val="28"/>
          <w:szCs w:val="28"/>
        </w:rPr>
        <w:t>。在此，我方声明如下：</w:t>
      </w:r>
    </w:p>
    <w:p w14:paraId="12699B32" w14:textId="77777777" w:rsidR="00436953" w:rsidRDefault="00000000">
      <w:pPr>
        <w:ind w:firstLine="560"/>
        <w:rPr>
          <w:rFonts w:hint="eastAsia"/>
          <w:sz w:val="28"/>
          <w:szCs w:val="28"/>
        </w:rPr>
      </w:pPr>
      <w:r>
        <w:rPr>
          <w:rFonts w:hint="eastAsia"/>
          <w:sz w:val="28"/>
          <w:szCs w:val="28"/>
        </w:rPr>
        <w:t>1.同意并接受公告文件的各项要求，遵守公告文件中的各项规定，按公告文件要求提交申请文件。</w:t>
      </w:r>
    </w:p>
    <w:p w14:paraId="78739910" w14:textId="77777777" w:rsidR="00436953" w:rsidRDefault="00000000">
      <w:pPr>
        <w:ind w:firstLine="560"/>
        <w:rPr>
          <w:rFonts w:hint="eastAsia"/>
          <w:sz w:val="28"/>
          <w:szCs w:val="28"/>
        </w:rPr>
      </w:pPr>
      <w:r>
        <w:rPr>
          <w:rFonts w:hint="eastAsia"/>
          <w:sz w:val="28"/>
          <w:szCs w:val="28"/>
        </w:rPr>
        <w:t>2.申请文件有效期为递交申请截止日起90天。</w:t>
      </w:r>
    </w:p>
    <w:p w14:paraId="05C3FB18" w14:textId="77777777" w:rsidR="00436953" w:rsidRDefault="00000000">
      <w:pPr>
        <w:ind w:firstLine="560"/>
        <w:rPr>
          <w:rFonts w:hint="eastAsia"/>
          <w:sz w:val="28"/>
          <w:szCs w:val="28"/>
        </w:rPr>
      </w:pPr>
      <w:r>
        <w:rPr>
          <w:rFonts w:hint="eastAsia"/>
          <w:sz w:val="28"/>
          <w:szCs w:val="28"/>
        </w:rPr>
        <w:t>3.我方已经详细地阅读了全部公告文件及其附件，包括澄清及参考文件(若有)。我方已完全清晰理解公告文件的要求，不存在任何含糊不清和误解之处，同意放弃对这些文件所提出的异议和质疑的权利。</w:t>
      </w:r>
    </w:p>
    <w:p w14:paraId="4A8479FF" w14:textId="77777777" w:rsidR="00436953" w:rsidRDefault="00000000">
      <w:pPr>
        <w:ind w:firstLine="560"/>
        <w:rPr>
          <w:rFonts w:hint="eastAsia"/>
          <w:sz w:val="28"/>
          <w:szCs w:val="28"/>
        </w:rPr>
      </w:pPr>
      <w:r>
        <w:rPr>
          <w:rFonts w:hint="eastAsia"/>
          <w:sz w:val="28"/>
          <w:szCs w:val="28"/>
        </w:rPr>
        <w:t>4.我方承诺在本次申请文件中提供的一切文件，无论是原件还是复印件均为真实和准确的，绝无任何虚假、伪造和夸大的成份，否则，愿承担相应的后果和法律责任。</w:t>
      </w:r>
    </w:p>
    <w:p w14:paraId="574900E7" w14:textId="77777777" w:rsidR="00436953" w:rsidRDefault="00000000">
      <w:pPr>
        <w:ind w:firstLine="560"/>
        <w:rPr>
          <w:rFonts w:hint="eastAsia"/>
          <w:sz w:val="28"/>
          <w:szCs w:val="28"/>
          <w:u w:val="single"/>
        </w:rPr>
      </w:pPr>
      <w:r>
        <w:rPr>
          <w:rFonts w:hint="eastAsia"/>
          <w:sz w:val="28"/>
          <w:szCs w:val="28"/>
        </w:rPr>
        <w:t>5.我方保证不在申请过程中参与不正当竞争行为。</w:t>
      </w:r>
    </w:p>
    <w:p w14:paraId="26B492E2" w14:textId="77777777" w:rsidR="00436953" w:rsidRDefault="00436953">
      <w:pPr>
        <w:ind w:firstLine="560"/>
        <w:rPr>
          <w:rFonts w:hint="eastAsia"/>
          <w:sz w:val="28"/>
          <w:szCs w:val="28"/>
          <w:u w:val="single"/>
        </w:rPr>
      </w:pPr>
    </w:p>
    <w:p w14:paraId="7873B054" w14:textId="77777777" w:rsidR="00436953" w:rsidRDefault="00000000">
      <w:pPr>
        <w:ind w:firstLine="560"/>
        <w:jc w:val="right"/>
        <w:rPr>
          <w:rFonts w:hint="eastAsia"/>
          <w:sz w:val="28"/>
          <w:szCs w:val="28"/>
        </w:rPr>
      </w:pPr>
      <w:r>
        <w:rPr>
          <w:rFonts w:hint="eastAsia"/>
          <w:sz w:val="28"/>
          <w:szCs w:val="28"/>
        </w:rPr>
        <w:t>响应方（盖章）：</w:t>
      </w:r>
      <w:r>
        <w:rPr>
          <w:rFonts w:hint="eastAsia"/>
          <w:sz w:val="28"/>
          <w:szCs w:val="28"/>
          <w:u w:val="single"/>
        </w:rPr>
        <w:tab/>
        <w:t xml:space="preserve">               </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p>
    <w:p w14:paraId="09408A9E" w14:textId="77777777" w:rsidR="00436953" w:rsidRDefault="00000000">
      <w:pPr>
        <w:ind w:firstLine="560"/>
        <w:jc w:val="right"/>
        <w:rPr>
          <w:rFonts w:hint="eastAsia"/>
          <w:sz w:val="28"/>
          <w:szCs w:val="28"/>
        </w:rPr>
      </w:pPr>
      <w:r>
        <w:rPr>
          <w:rFonts w:hint="eastAsia"/>
          <w:sz w:val="28"/>
          <w:szCs w:val="28"/>
        </w:rPr>
        <w:t>法定代表人/授权代表（签字）：</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p>
    <w:p w14:paraId="0C128BDE" w14:textId="77777777" w:rsidR="00436953" w:rsidRDefault="00000000">
      <w:pPr>
        <w:ind w:firstLine="560"/>
        <w:jc w:val="right"/>
        <w:rPr>
          <w:rFonts w:hint="eastAsia"/>
          <w:sz w:val="28"/>
          <w:szCs w:val="28"/>
        </w:rPr>
      </w:pPr>
      <w:r>
        <w:rPr>
          <w:rFonts w:hint="eastAsia"/>
          <w:sz w:val="28"/>
          <w:szCs w:val="28"/>
          <w:u w:val="single"/>
        </w:rPr>
        <w:t xml:space="preserve">      </w:t>
      </w:r>
      <w:r>
        <w:rPr>
          <w:rFonts w:hint="eastAsia"/>
          <w:sz w:val="28"/>
          <w:szCs w:val="28"/>
        </w:rPr>
        <w:t>年</w:t>
      </w:r>
      <w:r>
        <w:rPr>
          <w:rFonts w:hint="eastAsia"/>
          <w:sz w:val="28"/>
          <w:szCs w:val="28"/>
          <w:u w:val="single"/>
        </w:rPr>
        <w:t xml:space="preserve">    </w:t>
      </w:r>
      <w:r>
        <w:rPr>
          <w:rFonts w:hint="eastAsia"/>
          <w:sz w:val="28"/>
          <w:szCs w:val="28"/>
        </w:rPr>
        <w:t>月</w:t>
      </w:r>
      <w:r>
        <w:rPr>
          <w:rFonts w:hint="eastAsia"/>
          <w:sz w:val="28"/>
          <w:szCs w:val="28"/>
          <w:u w:val="single"/>
        </w:rPr>
        <w:t xml:space="preserve">    </w:t>
      </w:r>
      <w:r>
        <w:rPr>
          <w:rFonts w:hint="eastAsia"/>
          <w:sz w:val="28"/>
          <w:szCs w:val="28"/>
        </w:rPr>
        <w:t>日</w:t>
      </w:r>
    </w:p>
    <w:p w14:paraId="3E8C8D87" w14:textId="77777777" w:rsidR="00436953" w:rsidRDefault="00000000">
      <w:pPr>
        <w:ind w:firstLine="560"/>
        <w:jc w:val="center"/>
        <w:rPr>
          <w:rFonts w:ascii="黑体" w:eastAsia="黑体" w:hAnsi="黑体" w:cs="Times New Roman" w:hint="eastAsia"/>
          <w:b/>
          <w:bCs/>
          <w:kern w:val="0"/>
          <w:sz w:val="28"/>
          <w:szCs w:val="28"/>
        </w:rPr>
      </w:pPr>
      <w:r>
        <w:rPr>
          <w:rFonts w:ascii="仿宋" w:eastAsia="仿宋" w:hAnsi="仿宋" w:hint="eastAsia"/>
          <w:sz w:val="28"/>
          <w:szCs w:val="28"/>
        </w:rPr>
        <w:br w:type="page"/>
      </w:r>
      <w:r>
        <w:rPr>
          <w:rFonts w:ascii="黑体" w:eastAsia="黑体" w:hAnsi="黑体" w:cs="Times New Roman" w:hint="eastAsia"/>
          <w:b/>
          <w:bCs/>
          <w:kern w:val="0"/>
          <w:sz w:val="28"/>
          <w:szCs w:val="28"/>
        </w:rPr>
        <w:lastRenderedPageBreak/>
        <w:t>二、资格性文件</w:t>
      </w:r>
    </w:p>
    <w:p w14:paraId="311E51A1" w14:textId="77777777" w:rsidR="00436953" w:rsidRDefault="00000000">
      <w:pPr>
        <w:pStyle w:val="3"/>
        <w:numPr>
          <w:ilvl w:val="2"/>
          <w:numId w:val="0"/>
        </w:numPr>
        <w:spacing w:before="0" w:after="0" w:line="240" w:lineRule="auto"/>
        <w:jc w:val="left"/>
        <w:rPr>
          <w:rFonts w:ascii="黑体" w:eastAsia="黑体" w:hAnsi="黑体" w:hint="eastAsia"/>
          <w:sz w:val="28"/>
          <w:szCs w:val="28"/>
        </w:rPr>
      </w:pPr>
      <w:r>
        <w:rPr>
          <w:rFonts w:ascii="黑体" w:eastAsia="黑体" w:hAnsi="黑体" w:hint="eastAsia"/>
          <w:sz w:val="28"/>
          <w:szCs w:val="28"/>
        </w:rPr>
        <w:t>2.1法定代表人资格证明书及授权委托书</w:t>
      </w:r>
    </w:p>
    <w:p w14:paraId="732E624E" w14:textId="77777777" w:rsidR="00436953" w:rsidRDefault="00000000">
      <w:pPr>
        <w:ind w:firstLine="562"/>
        <w:jc w:val="center"/>
        <w:rPr>
          <w:rFonts w:ascii="仿宋" w:eastAsia="仿宋" w:hAnsi="仿宋" w:hint="eastAsia"/>
          <w:b/>
          <w:sz w:val="28"/>
          <w:szCs w:val="28"/>
        </w:rPr>
      </w:pPr>
      <w:r>
        <w:rPr>
          <w:rFonts w:ascii="仿宋" w:eastAsia="仿宋" w:hAnsi="仿宋" w:hint="eastAsia"/>
          <w:b/>
          <w:sz w:val="28"/>
          <w:szCs w:val="28"/>
        </w:rPr>
        <w:t>（1）法定代表人资格证明书</w:t>
      </w:r>
    </w:p>
    <w:p w14:paraId="557E3BDA" w14:textId="77777777" w:rsidR="00436953" w:rsidRDefault="00436953">
      <w:pPr>
        <w:ind w:firstLine="562"/>
        <w:jc w:val="center"/>
        <w:rPr>
          <w:rFonts w:ascii="仿宋" w:eastAsia="仿宋" w:hAnsi="仿宋" w:hint="eastAsia"/>
          <w:b/>
          <w:sz w:val="28"/>
          <w:szCs w:val="28"/>
        </w:rPr>
      </w:pPr>
    </w:p>
    <w:p w14:paraId="66CAFB3A" w14:textId="77777777" w:rsidR="00436953" w:rsidRDefault="00000000">
      <w:pPr>
        <w:ind w:firstLineChars="0" w:firstLine="0"/>
        <w:rPr>
          <w:rFonts w:ascii="仿宋" w:eastAsia="仿宋" w:hAnsi="仿宋" w:hint="eastAsia"/>
          <w:sz w:val="28"/>
          <w:szCs w:val="28"/>
        </w:rPr>
      </w:pPr>
      <w:r>
        <w:rPr>
          <w:rFonts w:ascii="仿宋" w:eastAsia="仿宋" w:hAnsi="仿宋" w:hint="eastAsia"/>
          <w:sz w:val="28"/>
          <w:szCs w:val="28"/>
        </w:rPr>
        <w:t>致：</w:t>
      </w:r>
      <w:r>
        <w:rPr>
          <w:rFonts w:ascii="仿宋" w:eastAsia="仿宋" w:hAnsi="仿宋" w:hint="eastAsia"/>
          <w:sz w:val="28"/>
          <w:szCs w:val="28"/>
          <w:u w:val="single"/>
        </w:rPr>
        <w:t>广东省机场集团物流有限公司：</w:t>
      </w:r>
    </w:p>
    <w:p w14:paraId="1414C287" w14:textId="77777777" w:rsidR="00436953" w:rsidRDefault="00000000">
      <w:pPr>
        <w:ind w:firstLineChars="0" w:firstLine="0"/>
        <w:rPr>
          <w:rFonts w:ascii="仿宋" w:eastAsia="仿宋" w:hAnsi="仿宋" w:hint="eastAsia"/>
          <w:sz w:val="28"/>
          <w:szCs w:val="28"/>
        </w:rPr>
      </w:pPr>
      <w:r>
        <w:rPr>
          <w:rFonts w:ascii="仿宋" w:eastAsia="仿宋" w:hAnsi="仿宋" w:hint="eastAsia"/>
          <w:sz w:val="28"/>
          <w:szCs w:val="28"/>
          <w:u w:val="single"/>
        </w:rPr>
        <w:t xml:space="preserve">                  </w:t>
      </w:r>
      <w:r>
        <w:rPr>
          <w:rFonts w:ascii="仿宋" w:eastAsia="仿宋" w:hAnsi="仿宋" w:hint="eastAsia"/>
          <w:sz w:val="28"/>
          <w:szCs w:val="28"/>
        </w:rPr>
        <w:t>（响应方名称）法定代表人为</w:t>
      </w:r>
      <w:r>
        <w:rPr>
          <w:rFonts w:ascii="仿宋" w:eastAsia="仿宋" w:hAnsi="仿宋" w:hint="eastAsia"/>
          <w:sz w:val="28"/>
          <w:szCs w:val="28"/>
          <w:u w:val="single"/>
        </w:rPr>
        <w:t xml:space="preserve">          </w:t>
      </w:r>
      <w:r>
        <w:rPr>
          <w:rFonts w:ascii="仿宋" w:eastAsia="仿宋" w:hAnsi="仿宋" w:hint="eastAsia"/>
          <w:sz w:val="28"/>
          <w:szCs w:val="28"/>
        </w:rPr>
        <w:t>（法定代表人姓名、职务），特此声明。</w:t>
      </w:r>
    </w:p>
    <w:p w14:paraId="7B778271" w14:textId="77777777" w:rsidR="00436953" w:rsidRDefault="00000000">
      <w:pPr>
        <w:ind w:firstLineChars="0" w:firstLine="0"/>
        <w:rPr>
          <w:rFonts w:ascii="仿宋" w:eastAsia="仿宋" w:hAnsi="仿宋" w:hint="eastAsia"/>
          <w:sz w:val="28"/>
          <w:szCs w:val="28"/>
        </w:rPr>
      </w:pPr>
      <w:r>
        <w:rPr>
          <w:rFonts w:ascii="仿宋" w:eastAsia="仿宋" w:hAnsi="仿宋" w:hint="eastAsia"/>
          <w:sz w:val="28"/>
          <w:szCs w:val="28"/>
        </w:rPr>
        <w:t xml:space="preserve">法定代表人情况： </w:t>
      </w:r>
    </w:p>
    <w:p w14:paraId="32D41B3E" w14:textId="77777777" w:rsidR="00436953" w:rsidRDefault="00000000">
      <w:pPr>
        <w:ind w:firstLineChars="0" w:firstLine="0"/>
        <w:rPr>
          <w:rFonts w:ascii="仿宋" w:eastAsia="仿宋" w:hAnsi="仿宋" w:hint="eastAsia"/>
          <w:sz w:val="28"/>
          <w:szCs w:val="28"/>
          <w:u w:val="single"/>
        </w:rPr>
      </w:pPr>
      <w:r>
        <w:rPr>
          <w:rFonts w:ascii="仿宋" w:eastAsia="仿宋" w:hAnsi="仿宋" w:hint="eastAsia"/>
          <w:sz w:val="28"/>
          <w:szCs w:val="28"/>
        </w:rPr>
        <w:t>姓名：</w:t>
      </w:r>
      <w:r>
        <w:rPr>
          <w:rFonts w:ascii="仿宋" w:eastAsia="仿宋" w:hAnsi="仿宋" w:hint="eastAsia"/>
          <w:sz w:val="28"/>
          <w:szCs w:val="28"/>
          <w:u w:val="single"/>
        </w:rPr>
        <w:t xml:space="preserve">            </w:t>
      </w:r>
      <w:r>
        <w:rPr>
          <w:rFonts w:ascii="仿宋" w:eastAsia="仿宋" w:hAnsi="仿宋" w:hint="eastAsia"/>
          <w:sz w:val="28"/>
          <w:szCs w:val="28"/>
        </w:rPr>
        <w:t xml:space="preserve">  身份证号码：</w:t>
      </w:r>
      <w:r>
        <w:rPr>
          <w:rFonts w:ascii="仿宋" w:eastAsia="仿宋" w:hAnsi="仿宋" w:hint="eastAsia"/>
          <w:sz w:val="28"/>
          <w:szCs w:val="28"/>
          <w:u w:val="single"/>
        </w:rPr>
        <w:t xml:space="preserve"> </w:t>
      </w:r>
      <w:r>
        <w:rPr>
          <w:rFonts w:ascii="仿宋" w:eastAsia="仿宋" w:hAnsi="仿宋"/>
          <w:sz w:val="28"/>
          <w:szCs w:val="28"/>
          <w:u w:val="single"/>
        </w:rPr>
        <w:t xml:space="preserve">  </w:t>
      </w:r>
      <w:r>
        <w:rPr>
          <w:rFonts w:ascii="仿宋" w:eastAsia="仿宋" w:hAnsi="仿宋" w:hint="eastAsia"/>
          <w:sz w:val="28"/>
          <w:szCs w:val="28"/>
          <w:u w:val="single"/>
        </w:rPr>
        <w:t xml:space="preserve">    </w:t>
      </w:r>
      <w:r>
        <w:rPr>
          <w:rFonts w:ascii="仿宋" w:eastAsia="仿宋" w:hAnsi="仿宋"/>
          <w:sz w:val="28"/>
          <w:szCs w:val="28"/>
          <w:u w:val="single"/>
        </w:rPr>
        <w:t xml:space="preserve"> </w:t>
      </w:r>
      <w:r>
        <w:rPr>
          <w:rFonts w:ascii="仿宋" w:eastAsia="仿宋" w:hAnsi="仿宋" w:hint="eastAsia"/>
          <w:sz w:val="28"/>
          <w:szCs w:val="28"/>
          <w:u w:val="single"/>
        </w:rPr>
        <w:t xml:space="preserve">  </w:t>
      </w:r>
      <w:r>
        <w:rPr>
          <w:rFonts w:ascii="仿宋" w:eastAsia="仿宋" w:hAnsi="仿宋"/>
          <w:sz w:val="28"/>
          <w:szCs w:val="28"/>
          <w:u w:val="single"/>
        </w:rPr>
        <w:t xml:space="preserve">     </w:t>
      </w:r>
      <w:r>
        <w:rPr>
          <w:rFonts w:ascii="仿宋" w:eastAsia="仿宋" w:hAnsi="仿宋" w:hint="eastAsia"/>
          <w:sz w:val="28"/>
          <w:szCs w:val="28"/>
          <w:u w:val="single"/>
        </w:rPr>
        <w:t xml:space="preserve">        </w:t>
      </w:r>
    </w:p>
    <w:p w14:paraId="0E25EC79" w14:textId="77777777" w:rsidR="00436953" w:rsidRDefault="00000000">
      <w:pPr>
        <w:ind w:firstLineChars="0" w:firstLine="0"/>
        <w:rPr>
          <w:rFonts w:ascii="仿宋" w:eastAsia="仿宋" w:hAnsi="仿宋" w:hint="eastAsia"/>
          <w:sz w:val="28"/>
          <w:szCs w:val="28"/>
        </w:rPr>
      </w:pPr>
      <w:r>
        <w:rPr>
          <w:rFonts w:ascii="仿宋" w:eastAsia="仿宋" w:hAnsi="仿宋" w:hint="eastAsia"/>
          <w:sz w:val="28"/>
          <w:szCs w:val="28"/>
        </w:rPr>
        <w:t>性别：</w:t>
      </w:r>
      <w:r>
        <w:rPr>
          <w:rFonts w:ascii="仿宋" w:eastAsia="仿宋" w:hAnsi="仿宋" w:hint="eastAsia"/>
          <w:sz w:val="28"/>
          <w:szCs w:val="28"/>
          <w:u w:val="single"/>
        </w:rPr>
        <w:t xml:space="preserve">            </w:t>
      </w:r>
      <w:r>
        <w:rPr>
          <w:rFonts w:ascii="仿宋" w:eastAsia="仿宋" w:hAnsi="仿宋" w:hint="eastAsia"/>
          <w:sz w:val="28"/>
          <w:szCs w:val="28"/>
        </w:rPr>
        <w:t xml:space="preserve">  联系电话：</w:t>
      </w:r>
      <w:r>
        <w:rPr>
          <w:rFonts w:ascii="仿宋" w:eastAsia="仿宋" w:hAnsi="仿宋" w:hint="eastAsia"/>
          <w:sz w:val="28"/>
          <w:szCs w:val="28"/>
          <w:u w:val="single"/>
        </w:rPr>
        <w:t xml:space="preserve"> </w:t>
      </w:r>
      <w:r>
        <w:rPr>
          <w:rFonts w:ascii="仿宋" w:eastAsia="仿宋" w:hAnsi="仿宋"/>
          <w:sz w:val="28"/>
          <w:szCs w:val="28"/>
          <w:u w:val="single"/>
        </w:rPr>
        <w:t xml:space="preserve">        </w:t>
      </w:r>
      <w:r>
        <w:rPr>
          <w:rFonts w:ascii="仿宋" w:eastAsia="仿宋" w:hAnsi="仿宋" w:hint="eastAsia"/>
          <w:sz w:val="28"/>
          <w:szCs w:val="28"/>
          <w:u w:val="single"/>
        </w:rPr>
        <w:t xml:space="preserve">            </w:t>
      </w:r>
      <w:r>
        <w:rPr>
          <w:rFonts w:ascii="仿宋" w:eastAsia="仿宋" w:hAnsi="仿宋"/>
          <w:sz w:val="28"/>
          <w:szCs w:val="28"/>
          <w:u w:val="single"/>
        </w:rPr>
        <w:t xml:space="preserve">    </w:t>
      </w:r>
    </w:p>
    <w:p w14:paraId="5FED945A" w14:textId="77777777" w:rsidR="00436953" w:rsidRDefault="00436953">
      <w:pPr>
        <w:ind w:firstLineChars="0" w:firstLine="0"/>
        <w:jc w:val="right"/>
        <w:rPr>
          <w:rFonts w:ascii="仿宋" w:eastAsia="仿宋" w:hAnsi="仿宋" w:hint="eastAsia"/>
          <w:sz w:val="28"/>
          <w:szCs w:val="28"/>
        </w:rPr>
      </w:pPr>
    </w:p>
    <w:p w14:paraId="38613BF4" w14:textId="77777777" w:rsidR="00436953" w:rsidRDefault="00436953">
      <w:pPr>
        <w:pStyle w:val="a4"/>
        <w:ind w:left="480" w:firstLineChars="0" w:firstLine="0"/>
        <w:rPr>
          <w:rFonts w:hint="eastAsia"/>
        </w:rPr>
      </w:pPr>
    </w:p>
    <w:p w14:paraId="0545D1C4" w14:textId="77777777" w:rsidR="00436953" w:rsidRDefault="00000000">
      <w:pPr>
        <w:ind w:firstLineChars="0" w:firstLine="0"/>
        <w:jc w:val="right"/>
        <w:rPr>
          <w:rFonts w:ascii="仿宋" w:eastAsia="仿宋" w:hAnsi="仿宋" w:hint="eastAsia"/>
          <w:sz w:val="28"/>
          <w:szCs w:val="28"/>
        </w:rPr>
      </w:pPr>
      <w:r>
        <w:rPr>
          <w:rFonts w:ascii="仿宋" w:eastAsia="仿宋" w:hAnsi="仿宋" w:hint="eastAsia"/>
          <w:sz w:val="28"/>
          <w:szCs w:val="28"/>
        </w:rPr>
        <w:t>响应方（盖章）：</w:t>
      </w:r>
      <w:r>
        <w:rPr>
          <w:rFonts w:ascii="仿宋" w:eastAsia="仿宋" w:hAnsi="仿宋"/>
          <w:sz w:val="28"/>
          <w:szCs w:val="28"/>
          <w:u w:val="single"/>
        </w:rPr>
        <w:tab/>
      </w:r>
      <w:r>
        <w:rPr>
          <w:rFonts w:ascii="仿宋" w:eastAsia="仿宋" w:hAnsi="仿宋"/>
          <w:sz w:val="28"/>
          <w:szCs w:val="28"/>
          <w:u w:val="single"/>
        </w:rPr>
        <w:tab/>
      </w:r>
      <w:r>
        <w:rPr>
          <w:rFonts w:ascii="仿宋" w:eastAsia="仿宋" w:hAnsi="仿宋" w:hint="eastAsia"/>
          <w:sz w:val="28"/>
          <w:szCs w:val="28"/>
          <w:u w:val="single"/>
        </w:rPr>
        <w:t xml:space="preserve">                </w:t>
      </w:r>
      <w:r>
        <w:rPr>
          <w:rFonts w:ascii="仿宋" w:eastAsia="仿宋" w:hAnsi="仿宋"/>
          <w:sz w:val="28"/>
          <w:szCs w:val="28"/>
          <w:u w:val="single"/>
        </w:rPr>
        <w:tab/>
      </w:r>
      <w:r>
        <w:rPr>
          <w:rFonts w:ascii="仿宋" w:eastAsia="仿宋" w:hAnsi="仿宋"/>
          <w:sz w:val="28"/>
          <w:szCs w:val="28"/>
          <w:u w:val="single"/>
        </w:rPr>
        <w:tab/>
      </w:r>
      <w:r>
        <w:rPr>
          <w:rFonts w:ascii="仿宋" w:eastAsia="仿宋" w:hAnsi="仿宋"/>
          <w:sz w:val="28"/>
          <w:szCs w:val="28"/>
          <w:u w:val="single"/>
        </w:rPr>
        <w:tab/>
      </w:r>
    </w:p>
    <w:p w14:paraId="628D02AD" w14:textId="77777777" w:rsidR="00436953" w:rsidRDefault="00000000">
      <w:pPr>
        <w:wordWrap w:val="0"/>
        <w:ind w:firstLineChars="0" w:firstLine="0"/>
        <w:jc w:val="right"/>
        <w:rPr>
          <w:rFonts w:ascii="仿宋" w:eastAsia="仿宋" w:hAnsi="仿宋" w:hint="eastAsia"/>
          <w:sz w:val="28"/>
          <w:szCs w:val="28"/>
        </w:rPr>
      </w:pPr>
      <w:r>
        <w:rPr>
          <w:rFonts w:ascii="仿宋" w:eastAsia="仿宋" w:hAnsi="仿宋" w:hint="eastAsia"/>
          <w:sz w:val="28"/>
          <w:szCs w:val="28"/>
        </w:rPr>
        <w:t>法定代表人(签字)：</w:t>
      </w:r>
      <w:r>
        <w:rPr>
          <w:rFonts w:ascii="仿宋" w:eastAsia="仿宋" w:hAnsi="仿宋"/>
          <w:sz w:val="28"/>
          <w:szCs w:val="28"/>
          <w:u w:val="single"/>
        </w:rPr>
        <w:tab/>
      </w:r>
      <w:r>
        <w:rPr>
          <w:rFonts w:ascii="仿宋" w:eastAsia="仿宋" w:hAnsi="仿宋"/>
          <w:sz w:val="28"/>
          <w:szCs w:val="28"/>
          <w:u w:val="single"/>
        </w:rPr>
        <w:tab/>
      </w:r>
      <w:r>
        <w:rPr>
          <w:rFonts w:ascii="仿宋" w:eastAsia="仿宋" w:hAnsi="仿宋" w:hint="eastAsia"/>
          <w:sz w:val="28"/>
          <w:szCs w:val="28"/>
          <w:u w:val="single"/>
        </w:rPr>
        <w:t xml:space="preserve">                </w:t>
      </w:r>
    </w:p>
    <w:p w14:paraId="56AC82B5" w14:textId="77777777" w:rsidR="00436953" w:rsidRDefault="00000000">
      <w:pPr>
        <w:ind w:firstLineChars="0" w:firstLine="0"/>
        <w:jc w:val="right"/>
        <w:rPr>
          <w:rFonts w:ascii="仿宋" w:eastAsia="仿宋" w:hAnsi="仿宋" w:hint="eastAsia"/>
          <w:sz w:val="28"/>
          <w:szCs w:val="28"/>
        </w:rPr>
      </w:pPr>
      <w:r>
        <w:rPr>
          <w:rFonts w:ascii="仿宋" w:eastAsia="仿宋" w:hAnsi="仿宋" w:hint="eastAsia"/>
          <w:sz w:val="28"/>
          <w:szCs w:val="28"/>
        </w:rPr>
        <w:t>签发日期：</w:t>
      </w:r>
      <w:r>
        <w:rPr>
          <w:rFonts w:ascii="仿宋" w:eastAsia="仿宋" w:hAnsi="仿宋" w:hint="eastAsia"/>
          <w:sz w:val="28"/>
          <w:szCs w:val="28"/>
          <w:u w:val="single"/>
        </w:rPr>
        <w:t xml:space="preserve">  </w:t>
      </w:r>
      <w:r>
        <w:rPr>
          <w:rFonts w:ascii="仿宋" w:eastAsia="仿宋" w:hAnsi="仿宋"/>
          <w:sz w:val="28"/>
          <w:szCs w:val="28"/>
          <w:u w:val="single"/>
        </w:rPr>
        <w:t xml:space="preserve"> </w:t>
      </w:r>
      <w:r>
        <w:rPr>
          <w:rFonts w:ascii="仿宋" w:eastAsia="仿宋" w:hAnsi="仿宋" w:hint="eastAsia"/>
          <w:sz w:val="28"/>
          <w:szCs w:val="28"/>
          <w:u w:val="single"/>
        </w:rPr>
        <w:t xml:space="preserve"> </w:t>
      </w:r>
      <w:r>
        <w:rPr>
          <w:rFonts w:ascii="仿宋" w:eastAsia="仿宋" w:hAnsi="仿宋"/>
          <w:sz w:val="28"/>
          <w:szCs w:val="28"/>
          <w:u w:val="single"/>
        </w:rPr>
        <w:t xml:space="preserve">  </w:t>
      </w:r>
      <w:r>
        <w:rPr>
          <w:rFonts w:ascii="仿宋" w:eastAsia="仿宋" w:hAnsi="仿宋" w:hint="eastAsia"/>
          <w:sz w:val="28"/>
          <w:szCs w:val="28"/>
        </w:rPr>
        <w:t>年</w:t>
      </w:r>
      <w:r>
        <w:rPr>
          <w:rFonts w:ascii="仿宋" w:eastAsia="仿宋" w:hAnsi="仿宋" w:hint="eastAsia"/>
          <w:sz w:val="28"/>
          <w:szCs w:val="28"/>
          <w:u w:val="single"/>
        </w:rPr>
        <w:t xml:space="preserve"> </w:t>
      </w:r>
      <w:r>
        <w:rPr>
          <w:rFonts w:ascii="仿宋" w:eastAsia="仿宋" w:hAnsi="仿宋"/>
          <w:sz w:val="28"/>
          <w:szCs w:val="28"/>
          <w:u w:val="single"/>
        </w:rPr>
        <w:t xml:space="preserve">   </w:t>
      </w:r>
      <w:r>
        <w:rPr>
          <w:rFonts w:ascii="仿宋" w:eastAsia="仿宋" w:hAnsi="仿宋" w:hint="eastAsia"/>
          <w:sz w:val="28"/>
          <w:szCs w:val="28"/>
          <w:u w:val="single"/>
        </w:rPr>
        <w:t xml:space="preserve"> </w:t>
      </w:r>
      <w:r>
        <w:rPr>
          <w:rFonts w:ascii="仿宋" w:eastAsia="仿宋" w:hAnsi="仿宋" w:hint="eastAsia"/>
          <w:sz w:val="28"/>
          <w:szCs w:val="28"/>
        </w:rPr>
        <w:t>月</w:t>
      </w:r>
      <w:r>
        <w:rPr>
          <w:rFonts w:ascii="仿宋" w:eastAsia="仿宋" w:hAnsi="仿宋" w:hint="eastAsia"/>
          <w:sz w:val="28"/>
          <w:szCs w:val="28"/>
          <w:u w:val="single"/>
        </w:rPr>
        <w:t xml:space="preserve"> </w:t>
      </w:r>
      <w:r>
        <w:rPr>
          <w:rFonts w:ascii="仿宋" w:eastAsia="仿宋" w:hAnsi="仿宋"/>
          <w:sz w:val="28"/>
          <w:szCs w:val="28"/>
          <w:u w:val="single"/>
        </w:rPr>
        <w:t xml:space="preserve">   </w:t>
      </w:r>
      <w:r>
        <w:rPr>
          <w:rFonts w:ascii="仿宋" w:eastAsia="仿宋" w:hAnsi="仿宋" w:hint="eastAsia"/>
          <w:sz w:val="28"/>
          <w:szCs w:val="28"/>
        </w:rPr>
        <w:t>日</w:t>
      </w:r>
    </w:p>
    <w:p w14:paraId="331F4E1E" w14:textId="77777777" w:rsidR="00436953" w:rsidRDefault="00000000">
      <w:pPr>
        <w:ind w:firstLineChars="0" w:firstLine="0"/>
        <w:rPr>
          <w:rFonts w:hAnsi="仿宋" w:hint="eastAsia"/>
          <w:bCs/>
          <w:sz w:val="28"/>
          <w:szCs w:val="28"/>
        </w:rPr>
      </w:pPr>
      <w:r>
        <w:rPr>
          <w:rFonts w:ascii="仿宋" w:eastAsia="仿宋" w:hAnsi="仿宋" w:hint="eastAsia"/>
          <w:bCs/>
          <w:sz w:val="28"/>
          <w:szCs w:val="28"/>
        </w:rPr>
        <w:t>附：法定代表人身份证复印件</w:t>
      </w:r>
    </w:p>
    <w:p w14:paraId="5304B21C" w14:textId="77777777" w:rsidR="00436953" w:rsidRDefault="00000000">
      <w:pPr>
        <w:ind w:firstLine="480"/>
        <w:rPr>
          <w:rFonts w:hAnsi="仿宋" w:hint="eastAsia"/>
          <w:b/>
        </w:rPr>
      </w:pPr>
      <w:r>
        <w:rPr>
          <w:rFonts w:hint="eastAsia"/>
          <w:noProof/>
        </w:rPr>
        <mc:AlternateContent>
          <mc:Choice Requires="wps">
            <w:drawing>
              <wp:anchor distT="0" distB="0" distL="114300" distR="114300" simplePos="0" relativeHeight="251659264" behindDoc="0" locked="0" layoutInCell="1" allowOverlap="1" wp14:anchorId="6DD9D27A" wp14:editId="586C846F">
                <wp:simplePos x="0" y="0"/>
                <wp:positionH relativeFrom="column">
                  <wp:posOffset>-76200</wp:posOffset>
                </wp:positionH>
                <wp:positionV relativeFrom="paragraph">
                  <wp:posOffset>20320</wp:posOffset>
                </wp:positionV>
                <wp:extent cx="5695950" cy="2203450"/>
                <wp:effectExtent l="4445" t="4445" r="14605" b="20955"/>
                <wp:wrapNone/>
                <wp:docPr id="3" name="流程图: 可选过程 3"/>
                <wp:cNvGraphicFramePr/>
                <a:graphic xmlns:a="http://schemas.openxmlformats.org/drawingml/2006/main">
                  <a:graphicData uri="http://schemas.microsoft.com/office/word/2010/wordprocessingShape">
                    <wps:wsp>
                      <wps:cNvSpPr/>
                      <wps:spPr>
                        <a:xfrm>
                          <a:off x="0" y="0"/>
                          <a:ext cx="5695950" cy="220345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622B19B4" w14:textId="77777777" w:rsidR="00436953" w:rsidRDefault="00436953">
                            <w:pPr>
                              <w:ind w:firstLine="480"/>
                              <w:jc w:val="center"/>
                              <w:rPr>
                                <w:rFonts w:hAnsi="宋体" w:hint="eastAsia"/>
                                <w:szCs w:val="21"/>
                              </w:rPr>
                            </w:pPr>
                          </w:p>
                          <w:p w14:paraId="2A85E981" w14:textId="77777777" w:rsidR="00436953" w:rsidRDefault="00436953">
                            <w:pPr>
                              <w:ind w:firstLineChars="0" w:firstLine="0"/>
                              <w:rPr>
                                <w:rFonts w:hAnsi="宋体" w:hint="eastAsia"/>
                                <w:szCs w:val="21"/>
                              </w:rPr>
                            </w:pPr>
                          </w:p>
                          <w:p w14:paraId="6E5BCEE8" w14:textId="77777777" w:rsidR="00436953" w:rsidRDefault="00436953">
                            <w:pPr>
                              <w:ind w:firstLine="480"/>
                              <w:jc w:val="center"/>
                              <w:rPr>
                                <w:rFonts w:hAnsi="宋体" w:hint="eastAsia"/>
                                <w:szCs w:val="21"/>
                              </w:rPr>
                            </w:pPr>
                          </w:p>
                          <w:p w14:paraId="531D7A57" w14:textId="77777777" w:rsidR="00436953" w:rsidRDefault="00000000">
                            <w:pPr>
                              <w:ind w:firstLine="480"/>
                              <w:jc w:val="center"/>
                              <w:rPr>
                                <w:rFonts w:hint="eastAsia"/>
                                <w:szCs w:val="21"/>
                              </w:rPr>
                            </w:pPr>
                            <w:r>
                              <w:rPr>
                                <w:rFonts w:hAnsi="宋体" w:hint="eastAsia"/>
                                <w:szCs w:val="21"/>
                              </w:rPr>
                              <w:t>法定代表人身份证复印件（正反两面）</w:t>
                            </w:r>
                          </w:p>
                        </w:txbxContent>
                      </wps:txbx>
                      <wps:bodyPr upright="1"/>
                    </wps:wsp>
                  </a:graphicData>
                </a:graphic>
              </wp:anchor>
            </w:drawing>
          </mc:Choice>
          <mc:Fallback>
            <w:pict>
              <v:shapetype w14:anchorId="6DD9D27A"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流程图: 可选过程 3" o:spid="_x0000_s1026" type="#_x0000_t176" style="position:absolute;left:0;text-align:left;margin-left:-6pt;margin-top:1.6pt;width:448.5pt;height:173.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">
                <v:textbox>
                  <w:txbxContent>
                    <w:p w14:paraId="622B19B4" w14:textId="77777777" w:rsidR="00436953" w:rsidRDefault="00436953">
                      <w:pPr>
                        <w:ind w:firstLine="480"/>
                        <w:jc w:val="center"/>
                        <w:rPr>
                          <w:rFonts w:hAnsi="宋体" w:hint="eastAsia"/>
                          <w:szCs w:val="21"/>
                        </w:rPr>
                      </w:pPr>
                    </w:p>
                    <w:p w14:paraId="2A85E981" w14:textId="77777777" w:rsidR="00436953" w:rsidRDefault="00436953">
                      <w:pPr>
                        <w:ind w:firstLineChars="0" w:firstLine="0"/>
                        <w:rPr>
                          <w:rFonts w:hAnsi="宋体" w:hint="eastAsia"/>
                          <w:szCs w:val="21"/>
                        </w:rPr>
                      </w:pPr>
                    </w:p>
                    <w:p w14:paraId="6E5BCEE8" w14:textId="77777777" w:rsidR="00436953" w:rsidRDefault="00436953">
                      <w:pPr>
                        <w:ind w:firstLine="480"/>
                        <w:jc w:val="center"/>
                        <w:rPr>
                          <w:rFonts w:hAnsi="宋体" w:hint="eastAsia"/>
                          <w:szCs w:val="21"/>
                        </w:rPr>
                      </w:pPr>
                    </w:p>
                    <w:p w14:paraId="531D7A57" w14:textId="77777777" w:rsidR="00436953" w:rsidRDefault="00000000">
                      <w:pPr>
                        <w:ind w:firstLine="480"/>
                        <w:jc w:val="center"/>
                        <w:rPr>
                          <w:rFonts w:hint="eastAsia"/>
                          <w:szCs w:val="21"/>
                        </w:rPr>
                      </w:pPr>
                      <w:r>
                        <w:rPr>
                          <w:rFonts w:hAnsi="宋体" w:hint="eastAsia"/>
                          <w:szCs w:val="21"/>
                        </w:rPr>
                        <w:t>法定代表人身份证复印件（正反两面）</w:t>
                      </w:r>
                    </w:p>
                  </w:txbxContent>
                </v:textbox>
              </v:shape>
            </w:pict>
          </mc:Fallback>
        </mc:AlternateContent>
      </w:r>
    </w:p>
    <w:p w14:paraId="7631B482" w14:textId="77777777" w:rsidR="00436953" w:rsidRDefault="00436953">
      <w:pPr>
        <w:ind w:firstLine="482"/>
        <w:rPr>
          <w:rFonts w:hAnsi="仿宋" w:hint="eastAsia"/>
          <w:b/>
        </w:rPr>
      </w:pPr>
    </w:p>
    <w:p w14:paraId="6BE6E559" w14:textId="77777777" w:rsidR="00436953" w:rsidRDefault="00436953">
      <w:pPr>
        <w:ind w:firstLine="482"/>
        <w:rPr>
          <w:rFonts w:hAnsi="仿宋" w:hint="eastAsia"/>
          <w:b/>
        </w:rPr>
      </w:pPr>
    </w:p>
    <w:p w14:paraId="13F96692" w14:textId="77777777" w:rsidR="00436953" w:rsidRDefault="00000000">
      <w:pPr>
        <w:widowControl/>
        <w:spacing w:line="240" w:lineRule="auto"/>
        <w:ind w:firstLine="562"/>
        <w:jc w:val="left"/>
        <w:rPr>
          <w:rFonts w:ascii="仿宋" w:eastAsia="仿宋" w:hAnsi="仿宋" w:hint="eastAsia"/>
          <w:b/>
          <w:sz w:val="28"/>
          <w:szCs w:val="28"/>
        </w:rPr>
      </w:pPr>
      <w:r>
        <w:rPr>
          <w:rFonts w:ascii="仿宋" w:eastAsia="仿宋" w:hAnsi="仿宋" w:hint="eastAsia"/>
          <w:b/>
          <w:sz w:val="28"/>
          <w:szCs w:val="28"/>
        </w:rPr>
        <w:br w:type="page"/>
      </w:r>
    </w:p>
    <w:p w14:paraId="61E09D6B" w14:textId="77777777" w:rsidR="00436953" w:rsidRDefault="00000000">
      <w:pPr>
        <w:spacing w:line="480" w:lineRule="exact"/>
        <w:ind w:firstLine="562"/>
        <w:jc w:val="center"/>
        <w:rPr>
          <w:rFonts w:ascii="仿宋" w:eastAsia="仿宋" w:hAnsi="仿宋" w:hint="eastAsia"/>
          <w:b/>
          <w:sz w:val="28"/>
          <w:szCs w:val="28"/>
        </w:rPr>
      </w:pPr>
      <w:r>
        <w:rPr>
          <w:rFonts w:ascii="仿宋" w:eastAsia="仿宋" w:hAnsi="仿宋" w:hint="eastAsia"/>
          <w:b/>
          <w:sz w:val="28"/>
          <w:szCs w:val="28"/>
        </w:rPr>
        <w:lastRenderedPageBreak/>
        <w:t>（2）法定代表人授权委托书</w:t>
      </w:r>
    </w:p>
    <w:p w14:paraId="0103FC6C" w14:textId="77777777" w:rsidR="00436953" w:rsidRDefault="00436953">
      <w:pPr>
        <w:spacing w:line="240" w:lineRule="auto"/>
        <w:ind w:firstLine="562"/>
        <w:jc w:val="center"/>
        <w:rPr>
          <w:rFonts w:ascii="仿宋" w:eastAsia="仿宋" w:hAnsi="仿宋" w:hint="eastAsia"/>
          <w:b/>
          <w:sz w:val="28"/>
          <w:szCs w:val="28"/>
        </w:rPr>
      </w:pPr>
    </w:p>
    <w:p w14:paraId="10F779F4" w14:textId="77777777" w:rsidR="00436953" w:rsidRDefault="00000000" w:rsidP="00F456A1">
      <w:pPr>
        <w:spacing w:line="560" w:lineRule="exact"/>
        <w:ind w:firstLineChars="0" w:firstLine="0"/>
        <w:rPr>
          <w:rFonts w:hint="eastAsia"/>
          <w:sz w:val="28"/>
          <w:szCs w:val="28"/>
        </w:rPr>
      </w:pPr>
      <w:r>
        <w:rPr>
          <w:rFonts w:hint="eastAsia"/>
          <w:sz w:val="28"/>
          <w:szCs w:val="28"/>
        </w:rPr>
        <w:t>致：</w:t>
      </w:r>
      <w:r>
        <w:rPr>
          <w:rFonts w:hint="eastAsia"/>
          <w:sz w:val="28"/>
          <w:szCs w:val="28"/>
          <w:u w:val="single"/>
        </w:rPr>
        <w:t>广东省机场集团物流有限公司</w:t>
      </w:r>
      <w:r>
        <w:rPr>
          <w:rFonts w:hint="eastAsia"/>
          <w:sz w:val="28"/>
          <w:szCs w:val="28"/>
        </w:rPr>
        <w:t>：</w:t>
      </w:r>
    </w:p>
    <w:p w14:paraId="010E3A65" w14:textId="77777777" w:rsidR="00436953" w:rsidRDefault="00000000" w:rsidP="00F456A1">
      <w:pPr>
        <w:pStyle w:val="a7"/>
        <w:spacing w:line="560" w:lineRule="exact"/>
        <w:ind w:firstLineChars="344" w:firstLine="963"/>
        <w:rPr>
          <w:rFonts w:ascii="仿宋_GB2312" w:hAnsi="仿宋_GB2312" w:cs="仿宋_GB2312" w:hint="eastAsia"/>
          <w:sz w:val="28"/>
          <w:szCs w:val="28"/>
        </w:rPr>
      </w:pPr>
      <w:r>
        <w:rPr>
          <w:rFonts w:ascii="仿宋_GB2312" w:hAnsi="仿宋_GB2312" w:cs="仿宋_GB2312" w:hint="eastAsia"/>
          <w:sz w:val="28"/>
          <w:szCs w:val="28"/>
        </w:rPr>
        <w:t>兹授权</w:t>
      </w:r>
      <w:r>
        <w:rPr>
          <w:rFonts w:ascii="仿宋_GB2312" w:hAnsi="仿宋_GB2312" w:cs="仿宋_GB2312" w:hint="eastAsia"/>
          <w:sz w:val="28"/>
          <w:szCs w:val="28"/>
          <w:u w:val="single"/>
        </w:rPr>
        <w:t xml:space="preserve">   </w:t>
      </w:r>
      <w:r>
        <w:rPr>
          <w:rFonts w:ascii="仿宋_GB2312" w:hAnsi="仿宋_GB2312" w:cs="仿宋_GB2312" w:hint="eastAsia"/>
          <w:sz w:val="28"/>
          <w:szCs w:val="28"/>
          <w:u w:val="single"/>
        </w:rPr>
        <w:tab/>
        <w:t xml:space="preserve">    </w:t>
      </w:r>
      <w:r>
        <w:rPr>
          <w:rFonts w:ascii="仿宋_GB2312" w:hAnsi="仿宋_GB2312" w:cs="仿宋_GB2312" w:hint="eastAsia"/>
          <w:sz w:val="28"/>
          <w:szCs w:val="28"/>
          <w:u w:val="single"/>
        </w:rPr>
        <w:tab/>
      </w:r>
      <w:r>
        <w:rPr>
          <w:rFonts w:ascii="仿宋_GB2312" w:hAnsi="仿宋_GB2312" w:cs="仿宋_GB2312" w:hint="eastAsia"/>
          <w:sz w:val="28"/>
          <w:szCs w:val="28"/>
        </w:rPr>
        <w:t>（姓名、职务）为我单位代表，就贵公司组织的</w:t>
      </w:r>
      <w:r>
        <w:rPr>
          <w:rFonts w:ascii="仿宋_GB2312" w:hAnsi="仿宋_GB2312" w:cs="仿宋_GB2312" w:hint="eastAsia"/>
          <w:bCs/>
          <w:sz w:val="28"/>
          <w:szCs w:val="28"/>
          <w:u w:val="single"/>
        </w:rPr>
        <w:t>广州白云国际机场航空物流前置服务中心项目</w:t>
      </w:r>
      <w:r>
        <w:rPr>
          <w:rFonts w:ascii="仿宋_GB2312" w:hAnsi="仿宋_GB2312" w:cs="仿宋_GB2312" w:hint="eastAsia"/>
          <w:sz w:val="28"/>
          <w:szCs w:val="28"/>
          <w:u w:val="single"/>
        </w:rPr>
        <w:t>招商活动</w:t>
      </w:r>
      <w:r>
        <w:rPr>
          <w:rFonts w:ascii="仿宋_GB2312" w:hAnsi="仿宋_GB2312" w:cs="仿宋_GB2312" w:hint="eastAsia"/>
          <w:sz w:val="28"/>
          <w:szCs w:val="28"/>
        </w:rPr>
        <w:t>以本公司名义处理一切与之有关的事务，包括全权代表本公司参与项目的申请响应、业务洽谈，负责提供与签署确认一切文书资料，以及向贵方递交的任何补充承诺等。</w:t>
      </w:r>
    </w:p>
    <w:p w14:paraId="19E2EEE0" w14:textId="77777777" w:rsidR="00436953" w:rsidRDefault="00000000" w:rsidP="00F456A1">
      <w:pPr>
        <w:spacing w:line="560" w:lineRule="exact"/>
        <w:ind w:firstLine="560"/>
        <w:rPr>
          <w:rFonts w:hint="eastAsia"/>
          <w:sz w:val="28"/>
          <w:szCs w:val="28"/>
        </w:rPr>
      </w:pPr>
      <w:r>
        <w:rPr>
          <w:rFonts w:hint="eastAsia"/>
          <w:sz w:val="28"/>
          <w:szCs w:val="28"/>
        </w:rPr>
        <w:t>本授权书自盖章签字之日起生效，有效期至</w:t>
      </w:r>
      <w:r>
        <w:rPr>
          <w:rFonts w:hint="eastAsia"/>
          <w:sz w:val="28"/>
          <w:szCs w:val="28"/>
          <w:u w:val="single"/>
        </w:rPr>
        <w:tab/>
        <w:t xml:space="preserve">   年   月</w:t>
      </w:r>
      <w:r>
        <w:rPr>
          <w:rFonts w:hint="eastAsia"/>
          <w:sz w:val="28"/>
          <w:szCs w:val="28"/>
          <w:u w:val="single"/>
        </w:rPr>
        <w:tab/>
        <w:t xml:space="preserve">  日</w:t>
      </w:r>
      <w:r>
        <w:rPr>
          <w:rFonts w:hint="eastAsia"/>
          <w:sz w:val="28"/>
          <w:szCs w:val="28"/>
        </w:rPr>
        <w:t>。特此声明。</w:t>
      </w:r>
    </w:p>
    <w:p w14:paraId="31F2CFB8" w14:textId="177C73DE" w:rsidR="00436953" w:rsidRDefault="00000000" w:rsidP="00F456A1">
      <w:pPr>
        <w:spacing w:line="560" w:lineRule="exact"/>
        <w:ind w:firstLineChars="0" w:firstLine="0"/>
        <w:rPr>
          <w:rFonts w:hint="eastAsia"/>
          <w:sz w:val="28"/>
          <w:szCs w:val="28"/>
        </w:rPr>
      </w:pPr>
      <w:r>
        <w:rPr>
          <w:rFonts w:hint="eastAsia"/>
          <w:sz w:val="28"/>
          <w:szCs w:val="28"/>
        </w:rPr>
        <w:t xml:space="preserve">被授权人情况： </w:t>
      </w:r>
    </w:p>
    <w:p w14:paraId="4B17A65A" w14:textId="229C8ECE" w:rsidR="00436953" w:rsidRDefault="00000000" w:rsidP="00F456A1">
      <w:pPr>
        <w:spacing w:line="560" w:lineRule="exact"/>
        <w:ind w:firstLine="560"/>
        <w:rPr>
          <w:rFonts w:hint="eastAsia"/>
          <w:sz w:val="28"/>
          <w:szCs w:val="28"/>
          <w:u w:val="single"/>
        </w:rPr>
      </w:pPr>
      <w:r>
        <w:rPr>
          <w:rFonts w:hint="eastAsia"/>
          <w:sz w:val="28"/>
          <w:szCs w:val="28"/>
        </w:rPr>
        <w:t>姓名：</w:t>
      </w:r>
      <w:r>
        <w:rPr>
          <w:rFonts w:hint="eastAsia"/>
          <w:sz w:val="28"/>
          <w:szCs w:val="28"/>
          <w:u w:val="single"/>
        </w:rPr>
        <w:t xml:space="preserve">            </w:t>
      </w:r>
      <w:r>
        <w:rPr>
          <w:rFonts w:hint="eastAsia"/>
          <w:sz w:val="28"/>
          <w:szCs w:val="28"/>
        </w:rPr>
        <w:t xml:space="preserve">  身份证号码：</w:t>
      </w:r>
      <w:r>
        <w:rPr>
          <w:rFonts w:hint="eastAsia"/>
          <w:sz w:val="28"/>
          <w:szCs w:val="28"/>
          <w:u w:val="single"/>
        </w:rPr>
        <w:t xml:space="preserve">                       </w:t>
      </w:r>
    </w:p>
    <w:p w14:paraId="6555A2BC" w14:textId="400ABD9A" w:rsidR="00436953" w:rsidRDefault="00000000" w:rsidP="00F456A1">
      <w:pPr>
        <w:spacing w:line="560" w:lineRule="exact"/>
        <w:ind w:firstLine="560"/>
        <w:rPr>
          <w:rFonts w:hint="eastAsia"/>
          <w:sz w:val="28"/>
          <w:szCs w:val="28"/>
        </w:rPr>
      </w:pPr>
      <w:r>
        <w:rPr>
          <w:rFonts w:hint="eastAsia"/>
          <w:sz w:val="28"/>
          <w:szCs w:val="28"/>
        </w:rPr>
        <w:t>性别：</w:t>
      </w:r>
      <w:r>
        <w:rPr>
          <w:rFonts w:hint="eastAsia"/>
          <w:sz w:val="28"/>
          <w:szCs w:val="28"/>
          <w:u w:val="single"/>
        </w:rPr>
        <w:t xml:space="preserve">            </w:t>
      </w:r>
      <w:r>
        <w:rPr>
          <w:rFonts w:hint="eastAsia"/>
          <w:sz w:val="28"/>
          <w:szCs w:val="28"/>
        </w:rPr>
        <w:t xml:space="preserve">  联系电话：</w:t>
      </w:r>
      <w:r>
        <w:rPr>
          <w:rFonts w:hint="eastAsia"/>
          <w:sz w:val="28"/>
          <w:szCs w:val="28"/>
          <w:u w:val="single"/>
        </w:rPr>
        <w:t xml:space="preserve">                         </w:t>
      </w:r>
    </w:p>
    <w:p w14:paraId="3928F411" w14:textId="77777777" w:rsidR="00436953" w:rsidRDefault="00436953" w:rsidP="00F456A1">
      <w:pPr>
        <w:pStyle w:val="a4"/>
        <w:spacing w:line="560" w:lineRule="exact"/>
        <w:ind w:leftChars="0" w:left="0" w:firstLineChars="0" w:firstLine="0"/>
        <w:rPr>
          <w:rFonts w:hint="eastAsia"/>
        </w:rPr>
      </w:pPr>
    </w:p>
    <w:p w14:paraId="7327F568" w14:textId="7A930BB8" w:rsidR="00436953" w:rsidRDefault="00000000" w:rsidP="00F456A1">
      <w:pPr>
        <w:spacing w:line="560" w:lineRule="exact"/>
        <w:ind w:firstLine="560"/>
        <w:jc w:val="right"/>
        <w:rPr>
          <w:rFonts w:hint="eastAsia"/>
          <w:sz w:val="28"/>
          <w:szCs w:val="28"/>
        </w:rPr>
      </w:pPr>
      <w:r>
        <w:rPr>
          <w:rFonts w:hint="eastAsia"/>
          <w:sz w:val="28"/>
          <w:szCs w:val="28"/>
        </w:rPr>
        <w:t>响应方（盖章）：</w:t>
      </w:r>
      <w:r>
        <w:rPr>
          <w:rFonts w:hint="eastAsia"/>
          <w:sz w:val="28"/>
          <w:szCs w:val="28"/>
          <w:u w:val="single"/>
        </w:rPr>
        <w:tab/>
      </w:r>
      <w:r>
        <w:rPr>
          <w:rFonts w:hint="eastAsia"/>
          <w:sz w:val="28"/>
          <w:szCs w:val="28"/>
          <w:u w:val="single"/>
        </w:rPr>
        <w:tab/>
        <w:t xml:space="preserve">                </w:t>
      </w:r>
      <w:r>
        <w:rPr>
          <w:rFonts w:hint="eastAsia"/>
          <w:sz w:val="28"/>
          <w:szCs w:val="28"/>
          <w:u w:val="single"/>
        </w:rPr>
        <w:tab/>
      </w:r>
      <w:r>
        <w:rPr>
          <w:rFonts w:hint="eastAsia"/>
          <w:sz w:val="28"/>
          <w:szCs w:val="28"/>
          <w:u w:val="single"/>
        </w:rPr>
        <w:tab/>
      </w:r>
      <w:r>
        <w:rPr>
          <w:rFonts w:hint="eastAsia"/>
          <w:sz w:val="28"/>
          <w:szCs w:val="28"/>
          <w:u w:val="single"/>
        </w:rPr>
        <w:tab/>
      </w:r>
    </w:p>
    <w:p w14:paraId="5EFE90B0" w14:textId="77777777" w:rsidR="00436953" w:rsidRDefault="00000000" w:rsidP="00F456A1">
      <w:pPr>
        <w:spacing w:line="560" w:lineRule="exact"/>
        <w:ind w:firstLine="560"/>
        <w:jc w:val="right"/>
        <w:rPr>
          <w:rFonts w:hint="eastAsia"/>
          <w:sz w:val="28"/>
          <w:szCs w:val="28"/>
        </w:rPr>
      </w:pPr>
      <w:r>
        <w:rPr>
          <w:rFonts w:hint="eastAsia"/>
          <w:sz w:val="28"/>
          <w:szCs w:val="28"/>
        </w:rPr>
        <w:t>法定代表人(签字)：</w:t>
      </w:r>
      <w:r>
        <w:rPr>
          <w:rFonts w:hint="eastAsia"/>
          <w:sz w:val="28"/>
          <w:szCs w:val="28"/>
          <w:u w:val="single"/>
        </w:rPr>
        <w:tab/>
      </w:r>
      <w:r>
        <w:rPr>
          <w:rFonts w:hint="eastAsia"/>
          <w:sz w:val="28"/>
          <w:szCs w:val="28"/>
          <w:u w:val="single"/>
        </w:rPr>
        <w:tab/>
        <w:t xml:space="preserve">                </w:t>
      </w:r>
    </w:p>
    <w:p w14:paraId="441D45CA" w14:textId="6D0AFBA8" w:rsidR="00436953" w:rsidRDefault="00000000" w:rsidP="00F456A1">
      <w:pPr>
        <w:spacing w:line="560" w:lineRule="exact"/>
        <w:ind w:firstLine="560"/>
        <w:jc w:val="right"/>
        <w:rPr>
          <w:rFonts w:hint="eastAsia"/>
          <w:sz w:val="28"/>
          <w:szCs w:val="28"/>
        </w:rPr>
      </w:pPr>
      <w:r>
        <w:rPr>
          <w:rFonts w:hint="eastAsia"/>
          <w:sz w:val="28"/>
          <w:szCs w:val="28"/>
        </w:rPr>
        <w:t>签发日期：</w:t>
      </w:r>
      <w:r>
        <w:rPr>
          <w:rFonts w:hint="eastAsia"/>
          <w:sz w:val="28"/>
          <w:szCs w:val="28"/>
          <w:u w:val="single"/>
        </w:rPr>
        <w:t xml:space="preserve">      </w:t>
      </w:r>
      <w:r>
        <w:rPr>
          <w:rFonts w:hint="eastAsia"/>
          <w:sz w:val="28"/>
          <w:szCs w:val="28"/>
        </w:rPr>
        <w:t>年</w:t>
      </w:r>
      <w:r>
        <w:rPr>
          <w:rFonts w:hint="eastAsia"/>
          <w:sz w:val="28"/>
          <w:szCs w:val="28"/>
          <w:u w:val="single"/>
        </w:rPr>
        <w:t xml:space="preserve">     </w:t>
      </w:r>
      <w:r>
        <w:rPr>
          <w:rFonts w:hint="eastAsia"/>
          <w:sz w:val="28"/>
          <w:szCs w:val="28"/>
        </w:rPr>
        <w:t>月</w:t>
      </w:r>
      <w:r>
        <w:rPr>
          <w:rFonts w:hint="eastAsia"/>
          <w:sz w:val="28"/>
          <w:szCs w:val="28"/>
          <w:u w:val="single"/>
        </w:rPr>
        <w:t xml:space="preserve">    </w:t>
      </w:r>
      <w:r>
        <w:rPr>
          <w:rFonts w:hint="eastAsia"/>
          <w:sz w:val="28"/>
          <w:szCs w:val="28"/>
        </w:rPr>
        <w:t>日</w:t>
      </w:r>
    </w:p>
    <w:p w14:paraId="320B2762" w14:textId="46E9EED6" w:rsidR="00436953" w:rsidRDefault="00F456A1" w:rsidP="00F456A1">
      <w:pPr>
        <w:spacing w:line="560" w:lineRule="exact"/>
        <w:ind w:firstLine="480"/>
        <w:rPr>
          <w:rFonts w:hint="eastAsia"/>
          <w:sz w:val="28"/>
          <w:szCs w:val="28"/>
        </w:rPr>
      </w:pPr>
      <w:r>
        <w:rPr>
          <w:rFonts w:hint="eastAsia"/>
          <w:noProof/>
        </w:rPr>
        <mc:AlternateContent>
          <mc:Choice Requires="wps">
            <w:drawing>
              <wp:anchor distT="0" distB="0" distL="114300" distR="114300" simplePos="0" relativeHeight="251660288" behindDoc="0" locked="0" layoutInCell="1" allowOverlap="1" wp14:anchorId="562188BD" wp14:editId="1A2F5AC8">
                <wp:simplePos x="0" y="0"/>
                <wp:positionH relativeFrom="column">
                  <wp:posOffset>-33020</wp:posOffset>
                </wp:positionH>
                <wp:positionV relativeFrom="paragraph">
                  <wp:posOffset>289687</wp:posOffset>
                </wp:positionV>
                <wp:extent cx="5761990" cy="1889760"/>
                <wp:effectExtent l="0" t="0" r="10160" b="15240"/>
                <wp:wrapNone/>
                <wp:docPr id="2" name="流程图: 可选过程 2"/>
                <wp:cNvGraphicFramePr/>
                <a:graphic xmlns:a="http://schemas.openxmlformats.org/drawingml/2006/main">
                  <a:graphicData uri="http://schemas.microsoft.com/office/word/2010/wordprocessingShape">
                    <wps:wsp>
                      <wps:cNvSpPr/>
                      <wps:spPr>
                        <a:xfrm>
                          <a:off x="0" y="0"/>
                          <a:ext cx="5761990" cy="188976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55AAB0E1" w14:textId="77777777" w:rsidR="00436953" w:rsidRDefault="00436953">
                            <w:pPr>
                              <w:ind w:firstLine="480"/>
                              <w:jc w:val="center"/>
                              <w:rPr>
                                <w:rFonts w:hAnsi="宋体" w:hint="eastAsia"/>
                                <w:szCs w:val="21"/>
                              </w:rPr>
                            </w:pPr>
                          </w:p>
                          <w:p w14:paraId="7D370909" w14:textId="77777777" w:rsidR="00436953" w:rsidRDefault="00436953" w:rsidP="00F456A1">
                            <w:pPr>
                              <w:ind w:firstLineChars="0" w:firstLine="0"/>
                              <w:rPr>
                                <w:rFonts w:hAnsi="宋体" w:hint="eastAsia"/>
                                <w:szCs w:val="21"/>
                              </w:rPr>
                            </w:pPr>
                          </w:p>
                          <w:p w14:paraId="436299AD" w14:textId="77777777" w:rsidR="00436953" w:rsidRDefault="00000000">
                            <w:pPr>
                              <w:ind w:firstLine="480"/>
                              <w:jc w:val="center"/>
                              <w:rPr>
                                <w:rFonts w:hint="eastAsia"/>
                                <w:szCs w:val="21"/>
                              </w:rPr>
                            </w:pPr>
                            <w:r>
                              <w:rPr>
                                <w:rFonts w:hAnsi="宋体" w:hint="eastAsia"/>
                                <w:szCs w:val="21"/>
                              </w:rPr>
                              <w:t>代理人身份证复印件（正反两面）</w:t>
                            </w:r>
                          </w:p>
                        </w:txbxContent>
                      </wps:txbx>
                      <wps:bodyPr upright="1">
                        <a:noAutofit/>
                      </wps:bodyPr>
                    </wps:wsp>
                  </a:graphicData>
                </a:graphic>
                <wp14:sizeRelV relativeFrom="margin">
                  <wp14:pctHeight>0</wp14:pctHeight>
                </wp14:sizeRelV>
              </wp:anchor>
            </w:drawing>
          </mc:Choice>
          <mc:Fallback>
            <w:pict>
              <v:shape w14:anchorId="562188BD" id="流程图: 可选过程 2" o:spid="_x0000_s1027" type="#_x0000_t176" style="position:absolute;left:0;text-align:left;margin-left:-2.6pt;margin-top:22.8pt;width:453.7pt;height:148.8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">
                <v:textbox>
                  <w:txbxContent>
                    <w:p w14:paraId="55AAB0E1" w14:textId="77777777" w:rsidR="00436953" w:rsidRDefault="00436953">
                      <w:pPr>
                        <w:ind w:firstLine="480"/>
                        <w:jc w:val="center"/>
                        <w:rPr>
                          <w:rFonts w:hAnsi="宋体" w:hint="eastAsia"/>
                          <w:szCs w:val="21"/>
                        </w:rPr>
                      </w:pPr>
                    </w:p>
                    <w:p w14:paraId="7D370909" w14:textId="77777777" w:rsidR="00436953" w:rsidRDefault="00436953" w:rsidP="00F456A1">
                      <w:pPr>
                        <w:ind w:firstLineChars="0" w:firstLine="0"/>
                        <w:rPr>
                          <w:rFonts w:hAnsi="宋体" w:hint="eastAsia"/>
                          <w:szCs w:val="21"/>
                        </w:rPr>
                      </w:pPr>
                    </w:p>
                    <w:p w14:paraId="436299AD" w14:textId="77777777" w:rsidR="00436953" w:rsidRDefault="00000000">
                      <w:pPr>
                        <w:ind w:firstLine="480"/>
                        <w:jc w:val="center"/>
                        <w:rPr>
                          <w:rFonts w:hint="eastAsia"/>
                          <w:szCs w:val="21"/>
                        </w:rPr>
                      </w:pPr>
                      <w:r>
                        <w:rPr>
                          <w:rFonts w:hAnsi="宋体" w:hint="eastAsia"/>
                          <w:szCs w:val="21"/>
                        </w:rPr>
                        <w:t>代理人身份证复印件（正反两面）</w:t>
                      </w:r>
                    </w:p>
                  </w:txbxContent>
                </v:textbox>
              </v:shape>
            </w:pict>
          </mc:Fallback>
        </mc:AlternateContent>
      </w:r>
      <w:r>
        <w:rPr>
          <w:rFonts w:hint="eastAsia"/>
          <w:sz w:val="28"/>
          <w:szCs w:val="28"/>
        </w:rPr>
        <w:t>附：被授权人身份证复印件</w:t>
      </w:r>
    </w:p>
    <w:p w14:paraId="70F29BA3" w14:textId="36FB4329" w:rsidR="00436953" w:rsidRDefault="00436953">
      <w:pPr>
        <w:ind w:firstLine="480"/>
        <w:rPr>
          <w:rFonts w:hAnsi="仿宋" w:hint="eastAsia"/>
          <w:u w:val="single"/>
        </w:rPr>
      </w:pPr>
    </w:p>
    <w:p w14:paraId="2649AF88" w14:textId="4471C57C" w:rsidR="00436953" w:rsidRDefault="00436953">
      <w:pPr>
        <w:pStyle w:val="3"/>
        <w:numPr>
          <w:ilvl w:val="2"/>
          <w:numId w:val="0"/>
        </w:numPr>
        <w:spacing w:before="0" w:after="0" w:line="240" w:lineRule="auto"/>
        <w:jc w:val="left"/>
        <w:rPr>
          <w:rFonts w:ascii="仿宋_GB2312" w:hAnsi="仿宋" w:hint="eastAsia"/>
          <w:sz w:val="24"/>
          <w:szCs w:val="24"/>
          <w:u w:val="single"/>
        </w:rPr>
      </w:pPr>
    </w:p>
    <w:p w14:paraId="73DFBCDC" w14:textId="77777777" w:rsidR="00436953" w:rsidRDefault="00436953">
      <w:pPr>
        <w:ind w:firstLine="480"/>
        <w:rPr>
          <w:rFonts w:hAnsi="仿宋" w:hint="eastAsia"/>
          <w:u w:val="single"/>
        </w:rPr>
      </w:pPr>
    </w:p>
    <w:p w14:paraId="695D368F" w14:textId="77777777" w:rsidR="00436953" w:rsidRDefault="00436953">
      <w:pPr>
        <w:pStyle w:val="a0"/>
        <w:ind w:firstLine="480"/>
        <w:rPr>
          <w:rFonts w:ascii="仿宋_GB2312" w:hAnsi="仿宋" w:hint="eastAsia"/>
          <w:sz w:val="24"/>
          <w:u w:val="single"/>
        </w:rPr>
      </w:pPr>
    </w:p>
    <w:p w14:paraId="67778B87" w14:textId="25BA67F3" w:rsidR="00436953" w:rsidRDefault="00436953" w:rsidP="00F456A1">
      <w:pPr>
        <w:ind w:firstLineChars="0" w:firstLine="0"/>
        <w:rPr>
          <w:rFonts w:hAnsi="仿宋" w:hint="eastAsia"/>
          <w:u w:val="single"/>
        </w:rPr>
      </w:pPr>
    </w:p>
    <w:p w14:paraId="7030AF4E" w14:textId="3B70FED1" w:rsidR="00436953" w:rsidRDefault="00000000">
      <w:pPr>
        <w:pStyle w:val="3"/>
        <w:numPr>
          <w:ilvl w:val="2"/>
          <w:numId w:val="0"/>
        </w:numPr>
        <w:spacing w:before="0" w:after="0" w:line="240" w:lineRule="auto"/>
        <w:jc w:val="left"/>
        <w:rPr>
          <w:rFonts w:ascii="黑体" w:eastAsia="黑体" w:hAnsi="黑体" w:hint="eastAsia"/>
          <w:sz w:val="28"/>
          <w:szCs w:val="28"/>
        </w:rPr>
      </w:pPr>
      <w:r>
        <w:rPr>
          <w:rFonts w:ascii="黑体" w:eastAsia="黑体" w:hAnsi="黑体" w:hint="eastAsia"/>
          <w:sz w:val="28"/>
          <w:szCs w:val="28"/>
        </w:rPr>
        <w:lastRenderedPageBreak/>
        <w:t>2.2营业执照副本复印件（加盖公章）</w:t>
      </w:r>
    </w:p>
    <w:p w14:paraId="316FE74E" w14:textId="059297A6" w:rsidR="00436953" w:rsidRDefault="00000000">
      <w:pPr>
        <w:pStyle w:val="3"/>
        <w:numPr>
          <w:ilvl w:val="2"/>
          <w:numId w:val="0"/>
        </w:numPr>
        <w:spacing w:before="0" w:after="0" w:line="240" w:lineRule="auto"/>
        <w:jc w:val="left"/>
        <w:rPr>
          <w:rFonts w:ascii="黑体" w:eastAsia="黑体" w:hAnsi="黑体" w:hint="eastAsia"/>
          <w:sz w:val="28"/>
          <w:szCs w:val="28"/>
        </w:rPr>
      </w:pPr>
      <w:r>
        <w:rPr>
          <w:rFonts w:ascii="黑体" w:eastAsia="黑体" w:hAnsi="黑体" w:hint="eastAsia"/>
          <w:sz w:val="28"/>
          <w:szCs w:val="28"/>
        </w:rPr>
        <w:t>2.3其它资质证明文件复印件（加盖公章）</w:t>
      </w:r>
      <w:r>
        <w:rPr>
          <w:rFonts w:ascii="黑体" w:eastAsia="黑体" w:hAnsi="黑体" w:hint="eastAsia"/>
          <w:sz w:val="28"/>
          <w:szCs w:val="28"/>
        </w:rPr>
        <w:br w:type="page"/>
      </w:r>
    </w:p>
    <w:p w14:paraId="2D09593A" w14:textId="6567CF3C" w:rsidR="00436953" w:rsidRDefault="000A2D3C">
      <w:pPr>
        <w:ind w:firstLine="562"/>
        <w:jc w:val="center"/>
        <w:rPr>
          <w:rFonts w:ascii="黑体" w:eastAsia="黑体" w:hAnsi="黑体" w:cs="Times New Roman" w:hint="eastAsia"/>
          <w:b/>
          <w:bCs/>
          <w:kern w:val="0"/>
          <w:sz w:val="28"/>
          <w:szCs w:val="28"/>
        </w:rPr>
      </w:pPr>
      <w:r>
        <w:rPr>
          <w:rFonts w:ascii="黑体" w:eastAsia="黑体" w:hAnsi="黑体" w:cs="Times New Roman" w:hint="eastAsia"/>
          <w:b/>
          <w:bCs/>
          <w:kern w:val="0"/>
          <w:sz w:val="28"/>
          <w:szCs w:val="28"/>
        </w:rPr>
        <w:lastRenderedPageBreak/>
        <w:t>三、承诺书（报价文件）</w:t>
      </w:r>
    </w:p>
    <w:p w14:paraId="5AB0E142" w14:textId="77777777" w:rsidR="00436953" w:rsidRDefault="00000000" w:rsidP="00F456A1">
      <w:pPr>
        <w:snapToGrid w:val="0"/>
        <w:spacing w:line="560" w:lineRule="exact"/>
        <w:ind w:firstLineChars="0" w:firstLine="0"/>
        <w:rPr>
          <w:rFonts w:hint="eastAsia"/>
          <w:sz w:val="28"/>
          <w:szCs w:val="28"/>
        </w:rPr>
      </w:pPr>
      <w:r>
        <w:rPr>
          <w:rFonts w:hint="eastAsia"/>
          <w:sz w:val="28"/>
          <w:szCs w:val="28"/>
        </w:rPr>
        <w:t>广东省机场集团物流有限公司：</w:t>
      </w:r>
    </w:p>
    <w:p w14:paraId="4EBE7CFD" w14:textId="77777777" w:rsidR="00436953" w:rsidRDefault="00000000" w:rsidP="00F456A1">
      <w:pPr>
        <w:snapToGrid w:val="0"/>
        <w:spacing w:line="560" w:lineRule="exact"/>
        <w:ind w:firstLineChars="250" w:firstLine="700"/>
        <w:rPr>
          <w:rFonts w:hint="eastAsia"/>
          <w:sz w:val="28"/>
          <w:szCs w:val="28"/>
        </w:rPr>
      </w:pPr>
      <w:r>
        <w:rPr>
          <w:rFonts w:hint="eastAsia"/>
          <w:sz w:val="28"/>
          <w:szCs w:val="28"/>
        </w:rPr>
        <w:t>为确保满足相关要求，现我公司承诺如下：</w:t>
      </w:r>
    </w:p>
    <w:p w14:paraId="7CCDD1D8" w14:textId="77777777" w:rsidR="00436953" w:rsidRDefault="00000000" w:rsidP="00F456A1">
      <w:pPr>
        <w:snapToGrid w:val="0"/>
        <w:spacing w:line="560" w:lineRule="exact"/>
        <w:ind w:firstLine="560"/>
        <w:rPr>
          <w:rFonts w:hint="eastAsia"/>
          <w:sz w:val="28"/>
          <w:szCs w:val="28"/>
        </w:rPr>
      </w:pPr>
      <w:r>
        <w:rPr>
          <w:rFonts w:hint="eastAsia"/>
          <w:sz w:val="28"/>
          <w:szCs w:val="28"/>
        </w:rPr>
        <w:t>一、严格按照海关总署令第232号（《中华人民共和国海关监管区管理暂行办法》）及相关更新的法律法规的监管要求，合法合</w:t>
      </w:r>
      <w:proofErr w:type="gramStart"/>
      <w:r>
        <w:rPr>
          <w:rFonts w:hint="eastAsia"/>
          <w:sz w:val="28"/>
          <w:szCs w:val="28"/>
        </w:rPr>
        <w:t>规</w:t>
      </w:r>
      <w:proofErr w:type="gramEnd"/>
      <w:r>
        <w:rPr>
          <w:rFonts w:hint="eastAsia"/>
          <w:sz w:val="28"/>
          <w:szCs w:val="28"/>
        </w:rPr>
        <w:t>作业。</w:t>
      </w:r>
    </w:p>
    <w:p w14:paraId="7EF846CC" w14:textId="77777777" w:rsidR="00436953" w:rsidRDefault="00000000" w:rsidP="00F456A1">
      <w:pPr>
        <w:snapToGrid w:val="0"/>
        <w:spacing w:line="560" w:lineRule="exact"/>
        <w:ind w:firstLine="560"/>
        <w:rPr>
          <w:rFonts w:hint="eastAsia"/>
          <w:sz w:val="28"/>
          <w:szCs w:val="28"/>
        </w:rPr>
      </w:pPr>
      <w:r>
        <w:rPr>
          <w:rFonts w:hint="eastAsia"/>
          <w:sz w:val="28"/>
          <w:szCs w:val="28"/>
        </w:rPr>
        <w:t>二、按照机场物流公司要求，组织我公司操作人员接受相关业务培训，确保人员资质满足机场物流公司要求并持续有效。</w:t>
      </w:r>
    </w:p>
    <w:p w14:paraId="15C0FFB7" w14:textId="77777777" w:rsidR="00436953" w:rsidRDefault="00000000" w:rsidP="00F456A1">
      <w:pPr>
        <w:snapToGrid w:val="0"/>
        <w:spacing w:line="560" w:lineRule="exact"/>
        <w:ind w:firstLine="560"/>
        <w:rPr>
          <w:rFonts w:hint="eastAsia"/>
          <w:sz w:val="28"/>
          <w:szCs w:val="28"/>
        </w:rPr>
      </w:pPr>
      <w:r>
        <w:rPr>
          <w:rFonts w:hint="eastAsia"/>
          <w:sz w:val="28"/>
          <w:szCs w:val="28"/>
        </w:rPr>
        <w:t>三、接受机场物流公司管理、监督和考核，预防并及时纠正出现的问题或隐患，对因我公司服务质量等问题造成的贵</w:t>
      </w:r>
      <w:proofErr w:type="gramStart"/>
      <w:r>
        <w:rPr>
          <w:rFonts w:hint="eastAsia"/>
          <w:sz w:val="28"/>
          <w:szCs w:val="28"/>
        </w:rPr>
        <w:t>司损失</w:t>
      </w:r>
      <w:proofErr w:type="gramEnd"/>
      <w:r>
        <w:rPr>
          <w:rFonts w:hint="eastAsia"/>
          <w:sz w:val="28"/>
          <w:szCs w:val="28"/>
        </w:rPr>
        <w:t>承担责任、负责赔偿并支付违约金。</w:t>
      </w:r>
    </w:p>
    <w:p w14:paraId="281ECFD8" w14:textId="514A0F1F" w:rsidR="00436953" w:rsidRDefault="00A42559" w:rsidP="00F456A1">
      <w:pPr>
        <w:snapToGrid w:val="0"/>
        <w:spacing w:line="560" w:lineRule="exact"/>
        <w:ind w:firstLine="560"/>
        <w:rPr>
          <w:rFonts w:hint="eastAsia"/>
          <w:sz w:val="28"/>
          <w:szCs w:val="28"/>
        </w:rPr>
      </w:pPr>
      <w:r>
        <w:rPr>
          <w:rFonts w:hint="eastAsia"/>
          <w:sz w:val="28"/>
          <w:szCs w:val="28"/>
        </w:rPr>
        <w:t>四、我公司近三年在经营活动中没有重大违法违纪记录，无因自身原因违约或不</w:t>
      </w:r>
      <w:proofErr w:type="gramStart"/>
      <w:r>
        <w:rPr>
          <w:rFonts w:hint="eastAsia"/>
          <w:sz w:val="28"/>
          <w:szCs w:val="28"/>
        </w:rPr>
        <w:t>恰当履行</w:t>
      </w:r>
      <w:proofErr w:type="gramEnd"/>
      <w:r>
        <w:rPr>
          <w:rFonts w:hint="eastAsia"/>
          <w:sz w:val="28"/>
          <w:szCs w:val="28"/>
        </w:rPr>
        <w:t>合同引起的终止、纠纷、争议、仲裁和诉讼记录，无被责令停业或暂停投标记录，无经济方面的犯罪或严重违法记录，无发生过重大安全事故或责任事故；我公司（包括关联公司）近三年未与广东省机场管理集团有限公司及其下属的全资、控股公司、非法人实体单位发生各种诉讼或仲裁。</w:t>
      </w:r>
    </w:p>
    <w:p w14:paraId="0B5E738B" w14:textId="525232E0" w:rsidR="00A42559" w:rsidRPr="00A42559" w:rsidRDefault="00A42559" w:rsidP="00F456A1">
      <w:pPr>
        <w:snapToGrid w:val="0"/>
        <w:spacing w:line="560" w:lineRule="exact"/>
        <w:ind w:firstLine="560"/>
        <w:rPr>
          <w:rFonts w:hint="eastAsia"/>
          <w:sz w:val="28"/>
          <w:szCs w:val="28"/>
        </w:rPr>
      </w:pPr>
      <w:r>
        <w:rPr>
          <w:rFonts w:hint="eastAsia"/>
          <w:sz w:val="28"/>
          <w:szCs w:val="28"/>
        </w:rPr>
        <w:t>五</w:t>
      </w:r>
      <w:r w:rsidRPr="000A2D3C">
        <w:rPr>
          <w:rFonts w:hint="eastAsia"/>
          <w:sz w:val="28"/>
          <w:szCs w:val="28"/>
        </w:rPr>
        <w:t>、我公司近三年（2021年-202</w:t>
      </w:r>
      <w:r w:rsidR="002529A4">
        <w:rPr>
          <w:rFonts w:hint="eastAsia"/>
          <w:sz w:val="28"/>
          <w:szCs w:val="28"/>
        </w:rPr>
        <w:t>4</w:t>
      </w:r>
      <w:r w:rsidRPr="000A2D3C">
        <w:rPr>
          <w:rFonts w:hint="eastAsia"/>
          <w:sz w:val="28"/>
          <w:szCs w:val="28"/>
        </w:rPr>
        <w:t>年</w:t>
      </w:r>
      <w:r w:rsidR="002529A4">
        <w:rPr>
          <w:rFonts w:hint="eastAsia"/>
          <w:sz w:val="28"/>
          <w:szCs w:val="28"/>
        </w:rPr>
        <w:t>8月</w:t>
      </w:r>
      <w:r w:rsidRPr="000A2D3C">
        <w:rPr>
          <w:rFonts w:hint="eastAsia"/>
          <w:sz w:val="28"/>
          <w:szCs w:val="28"/>
        </w:rPr>
        <w:t>）在国际1号货站进出港累计货量</w:t>
      </w:r>
      <w:r w:rsidR="002529A4">
        <w:rPr>
          <w:rFonts w:hint="eastAsia"/>
          <w:sz w:val="28"/>
          <w:szCs w:val="28"/>
        </w:rPr>
        <w:t>为</w:t>
      </w:r>
      <w:r w:rsidRPr="000A2D3C">
        <w:rPr>
          <w:rFonts w:hint="eastAsia"/>
          <w:sz w:val="28"/>
          <w:szCs w:val="28"/>
          <w:u w:val="single"/>
        </w:rPr>
        <w:t xml:space="preserve">       </w:t>
      </w:r>
      <w:r w:rsidRPr="000A2D3C">
        <w:rPr>
          <w:rFonts w:hint="eastAsia"/>
          <w:sz w:val="28"/>
          <w:szCs w:val="28"/>
        </w:rPr>
        <w:t>吨</w:t>
      </w:r>
      <w:r>
        <w:rPr>
          <w:rFonts w:hint="eastAsia"/>
          <w:sz w:val="28"/>
          <w:szCs w:val="28"/>
        </w:rPr>
        <w:t>，并承诺我公司愿为机场物流公司提供相关证明。</w:t>
      </w:r>
    </w:p>
    <w:p w14:paraId="0EECDD9B" w14:textId="7EE4B895" w:rsidR="00F456A1" w:rsidRDefault="00F456A1" w:rsidP="00F456A1">
      <w:pPr>
        <w:snapToGrid w:val="0"/>
        <w:spacing w:line="560" w:lineRule="exact"/>
        <w:ind w:firstLine="560"/>
        <w:rPr>
          <w:rFonts w:hint="eastAsia"/>
          <w:sz w:val="28"/>
          <w:szCs w:val="28"/>
        </w:rPr>
      </w:pPr>
      <w:r>
        <w:rPr>
          <w:rFonts w:hint="eastAsia"/>
          <w:sz w:val="28"/>
          <w:szCs w:val="28"/>
        </w:rPr>
        <w:t>六、我公司在广州白云国际机场航空物流前置服务中心项目中投入拟为</w:t>
      </w:r>
      <w:r w:rsidRPr="00F456A1">
        <w:rPr>
          <w:rFonts w:hint="eastAsia"/>
          <w:sz w:val="28"/>
          <w:szCs w:val="28"/>
          <w:u w:val="single"/>
        </w:rPr>
        <w:t xml:space="preserve">     </w:t>
      </w:r>
      <w:r>
        <w:rPr>
          <w:rFonts w:hint="eastAsia"/>
          <w:sz w:val="28"/>
          <w:szCs w:val="28"/>
          <w:u w:val="single"/>
        </w:rPr>
        <w:t xml:space="preserve"> </w:t>
      </w:r>
      <w:r w:rsidRPr="00F456A1">
        <w:rPr>
          <w:rFonts w:hint="eastAsia"/>
          <w:sz w:val="28"/>
          <w:szCs w:val="28"/>
          <w:u w:val="single"/>
        </w:rPr>
        <w:t xml:space="preserve"> </w:t>
      </w:r>
      <w:r>
        <w:rPr>
          <w:rFonts w:hint="eastAsia"/>
          <w:sz w:val="28"/>
          <w:szCs w:val="28"/>
        </w:rPr>
        <w:t>元，并承诺将按此投资规模进行项目建设。</w:t>
      </w:r>
    </w:p>
    <w:p w14:paraId="41186C6F" w14:textId="073B2EA6" w:rsidR="00436953" w:rsidRDefault="00F456A1" w:rsidP="00F456A1">
      <w:pPr>
        <w:snapToGrid w:val="0"/>
        <w:spacing w:line="560" w:lineRule="exact"/>
        <w:ind w:firstLine="560"/>
        <w:rPr>
          <w:rFonts w:hint="eastAsia"/>
          <w:sz w:val="28"/>
          <w:szCs w:val="28"/>
        </w:rPr>
      </w:pPr>
      <w:r>
        <w:rPr>
          <w:rFonts w:hint="eastAsia"/>
          <w:sz w:val="28"/>
          <w:szCs w:val="28"/>
        </w:rPr>
        <w:t>七、我司报价如下：</w:t>
      </w:r>
    </w:p>
    <w:p w14:paraId="6104A56E" w14:textId="77777777" w:rsidR="00436953" w:rsidRDefault="00000000" w:rsidP="00F456A1">
      <w:pPr>
        <w:snapToGrid w:val="0"/>
        <w:spacing w:line="560" w:lineRule="exact"/>
        <w:ind w:firstLine="560"/>
        <w:rPr>
          <w:rFonts w:hint="eastAsia"/>
          <w:sz w:val="28"/>
          <w:szCs w:val="28"/>
        </w:rPr>
      </w:pPr>
      <w:r>
        <w:rPr>
          <w:rFonts w:hint="eastAsia"/>
          <w:sz w:val="28"/>
          <w:szCs w:val="28"/>
        </w:rPr>
        <w:t>专项业务服务费收费标准</w:t>
      </w:r>
      <w:r>
        <w:rPr>
          <w:rFonts w:hint="eastAsia"/>
          <w:sz w:val="28"/>
          <w:szCs w:val="28"/>
          <w:u w:val="single"/>
        </w:rPr>
        <w:t xml:space="preserve">     </w:t>
      </w:r>
      <w:r>
        <w:rPr>
          <w:rFonts w:hint="eastAsia"/>
          <w:sz w:val="28"/>
          <w:szCs w:val="28"/>
        </w:rPr>
        <w:t>元/公斤，并承诺按此报价缴纳相应</w:t>
      </w:r>
      <w:r>
        <w:rPr>
          <w:rFonts w:hint="eastAsia"/>
          <w:sz w:val="28"/>
          <w:szCs w:val="28"/>
        </w:rPr>
        <w:lastRenderedPageBreak/>
        <w:t>费用</w:t>
      </w:r>
    </w:p>
    <w:p w14:paraId="0A4B5544" w14:textId="77777777" w:rsidR="00436953" w:rsidRDefault="00000000" w:rsidP="00F456A1">
      <w:pPr>
        <w:snapToGrid w:val="0"/>
        <w:spacing w:line="560" w:lineRule="exact"/>
        <w:ind w:firstLine="560"/>
        <w:rPr>
          <w:rFonts w:hint="eastAsia"/>
          <w:sz w:val="28"/>
          <w:szCs w:val="28"/>
        </w:rPr>
      </w:pPr>
      <w:r>
        <w:rPr>
          <w:rFonts w:hint="eastAsia"/>
          <w:sz w:val="28"/>
          <w:szCs w:val="28"/>
        </w:rPr>
        <w:t>违反上述承诺者，接受机场物流公司相应的处罚。</w:t>
      </w:r>
    </w:p>
    <w:p w14:paraId="753D51BA" w14:textId="54E12994" w:rsidR="00436953" w:rsidRDefault="00000000" w:rsidP="00F456A1">
      <w:pPr>
        <w:snapToGrid w:val="0"/>
        <w:spacing w:line="560" w:lineRule="exact"/>
        <w:ind w:firstLine="560"/>
        <w:rPr>
          <w:rFonts w:hint="eastAsia"/>
          <w:sz w:val="28"/>
          <w:szCs w:val="28"/>
        </w:rPr>
      </w:pPr>
      <w:r>
        <w:rPr>
          <w:rFonts w:hint="eastAsia"/>
          <w:sz w:val="28"/>
          <w:szCs w:val="28"/>
        </w:rPr>
        <w:t xml:space="preserve">特此承诺。                  </w:t>
      </w:r>
    </w:p>
    <w:p w14:paraId="4C753CBD" w14:textId="3AA33FC1" w:rsidR="00436953" w:rsidRDefault="00000000" w:rsidP="00F456A1">
      <w:pPr>
        <w:snapToGrid w:val="0"/>
        <w:spacing w:line="560" w:lineRule="exact"/>
        <w:ind w:firstLineChars="1750" w:firstLine="4900"/>
        <w:rPr>
          <w:rFonts w:hint="eastAsia"/>
          <w:sz w:val="28"/>
          <w:szCs w:val="28"/>
        </w:rPr>
      </w:pPr>
      <w:r>
        <w:rPr>
          <w:rFonts w:hint="eastAsia"/>
          <w:sz w:val="28"/>
          <w:szCs w:val="28"/>
        </w:rPr>
        <w:t>响应方（盖章）：</w:t>
      </w:r>
      <w:r>
        <w:rPr>
          <w:rFonts w:hint="eastAsia"/>
          <w:sz w:val="28"/>
          <w:szCs w:val="28"/>
        </w:rPr>
        <w:tab/>
      </w:r>
      <w:r>
        <w:rPr>
          <w:rFonts w:hint="eastAsia"/>
          <w:sz w:val="28"/>
          <w:szCs w:val="28"/>
        </w:rPr>
        <w:tab/>
        <w:t xml:space="preserve">               </w:t>
      </w:r>
    </w:p>
    <w:p w14:paraId="48A7F55A" w14:textId="4D3A6929" w:rsidR="00436953" w:rsidRDefault="00000000" w:rsidP="00F456A1">
      <w:pPr>
        <w:snapToGrid w:val="0"/>
        <w:spacing w:line="560" w:lineRule="exact"/>
        <w:ind w:firstLineChars="1650" w:firstLine="4620"/>
        <w:rPr>
          <w:rFonts w:hint="eastAsia"/>
          <w:sz w:val="28"/>
          <w:szCs w:val="28"/>
        </w:rPr>
      </w:pPr>
      <w:r>
        <w:rPr>
          <w:rFonts w:hint="eastAsia"/>
          <w:sz w:val="28"/>
          <w:szCs w:val="28"/>
        </w:rPr>
        <w:t>法定代表人/授权代表（签字）：</w:t>
      </w:r>
    </w:p>
    <w:p w14:paraId="6E7C5D9A" w14:textId="77777777" w:rsidR="00436953" w:rsidRDefault="00000000" w:rsidP="00F456A1">
      <w:pPr>
        <w:snapToGrid w:val="0"/>
        <w:spacing w:line="560" w:lineRule="exact"/>
        <w:ind w:firstLineChars="250" w:firstLine="700"/>
        <w:rPr>
          <w:rFonts w:hint="eastAsia"/>
          <w:sz w:val="28"/>
          <w:szCs w:val="28"/>
        </w:rPr>
      </w:pPr>
      <w:r>
        <w:rPr>
          <w:rFonts w:hint="eastAsia"/>
          <w:sz w:val="28"/>
          <w:szCs w:val="28"/>
        </w:rPr>
        <w:t xml:space="preserve">                                 年    月    日</w:t>
      </w:r>
      <w:r>
        <w:rPr>
          <w:rFonts w:hint="eastAsia"/>
          <w:sz w:val="28"/>
          <w:szCs w:val="28"/>
        </w:rPr>
        <w:br w:type="page"/>
      </w:r>
    </w:p>
    <w:p w14:paraId="341FC9F8" w14:textId="448EFAA1" w:rsidR="00436953" w:rsidRDefault="00A42559">
      <w:pPr>
        <w:pStyle w:val="2"/>
        <w:tabs>
          <w:tab w:val="left" w:pos="4320"/>
        </w:tabs>
        <w:spacing w:before="0" w:afterLines="100" w:after="312" w:line="560" w:lineRule="exact"/>
        <w:ind w:firstLine="640"/>
        <w:jc w:val="center"/>
        <w:rPr>
          <w:rFonts w:ascii="黑体" w:eastAsia="黑体" w:hAnsi="黑体" w:hint="eastAsia"/>
          <w:b w:val="0"/>
          <w:bCs w:val="0"/>
        </w:rPr>
      </w:pPr>
      <w:r>
        <w:rPr>
          <w:rFonts w:ascii="黑体" w:eastAsia="黑体" w:hAnsi="黑体" w:hint="eastAsia"/>
          <w:b w:val="0"/>
          <w:bCs w:val="0"/>
        </w:rPr>
        <w:lastRenderedPageBreak/>
        <w:t>四、国家企业信用信息公式系统网站截图</w:t>
      </w:r>
    </w:p>
    <w:p w14:paraId="4293EDA9" w14:textId="77777777" w:rsidR="00436953" w:rsidRDefault="00000000">
      <w:pPr>
        <w:ind w:firstLine="480"/>
        <w:rPr>
          <w:rFonts w:ascii="Calibri" w:hAnsi="Calibri"/>
        </w:rPr>
      </w:pPr>
      <w:r>
        <w:rPr>
          <w:noProof/>
        </w:rPr>
        <w:drawing>
          <wp:inline distT="0" distB="0" distL="114300" distR="114300" wp14:anchorId="71724BFC" wp14:editId="48D9FEED">
            <wp:extent cx="5639435" cy="4227830"/>
            <wp:effectExtent l="0" t="0" r="18415" b="1270"/>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15"/>
                    <a:stretch>
                      <a:fillRect/>
                    </a:stretch>
                  </pic:blipFill>
                  <pic:spPr>
                    <a:xfrm>
                      <a:off x="0" y="0"/>
                      <a:ext cx="5639435" cy="4227830"/>
                    </a:xfrm>
                    <a:prstGeom prst="rect">
                      <a:avLst/>
                    </a:prstGeom>
                    <a:noFill/>
                    <a:ln>
                      <a:noFill/>
                    </a:ln>
                  </pic:spPr>
                </pic:pic>
              </a:graphicData>
            </a:graphic>
          </wp:inline>
        </w:drawing>
      </w:r>
    </w:p>
    <w:p w14:paraId="40113992" w14:textId="77777777" w:rsidR="00436953" w:rsidRDefault="00000000">
      <w:pPr>
        <w:ind w:firstLine="480"/>
        <w:rPr>
          <w:rFonts w:ascii="宋体" w:hAnsi="宋体" w:hint="eastAsia"/>
          <w:szCs w:val="21"/>
        </w:rPr>
      </w:pPr>
      <w:r>
        <w:rPr>
          <w:rFonts w:ascii="宋体" w:hAnsi="宋体" w:hint="eastAsia"/>
          <w:szCs w:val="21"/>
        </w:rPr>
        <w:t>注：按上述格式截图并加盖公章，截图清晰显示单位名称及列入经营异常名录或严重违法失信企业名单信息。</w:t>
      </w:r>
    </w:p>
    <w:p w14:paraId="6FDA7352" w14:textId="77777777" w:rsidR="00436953" w:rsidRDefault="00000000">
      <w:pPr>
        <w:ind w:firstLine="480"/>
        <w:rPr>
          <w:rFonts w:hint="eastAsia"/>
        </w:rPr>
      </w:pPr>
      <w:r>
        <w:rPr>
          <w:rFonts w:hint="eastAsia"/>
        </w:rPr>
        <w:br w:type="page"/>
      </w:r>
    </w:p>
    <w:p w14:paraId="2A871676" w14:textId="7640A358" w:rsidR="00436953" w:rsidRDefault="00A42559">
      <w:pPr>
        <w:pStyle w:val="2"/>
        <w:tabs>
          <w:tab w:val="left" w:pos="4320"/>
        </w:tabs>
        <w:spacing w:before="0" w:afterLines="100" w:after="312" w:line="560" w:lineRule="exact"/>
        <w:ind w:firstLine="640"/>
        <w:jc w:val="center"/>
        <w:rPr>
          <w:rFonts w:ascii="黑体" w:eastAsia="黑体" w:hAnsi="黑体" w:hint="eastAsia"/>
          <w:b w:val="0"/>
          <w:bCs w:val="0"/>
        </w:rPr>
      </w:pPr>
      <w:r>
        <w:rPr>
          <w:rFonts w:ascii="黑体" w:eastAsia="黑体" w:hAnsi="黑体" w:hint="eastAsia"/>
          <w:b w:val="0"/>
          <w:bCs w:val="0"/>
        </w:rPr>
        <w:lastRenderedPageBreak/>
        <w:t>五、“信用中国”网站截图</w:t>
      </w:r>
    </w:p>
    <w:p w14:paraId="1B758882" w14:textId="77777777" w:rsidR="00436953" w:rsidRDefault="00000000">
      <w:pPr>
        <w:ind w:firstLineChars="0" w:firstLine="0"/>
        <w:jc w:val="center"/>
        <w:rPr>
          <w:rFonts w:ascii="宋体" w:eastAsia="宋体" w:hAnsi="宋体" w:hint="eastAsia"/>
          <w:szCs w:val="21"/>
        </w:rPr>
      </w:pPr>
      <w:r>
        <w:rPr>
          <w:rFonts w:ascii="宋体" w:eastAsia="宋体" w:hAnsi="宋体" w:hint="eastAsia"/>
          <w:noProof/>
          <w:szCs w:val="21"/>
        </w:rPr>
        <w:drawing>
          <wp:inline distT="0" distB="0" distL="114300" distR="114300" wp14:anchorId="6E15B804" wp14:editId="52415D33">
            <wp:extent cx="5661025" cy="4326890"/>
            <wp:effectExtent l="0" t="0" r="15875" b="16510"/>
            <wp:docPr id="5" name="图片 2"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descr="1"/>
                    <pic:cNvPicPr>
                      <a:picLocks noChangeAspect="1"/>
                    </pic:cNvPicPr>
                  </pic:nvPicPr>
                  <pic:blipFill>
                    <a:blip r:embed="rId16"/>
                    <a:stretch>
                      <a:fillRect/>
                    </a:stretch>
                  </pic:blipFill>
                  <pic:spPr>
                    <a:xfrm>
                      <a:off x="0" y="0"/>
                      <a:ext cx="5661025" cy="4326890"/>
                    </a:xfrm>
                    <a:prstGeom prst="rect">
                      <a:avLst/>
                    </a:prstGeom>
                    <a:noFill/>
                    <a:ln>
                      <a:noFill/>
                    </a:ln>
                  </pic:spPr>
                </pic:pic>
              </a:graphicData>
            </a:graphic>
          </wp:inline>
        </w:drawing>
      </w:r>
    </w:p>
    <w:p w14:paraId="07029C53" w14:textId="77777777" w:rsidR="00436953" w:rsidRDefault="00000000">
      <w:pPr>
        <w:ind w:firstLine="480"/>
        <w:rPr>
          <w:rFonts w:ascii="宋体" w:hAnsi="宋体" w:hint="eastAsia"/>
          <w:szCs w:val="21"/>
        </w:rPr>
      </w:pPr>
      <w:r>
        <w:rPr>
          <w:rFonts w:ascii="宋体" w:hAnsi="宋体" w:hint="eastAsia"/>
          <w:szCs w:val="21"/>
        </w:rPr>
        <w:t>注：按上述格式截图并加盖公章，截图清晰显示单位名称及列入信息。</w:t>
      </w:r>
    </w:p>
    <w:p w14:paraId="0A33DF5E" w14:textId="77777777" w:rsidR="00436953" w:rsidRDefault="00436953">
      <w:pPr>
        <w:ind w:firstLineChars="0" w:firstLine="0"/>
        <w:rPr>
          <w:rFonts w:hint="eastAsia"/>
        </w:rPr>
      </w:pPr>
    </w:p>
    <w:p w14:paraId="030CCA01" w14:textId="77777777" w:rsidR="00436953" w:rsidRDefault="00436953">
      <w:pPr>
        <w:pStyle w:val="a0"/>
        <w:ind w:firstLine="560"/>
      </w:pPr>
    </w:p>
    <w:p w14:paraId="1CAE4C53" w14:textId="77777777" w:rsidR="00436953" w:rsidRDefault="00436953">
      <w:pPr>
        <w:ind w:firstLine="480"/>
        <w:rPr>
          <w:rFonts w:hint="eastAsia"/>
        </w:rPr>
      </w:pPr>
    </w:p>
    <w:p w14:paraId="65B2DC53" w14:textId="77777777" w:rsidR="00436953" w:rsidRDefault="00436953">
      <w:pPr>
        <w:pStyle w:val="a0"/>
        <w:ind w:firstLine="560"/>
      </w:pPr>
    </w:p>
    <w:p w14:paraId="19BB5AA2" w14:textId="77777777" w:rsidR="00436953" w:rsidRDefault="00436953">
      <w:pPr>
        <w:ind w:firstLine="480"/>
        <w:rPr>
          <w:rFonts w:hint="eastAsia"/>
        </w:rPr>
      </w:pPr>
    </w:p>
    <w:p w14:paraId="4390C3B4" w14:textId="77777777" w:rsidR="00436953" w:rsidRDefault="00436953">
      <w:pPr>
        <w:pStyle w:val="a0"/>
        <w:ind w:firstLine="560"/>
      </w:pPr>
    </w:p>
    <w:p w14:paraId="23B0BBD7" w14:textId="77777777" w:rsidR="00436953" w:rsidRDefault="00436953">
      <w:pPr>
        <w:ind w:firstLine="480"/>
        <w:rPr>
          <w:rFonts w:hint="eastAsia"/>
        </w:rPr>
      </w:pPr>
    </w:p>
    <w:p w14:paraId="274D4668" w14:textId="77777777" w:rsidR="00436953" w:rsidRDefault="00436953" w:rsidP="00F456A1">
      <w:pPr>
        <w:pStyle w:val="a0"/>
        <w:ind w:firstLineChars="0" w:firstLine="0"/>
      </w:pPr>
    </w:p>
    <w:p w14:paraId="5A92B994" w14:textId="77777777" w:rsidR="00436953" w:rsidRDefault="00000000">
      <w:pPr>
        <w:numPr>
          <w:ilvl w:val="0"/>
          <w:numId w:val="1"/>
        </w:numPr>
        <w:ind w:firstLineChars="0" w:firstLine="0"/>
        <w:jc w:val="center"/>
        <w:rPr>
          <w:rFonts w:ascii="黑体" w:eastAsia="黑体" w:hAnsi="黑体" w:cs="黑体" w:hint="eastAsia"/>
          <w:sz w:val="32"/>
          <w:szCs w:val="32"/>
        </w:rPr>
      </w:pPr>
      <w:r>
        <w:rPr>
          <w:rFonts w:ascii="黑体" w:eastAsia="黑体" w:hAnsi="黑体" w:cs="黑体" w:hint="eastAsia"/>
          <w:sz w:val="32"/>
          <w:szCs w:val="32"/>
        </w:rPr>
        <w:lastRenderedPageBreak/>
        <w:t>其他响应文件：</w:t>
      </w:r>
    </w:p>
    <w:p w14:paraId="2316FC4F" w14:textId="0D4A6D74" w:rsidR="00436953" w:rsidRDefault="00000000">
      <w:pPr>
        <w:pStyle w:val="a4"/>
        <w:ind w:leftChars="0" w:left="0" w:firstLine="640"/>
        <w:rPr>
          <w:rFonts w:hint="eastAsia"/>
          <w:sz w:val="32"/>
          <w:szCs w:val="32"/>
        </w:rPr>
      </w:pPr>
      <w:r>
        <w:rPr>
          <w:rFonts w:hint="eastAsia"/>
          <w:sz w:val="32"/>
          <w:szCs w:val="32"/>
        </w:rPr>
        <w:t>（</w:t>
      </w:r>
      <w:r w:rsidR="00A42559">
        <w:rPr>
          <w:rFonts w:hint="eastAsia"/>
          <w:sz w:val="32"/>
          <w:szCs w:val="32"/>
        </w:rPr>
        <w:t>1</w:t>
      </w:r>
      <w:r>
        <w:rPr>
          <w:rFonts w:hint="eastAsia"/>
          <w:sz w:val="32"/>
          <w:szCs w:val="32"/>
        </w:rPr>
        <w:t>）项目经营方案（需包含项目商业模式、业务规划等内容）；</w:t>
      </w:r>
    </w:p>
    <w:p w14:paraId="43DA162D" w14:textId="217D508C" w:rsidR="00436953" w:rsidRDefault="00000000">
      <w:pPr>
        <w:ind w:firstLine="640"/>
        <w:rPr>
          <w:rFonts w:hint="eastAsia"/>
          <w:sz w:val="32"/>
          <w:szCs w:val="32"/>
        </w:rPr>
      </w:pPr>
      <w:r>
        <w:rPr>
          <w:rFonts w:hint="eastAsia"/>
          <w:sz w:val="32"/>
          <w:szCs w:val="32"/>
        </w:rPr>
        <w:t>（</w:t>
      </w:r>
      <w:r w:rsidR="00A42559">
        <w:rPr>
          <w:rFonts w:hint="eastAsia"/>
          <w:sz w:val="32"/>
          <w:szCs w:val="32"/>
        </w:rPr>
        <w:t>2</w:t>
      </w:r>
      <w:r>
        <w:rPr>
          <w:rFonts w:hint="eastAsia"/>
          <w:sz w:val="32"/>
          <w:szCs w:val="32"/>
        </w:rPr>
        <w:t>）项目建设方案（需包含项目建设内容、工作计划、初步设计方案、消防安全措施等内容）；</w:t>
      </w:r>
    </w:p>
    <w:p w14:paraId="20918E06" w14:textId="76F0EBA7" w:rsidR="00436953" w:rsidRDefault="00000000">
      <w:pPr>
        <w:pStyle w:val="a0"/>
        <w:ind w:firstLine="640"/>
        <w:rPr>
          <w:rFonts w:ascii="仿宋_GB2312" w:hAnsi="仿宋_GB2312" w:hint="eastAsia"/>
        </w:rPr>
      </w:pPr>
      <w:r>
        <w:rPr>
          <w:rFonts w:ascii="仿宋_GB2312" w:hAnsi="仿宋_GB2312" w:hint="eastAsia"/>
          <w:sz w:val="32"/>
          <w:szCs w:val="32"/>
        </w:rPr>
        <w:t>（</w:t>
      </w:r>
      <w:r w:rsidR="00A42559">
        <w:rPr>
          <w:rFonts w:ascii="仿宋_GB2312" w:hAnsi="仿宋_GB2312" w:hint="eastAsia"/>
          <w:sz w:val="32"/>
          <w:szCs w:val="32"/>
        </w:rPr>
        <w:t>3</w:t>
      </w:r>
      <w:r>
        <w:rPr>
          <w:rFonts w:ascii="仿宋_GB2312" w:hAnsi="仿宋_GB2312" w:hint="eastAsia"/>
          <w:sz w:val="32"/>
          <w:szCs w:val="32"/>
        </w:rPr>
        <w:t>）其他响应文件。</w:t>
      </w:r>
    </w:p>
    <w:p w14:paraId="0B022F36" w14:textId="77777777" w:rsidR="00436953" w:rsidRDefault="00436953">
      <w:pPr>
        <w:pStyle w:val="a0"/>
        <w:ind w:firstLineChars="0" w:firstLine="0"/>
      </w:pPr>
    </w:p>
    <w:sectPr w:rsidR="00436953" w:rsidSect="00F456A1">
      <w:pgSz w:w="11906" w:h="16838"/>
      <w:pgMar w:top="2155" w:right="1474" w:bottom="2098" w:left="158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D4718E" w14:textId="77777777" w:rsidR="00E21BF0" w:rsidRDefault="00E21BF0">
      <w:pPr>
        <w:spacing w:line="240" w:lineRule="auto"/>
        <w:ind w:firstLine="480"/>
        <w:rPr>
          <w:rFonts w:hint="eastAsia"/>
        </w:rPr>
      </w:pPr>
      <w:r>
        <w:separator/>
      </w:r>
    </w:p>
  </w:endnote>
  <w:endnote w:type="continuationSeparator" w:id="0">
    <w:p w14:paraId="02B13CA0" w14:textId="77777777" w:rsidR="00E21BF0" w:rsidRDefault="00E21BF0">
      <w:pPr>
        <w:spacing w:line="240" w:lineRule="auto"/>
        <w:ind w:firstLine="480"/>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方正小标宋_GBK">
    <w:altName w:val="微软雅黑"/>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999589" w14:textId="77777777" w:rsidR="00436953" w:rsidRDefault="00436953">
    <w:pPr>
      <w:pStyle w:val="a8"/>
      <w:ind w:firstLine="360"/>
      <w:rPr>
        <w:rFonts w:hint="eastAsi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69AA88" w14:textId="77777777" w:rsidR="00436953" w:rsidRDefault="00436953">
    <w:pPr>
      <w:pStyle w:val="a8"/>
      <w:ind w:firstLine="360"/>
      <w:rPr>
        <w:rFonts w:hint="eastAsi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A1181F" w14:textId="77777777" w:rsidR="00436953" w:rsidRDefault="00436953">
    <w:pPr>
      <w:pStyle w:val="a8"/>
      <w:ind w:firstLine="360"/>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002766" w14:textId="77777777" w:rsidR="00E21BF0" w:rsidRDefault="00E21BF0">
      <w:pPr>
        <w:spacing w:line="240" w:lineRule="auto"/>
        <w:ind w:firstLine="480"/>
        <w:rPr>
          <w:rFonts w:hint="eastAsia"/>
        </w:rPr>
      </w:pPr>
      <w:r>
        <w:separator/>
      </w:r>
    </w:p>
  </w:footnote>
  <w:footnote w:type="continuationSeparator" w:id="0">
    <w:p w14:paraId="0245435A" w14:textId="77777777" w:rsidR="00E21BF0" w:rsidRDefault="00E21BF0">
      <w:pPr>
        <w:spacing w:line="240" w:lineRule="auto"/>
        <w:ind w:firstLine="480"/>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130F04" w14:textId="77777777" w:rsidR="00436953" w:rsidRDefault="00436953">
    <w:pPr>
      <w:pStyle w:val="aa"/>
      <w:ind w:firstLine="360"/>
      <w:rPr>
        <w:rFonts w:hint="eastAsi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FF46EF" w14:textId="77777777" w:rsidR="00436953" w:rsidRDefault="00436953">
    <w:pPr>
      <w:pStyle w:val="aa"/>
      <w:ind w:firstLine="360"/>
      <w:rPr>
        <w:rFonts w:hint="eastAsia"/>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2C0B7D" w14:textId="77777777" w:rsidR="00436953" w:rsidRDefault="00436953">
    <w:pPr>
      <w:pStyle w:val="aa"/>
      <w:ind w:firstLine="360"/>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C1368BE"/>
    <w:multiLevelType w:val="singleLevel"/>
    <w:tmpl w:val="5C1368BE"/>
    <w:lvl w:ilvl="0">
      <w:start w:val="7"/>
      <w:numFmt w:val="chineseCounting"/>
      <w:suff w:val="nothing"/>
      <w:lvlText w:val="%1、"/>
      <w:lvlJc w:val="left"/>
      <w:rPr>
        <w:rFonts w:hint="eastAsia"/>
      </w:rPr>
    </w:lvl>
  </w:abstractNum>
  <w:num w:numId="1" w16cid:durableId="15352690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6AB9"/>
    <w:rsid w:val="00080ECC"/>
    <w:rsid w:val="000905E9"/>
    <w:rsid w:val="000A2D3C"/>
    <w:rsid w:val="000B3EA9"/>
    <w:rsid w:val="000B5C15"/>
    <w:rsid w:val="000E46B2"/>
    <w:rsid w:val="00102839"/>
    <w:rsid w:val="00105775"/>
    <w:rsid w:val="00127EF9"/>
    <w:rsid w:val="0013725E"/>
    <w:rsid w:val="00152627"/>
    <w:rsid w:val="001E480C"/>
    <w:rsid w:val="002072DF"/>
    <w:rsid w:val="00210BE4"/>
    <w:rsid w:val="0024212F"/>
    <w:rsid w:val="002529A4"/>
    <w:rsid w:val="00263D88"/>
    <w:rsid w:val="00284F59"/>
    <w:rsid w:val="00296AB9"/>
    <w:rsid w:val="002A0721"/>
    <w:rsid w:val="002C3EA8"/>
    <w:rsid w:val="002E34F3"/>
    <w:rsid w:val="00310882"/>
    <w:rsid w:val="00310A70"/>
    <w:rsid w:val="00316001"/>
    <w:rsid w:val="00365677"/>
    <w:rsid w:val="00385455"/>
    <w:rsid w:val="0039071E"/>
    <w:rsid w:val="004249D7"/>
    <w:rsid w:val="00436953"/>
    <w:rsid w:val="004619CD"/>
    <w:rsid w:val="004702A6"/>
    <w:rsid w:val="004E5179"/>
    <w:rsid w:val="004F5EDD"/>
    <w:rsid w:val="005049EA"/>
    <w:rsid w:val="00515AF4"/>
    <w:rsid w:val="00525A83"/>
    <w:rsid w:val="00531CA2"/>
    <w:rsid w:val="00534846"/>
    <w:rsid w:val="005764D1"/>
    <w:rsid w:val="00583C7A"/>
    <w:rsid w:val="005B09C0"/>
    <w:rsid w:val="005F09ED"/>
    <w:rsid w:val="00601970"/>
    <w:rsid w:val="006248E7"/>
    <w:rsid w:val="006C11B9"/>
    <w:rsid w:val="006D461F"/>
    <w:rsid w:val="00712F56"/>
    <w:rsid w:val="0072044B"/>
    <w:rsid w:val="00732734"/>
    <w:rsid w:val="00753970"/>
    <w:rsid w:val="007C3E39"/>
    <w:rsid w:val="007F2DA8"/>
    <w:rsid w:val="008D2665"/>
    <w:rsid w:val="009431B5"/>
    <w:rsid w:val="00A2706C"/>
    <w:rsid w:val="00A35492"/>
    <w:rsid w:val="00A42559"/>
    <w:rsid w:val="00A900CF"/>
    <w:rsid w:val="00AC16EE"/>
    <w:rsid w:val="00AE2F58"/>
    <w:rsid w:val="00B25EC1"/>
    <w:rsid w:val="00B331E8"/>
    <w:rsid w:val="00B40E5D"/>
    <w:rsid w:val="00B45A51"/>
    <w:rsid w:val="00B76B24"/>
    <w:rsid w:val="00BB1EA9"/>
    <w:rsid w:val="00C15010"/>
    <w:rsid w:val="00C206A9"/>
    <w:rsid w:val="00C21801"/>
    <w:rsid w:val="00C5789D"/>
    <w:rsid w:val="00C67E7A"/>
    <w:rsid w:val="00C90E1E"/>
    <w:rsid w:val="00CC39A8"/>
    <w:rsid w:val="00D243D4"/>
    <w:rsid w:val="00D91382"/>
    <w:rsid w:val="00DA413F"/>
    <w:rsid w:val="00DB4C08"/>
    <w:rsid w:val="00DC3717"/>
    <w:rsid w:val="00E21BF0"/>
    <w:rsid w:val="00E47DFB"/>
    <w:rsid w:val="00E56DAB"/>
    <w:rsid w:val="00E74948"/>
    <w:rsid w:val="00E93277"/>
    <w:rsid w:val="00EB32BA"/>
    <w:rsid w:val="00EF55B0"/>
    <w:rsid w:val="00EF64C0"/>
    <w:rsid w:val="00F0166C"/>
    <w:rsid w:val="00F071A4"/>
    <w:rsid w:val="00F45285"/>
    <w:rsid w:val="00F456A1"/>
    <w:rsid w:val="00F50B69"/>
    <w:rsid w:val="00FB5F90"/>
    <w:rsid w:val="00FF0E58"/>
    <w:rsid w:val="066318D9"/>
    <w:rsid w:val="066E31BE"/>
    <w:rsid w:val="069F0907"/>
    <w:rsid w:val="089A503A"/>
    <w:rsid w:val="0A636D99"/>
    <w:rsid w:val="0D2D6754"/>
    <w:rsid w:val="0D804824"/>
    <w:rsid w:val="109B5ED2"/>
    <w:rsid w:val="1186218A"/>
    <w:rsid w:val="11FE440F"/>
    <w:rsid w:val="1539467A"/>
    <w:rsid w:val="17151083"/>
    <w:rsid w:val="17503CCC"/>
    <w:rsid w:val="17F850E8"/>
    <w:rsid w:val="18AF2659"/>
    <w:rsid w:val="19267CB1"/>
    <w:rsid w:val="1AD30A82"/>
    <w:rsid w:val="1B244A48"/>
    <w:rsid w:val="1CA62FBA"/>
    <w:rsid w:val="1CFD009B"/>
    <w:rsid w:val="1DA80432"/>
    <w:rsid w:val="1DF6525E"/>
    <w:rsid w:val="1E47166F"/>
    <w:rsid w:val="20B353C6"/>
    <w:rsid w:val="222D3991"/>
    <w:rsid w:val="23031FEC"/>
    <w:rsid w:val="243016C3"/>
    <w:rsid w:val="25471B95"/>
    <w:rsid w:val="26E26764"/>
    <w:rsid w:val="26FC4E0F"/>
    <w:rsid w:val="2A404201"/>
    <w:rsid w:val="2ADC27BF"/>
    <w:rsid w:val="2DA30B66"/>
    <w:rsid w:val="2E8540F2"/>
    <w:rsid w:val="2EE460DD"/>
    <w:rsid w:val="307F0E0D"/>
    <w:rsid w:val="31703B79"/>
    <w:rsid w:val="31A75354"/>
    <w:rsid w:val="325F7633"/>
    <w:rsid w:val="3520337F"/>
    <w:rsid w:val="352934A2"/>
    <w:rsid w:val="37AC7398"/>
    <w:rsid w:val="38DB6D54"/>
    <w:rsid w:val="39C421BB"/>
    <w:rsid w:val="39E20AB8"/>
    <w:rsid w:val="3AF848FC"/>
    <w:rsid w:val="3C2F55CC"/>
    <w:rsid w:val="3CAD58FD"/>
    <w:rsid w:val="3EED6B31"/>
    <w:rsid w:val="3F084337"/>
    <w:rsid w:val="41F25392"/>
    <w:rsid w:val="435B501E"/>
    <w:rsid w:val="43BF6FE6"/>
    <w:rsid w:val="46716D73"/>
    <w:rsid w:val="471940AB"/>
    <w:rsid w:val="47217D5A"/>
    <w:rsid w:val="473F3BBF"/>
    <w:rsid w:val="4A98249D"/>
    <w:rsid w:val="4D7E2D89"/>
    <w:rsid w:val="4E735CB7"/>
    <w:rsid w:val="4F542C22"/>
    <w:rsid w:val="4F90322B"/>
    <w:rsid w:val="519A3FBD"/>
    <w:rsid w:val="52131444"/>
    <w:rsid w:val="52E930BE"/>
    <w:rsid w:val="556429C6"/>
    <w:rsid w:val="55692DA4"/>
    <w:rsid w:val="557C2297"/>
    <w:rsid w:val="55DF45FC"/>
    <w:rsid w:val="57612B6E"/>
    <w:rsid w:val="600611A1"/>
    <w:rsid w:val="600B490F"/>
    <w:rsid w:val="602E30EE"/>
    <w:rsid w:val="617D2C1C"/>
    <w:rsid w:val="61B524DE"/>
    <w:rsid w:val="63CD4D0F"/>
    <w:rsid w:val="647F5B1D"/>
    <w:rsid w:val="64AF7B07"/>
    <w:rsid w:val="65264C18"/>
    <w:rsid w:val="6B2754EB"/>
    <w:rsid w:val="6B7C324D"/>
    <w:rsid w:val="6C7F3FF6"/>
    <w:rsid w:val="6CA4426E"/>
    <w:rsid w:val="6ECD74FD"/>
    <w:rsid w:val="6F51480C"/>
    <w:rsid w:val="6F872BAC"/>
    <w:rsid w:val="6FD20C7E"/>
    <w:rsid w:val="6FDD1E88"/>
    <w:rsid w:val="6FE250BC"/>
    <w:rsid w:val="7129723F"/>
    <w:rsid w:val="721D162E"/>
    <w:rsid w:val="73ED19DA"/>
    <w:rsid w:val="759565D1"/>
    <w:rsid w:val="78654528"/>
    <w:rsid w:val="7A552B26"/>
    <w:rsid w:val="7CC573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1050D713"/>
  <w15:docId w15:val="{DB736F6F-3969-4024-98A2-8E38B17D8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3" w:qFormat="1"/>
    <w:lsdException w:name="annotation text" w:qFormat="1"/>
    <w:lsdException w:name="header" w:qFormat="1"/>
    <w:lsdException w:name="footer" w:qFormat="1"/>
    <w:lsdException w:name="caption" w:semiHidden="1" w:unhideWhenUsed="1" w:qFormat="1"/>
    <w:lsdException w:name="annotation reference" w:qFormat="1"/>
    <w:lsdException w:name="table of authorities" w:qFormat="1"/>
    <w:lsdException w:name="Title" w:qFormat="1"/>
    <w:lsdException w:name="Default Paragraph Font" w:semiHidden="1" w:uiPriority="1" w:unhideWhenUsed="1" w:qFormat="1"/>
    <w:lsdException w:name="Body Text" w:uiPriority="99" w:unhideWhenUsed="1" w:qFormat="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spacing w:line="360" w:lineRule="auto"/>
      <w:ind w:firstLineChars="200" w:firstLine="200"/>
      <w:jc w:val="both"/>
    </w:pPr>
    <w:rPr>
      <w:rFonts w:ascii="仿宋_GB2312" w:eastAsia="仿宋_GB2312" w:hAnsi="仿宋_GB2312" w:cs="仿宋_GB2312"/>
      <w:kern w:val="2"/>
      <w:sz w:val="24"/>
      <w:szCs w:val="24"/>
      <w14:ligatures w14:val="standardContextual"/>
    </w:rPr>
  </w:style>
  <w:style w:type="paragraph" w:styleId="2">
    <w:name w:val="heading 2"/>
    <w:basedOn w:val="a"/>
    <w:next w:val="a"/>
    <w:qFormat/>
    <w:pPr>
      <w:keepNext/>
      <w:keepLines/>
      <w:spacing w:before="260" w:after="260" w:line="416" w:lineRule="auto"/>
      <w:outlineLvl w:val="1"/>
    </w:pPr>
    <w:rPr>
      <w:rFonts w:ascii="Cambria" w:hAnsi="Cambria" w:cs="Times New Roman"/>
      <w:b/>
      <w:bCs/>
      <w:kern w:val="0"/>
      <w:sz w:val="32"/>
      <w:szCs w:val="32"/>
    </w:rPr>
  </w:style>
  <w:style w:type="paragraph" w:styleId="3">
    <w:name w:val="heading 3"/>
    <w:basedOn w:val="a"/>
    <w:next w:val="a"/>
    <w:qFormat/>
    <w:pPr>
      <w:keepNext/>
      <w:keepLines/>
      <w:spacing w:before="260" w:after="260" w:line="416" w:lineRule="auto"/>
      <w:outlineLvl w:val="2"/>
    </w:pPr>
    <w:rPr>
      <w:rFonts w:ascii="Times New Roman" w:hAnsi="Times New Roman" w:cs="Times New Roman"/>
      <w:b/>
      <w:bCs/>
      <w:kern w:val="0"/>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uiPriority w:val="99"/>
    <w:unhideWhenUsed/>
    <w:qFormat/>
    <w:rPr>
      <w:rFonts w:ascii="Calibri" w:hAnsi="Calibri"/>
      <w:sz w:val="28"/>
    </w:rPr>
  </w:style>
  <w:style w:type="paragraph" w:styleId="a4">
    <w:name w:val="table of authorities"/>
    <w:basedOn w:val="a"/>
    <w:next w:val="a"/>
    <w:qFormat/>
    <w:pPr>
      <w:spacing w:line="240" w:lineRule="auto"/>
      <w:ind w:leftChars="200" w:left="200"/>
    </w:pPr>
  </w:style>
  <w:style w:type="paragraph" w:styleId="a5">
    <w:name w:val="annotation text"/>
    <w:basedOn w:val="a"/>
    <w:link w:val="a6"/>
    <w:qFormat/>
    <w:pPr>
      <w:jc w:val="left"/>
    </w:pPr>
  </w:style>
  <w:style w:type="paragraph" w:styleId="TOC3">
    <w:name w:val="toc 3"/>
    <w:basedOn w:val="a"/>
    <w:next w:val="a"/>
    <w:qFormat/>
    <w:pPr>
      <w:jc w:val="center"/>
    </w:pPr>
    <w:rPr>
      <w:rFonts w:ascii="宋体" w:hAnsi="宋体" w:cs="Times New Roman"/>
      <w:color w:val="000000"/>
      <w:szCs w:val="20"/>
    </w:rPr>
  </w:style>
  <w:style w:type="paragraph" w:styleId="a7">
    <w:name w:val="Plain Text"/>
    <w:basedOn w:val="a"/>
    <w:qFormat/>
    <w:rPr>
      <w:rFonts w:ascii="宋体" w:hAnsi="Courier New" w:cs="Times New Roman"/>
      <w:szCs w:val="20"/>
    </w:rPr>
  </w:style>
  <w:style w:type="paragraph" w:styleId="a8">
    <w:name w:val="footer"/>
    <w:basedOn w:val="a"/>
    <w:link w:val="a9"/>
    <w:qFormat/>
    <w:pPr>
      <w:tabs>
        <w:tab w:val="center" w:pos="4153"/>
        <w:tab w:val="right" w:pos="8306"/>
      </w:tabs>
      <w:snapToGrid w:val="0"/>
      <w:spacing w:line="240" w:lineRule="auto"/>
      <w:jc w:val="left"/>
    </w:pPr>
    <w:rPr>
      <w:sz w:val="18"/>
      <w:szCs w:val="18"/>
    </w:rPr>
  </w:style>
  <w:style w:type="paragraph" w:styleId="aa">
    <w:name w:val="header"/>
    <w:basedOn w:val="a"/>
    <w:link w:val="ab"/>
    <w:qFormat/>
    <w:pPr>
      <w:tabs>
        <w:tab w:val="center" w:pos="4153"/>
        <w:tab w:val="right" w:pos="8306"/>
      </w:tabs>
      <w:snapToGrid w:val="0"/>
      <w:spacing w:line="240" w:lineRule="auto"/>
      <w:jc w:val="center"/>
    </w:pPr>
    <w:rPr>
      <w:sz w:val="18"/>
      <w:szCs w:val="18"/>
    </w:rPr>
  </w:style>
  <w:style w:type="paragraph" w:styleId="ac">
    <w:name w:val="Normal (Web)"/>
    <w:basedOn w:val="a"/>
    <w:qFormat/>
    <w:pPr>
      <w:widowControl/>
      <w:spacing w:before="100" w:beforeAutospacing="1" w:after="100" w:afterAutospacing="1"/>
      <w:jc w:val="left"/>
    </w:pPr>
    <w:rPr>
      <w:rFonts w:ascii="宋体" w:hAnsi="宋体" w:cs="Times New Roman"/>
      <w:kern w:val="0"/>
      <w:szCs w:val="20"/>
    </w:rPr>
  </w:style>
  <w:style w:type="paragraph" w:styleId="ad">
    <w:name w:val="annotation subject"/>
    <w:basedOn w:val="a5"/>
    <w:next w:val="a5"/>
    <w:link w:val="ae"/>
    <w:qFormat/>
    <w:rPr>
      <w:b/>
      <w:bCs/>
    </w:rPr>
  </w:style>
  <w:style w:type="character" w:styleId="af">
    <w:name w:val="Strong"/>
    <w:qFormat/>
    <w:rPr>
      <w:b/>
    </w:rPr>
  </w:style>
  <w:style w:type="character" w:styleId="af0">
    <w:name w:val="annotation reference"/>
    <w:basedOn w:val="a1"/>
    <w:qFormat/>
    <w:rPr>
      <w:sz w:val="21"/>
      <w:szCs w:val="21"/>
    </w:rPr>
  </w:style>
  <w:style w:type="paragraph" w:customStyle="1" w:styleId="1">
    <w:name w:val="普通(网站)1"/>
    <w:basedOn w:val="a"/>
    <w:qFormat/>
    <w:pPr>
      <w:widowControl/>
      <w:spacing w:before="100" w:beforeAutospacing="1" w:after="100" w:afterAutospacing="1"/>
      <w:jc w:val="left"/>
    </w:pPr>
    <w:rPr>
      <w:rFonts w:ascii="宋体" w:eastAsia="宋体" w:hAnsi="宋体" w:cs="宋体"/>
      <w:kern w:val="0"/>
    </w:rPr>
  </w:style>
  <w:style w:type="character" w:customStyle="1" w:styleId="ab">
    <w:name w:val="页眉 字符"/>
    <w:basedOn w:val="a1"/>
    <w:link w:val="aa"/>
    <w:qFormat/>
    <w:rPr>
      <w:rFonts w:ascii="仿宋_GB2312" w:eastAsia="仿宋_GB2312" w:hAnsi="仿宋_GB2312" w:cs="仿宋_GB2312"/>
      <w:kern w:val="2"/>
      <w:sz w:val="18"/>
      <w:szCs w:val="18"/>
      <w14:ligatures w14:val="standardContextual"/>
    </w:rPr>
  </w:style>
  <w:style w:type="character" w:customStyle="1" w:styleId="a9">
    <w:name w:val="页脚 字符"/>
    <w:basedOn w:val="a1"/>
    <w:link w:val="a8"/>
    <w:qFormat/>
    <w:rPr>
      <w:rFonts w:ascii="仿宋_GB2312" w:eastAsia="仿宋_GB2312" w:hAnsi="仿宋_GB2312" w:cs="仿宋_GB2312"/>
      <w:kern w:val="2"/>
      <w:sz w:val="18"/>
      <w:szCs w:val="18"/>
      <w14:ligatures w14:val="standardContextual"/>
    </w:rPr>
  </w:style>
  <w:style w:type="paragraph" w:customStyle="1" w:styleId="10">
    <w:name w:val="修订1"/>
    <w:hidden/>
    <w:uiPriority w:val="99"/>
    <w:unhideWhenUsed/>
    <w:qFormat/>
    <w:rPr>
      <w:rFonts w:ascii="仿宋_GB2312" w:eastAsia="仿宋_GB2312" w:hAnsi="仿宋_GB2312" w:cs="仿宋_GB2312"/>
      <w:kern w:val="2"/>
      <w:sz w:val="24"/>
      <w:szCs w:val="24"/>
      <w14:ligatures w14:val="standardContextual"/>
    </w:rPr>
  </w:style>
  <w:style w:type="paragraph" w:customStyle="1" w:styleId="20">
    <w:name w:val="修订2"/>
    <w:hidden/>
    <w:uiPriority w:val="99"/>
    <w:unhideWhenUsed/>
    <w:qFormat/>
    <w:rPr>
      <w:rFonts w:ascii="仿宋_GB2312" w:eastAsia="仿宋_GB2312" w:hAnsi="仿宋_GB2312" w:cs="仿宋_GB2312"/>
      <w:kern w:val="2"/>
      <w:sz w:val="24"/>
      <w:szCs w:val="24"/>
      <w14:ligatures w14:val="standardContextual"/>
    </w:rPr>
  </w:style>
  <w:style w:type="character" w:customStyle="1" w:styleId="a6">
    <w:name w:val="批注文字 字符"/>
    <w:basedOn w:val="a1"/>
    <w:link w:val="a5"/>
    <w:qFormat/>
    <w:rPr>
      <w:rFonts w:ascii="仿宋_GB2312" w:eastAsia="仿宋_GB2312" w:hAnsi="仿宋_GB2312" w:cs="仿宋_GB2312"/>
      <w:kern w:val="2"/>
      <w:sz w:val="24"/>
      <w:szCs w:val="24"/>
      <w14:ligatures w14:val="standardContextual"/>
    </w:rPr>
  </w:style>
  <w:style w:type="character" w:customStyle="1" w:styleId="ae">
    <w:name w:val="批注主题 字符"/>
    <w:basedOn w:val="a6"/>
    <w:link w:val="ad"/>
    <w:qFormat/>
    <w:rPr>
      <w:rFonts w:ascii="仿宋_GB2312" w:eastAsia="仿宋_GB2312" w:hAnsi="仿宋_GB2312" w:cs="仿宋_GB2312"/>
      <w:b/>
      <w:bCs/>
      <w:kern w:val="2"/>
      <w:sz w:val="24"/>
      <w:szCs w:val="24"/>
      <w14:ligatures w14:val="standardContextual"/>
    </w:rPr>
  </w:style>
  <w:style w:type="paragraph" w:styleId="af1">
    <w:name w:val="Revision"/>
    <w:hidden/>
    <w:uiPriority w:val="99"/>
    <w:unhideWhenUsed/>
    <w:rsid w:val="000A2D3C"/>
    <w:rPr>
      <w:rFonts w:ascii="仿宋_GB2312" w:eastAsia="仿宋_GB2312" w:hAnsi="仿宋_GB2312" w:cs="仿宋_GB2312"/>
      <w:kern w:val="2"/>
      <w:sz w:val="24"/>
      <w:szCs w:val="24"/>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2.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1.png"/><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4C870FD-FD5E-4A19-9871-9C7AB1B785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934</Words>
  <Characters>5329</Characters>
  <Application>Microsoft Office Word</Application>
  <DocSecurity>0</DocSecurity>
  <Lines>44</Lines>
  <Paragraphs>12</Paragraphs>
  <ScaleCrop>false</ScaleCrop>
  <Company/>
  <LinksUpToDate>false</LinksUpToDate>
  <CharactersWithSpaces>6251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刘李</cp:lastModifiedBy>
  <cp:revision>2</cp:revision>
  <dcterms:created xsi:type="dcterms:W3CDTF">2024-09-16T08:22:00Z</dcterms:created>
  <dcterms:modified xsi:type="dcterms:W3CDTF">2024-09-16T08:22:00Z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