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540" w:lineRule="exact"/>
        <w:jc w:val="center"/>
        <w:textAlignment w:val="auto"/>
        <w:outlineLvl w:val="0"/>
        <w:rPr>
          <w:rFonts w:hint="default" w:ascii="宋体" w:hAnsi="宋体" w:eastAsia="宋体" w:cs="宋体"/>
          <w:b/>
          <w:bCs/>
          <w:color w:val="auto"/>
          <w:kern w:val="0"/>
          <w:sz w:val="44"/>
          <w:szCs w:val="44"/>
          <w:lang w:val="en-US" w:eastAsia="zh-CN"/>
        </w:rPr>
      </w:pPr>
      <w:r>
        <w:rPr>
          <w:rFonts w:hint="eastAsia" w:ascii="宋体" w:hAnsi="宋体" w:eastAsia="宋体" w:cs="宋体"/>
          <w:b/>
          <w:bCs/>
          <w:color w:val="auto"/>
          <w:kern w:val="0"/>
          <w:sz w:val="44"/>
          <w:szCs w:val="44"/>
          <w:lang w:val="en-US" w:eastAsia="zh-CN"/>
        </w:rPr>
        <w:t>广东翼通商务航空发展股份有限公司</w:t>
      </w:r>
    </w:p>
    <w:p>
      <w:pPr>
        <w:keepNext w:val="0"/>
        <w:keepLines w:val="0"/>
        <w:pageBreakBefore w:val="0"/>
        <w:widowControl/>
        <w:kinsoku/>
        <w:wordWrap/>
        <w:overflowPunct/>
        <w:topLinePunct w:val="0"/>
        <w:autoSpaceDE/>
        <w:autoSpaceDN/>
        <w:bidi w:val="0"/>
        <w:adjustRightInd/>
        <w:spacing w:line="540" w:lineRule="exact"/>
        <w:jc w:val="center"/>
        <w:textAlignment w:val="auto"/>
        <w:outlineLvl w:val="0"/>
        <w:rPr>
          <w:rFonts w:hint="eastAsia" w:ascii="宋体" w:hAnsi="宋体" w:eastAsia="宋体" w:cs="宋体"/>
          <w:b/>
          <w:bCs/>
          <w:color w:val="auto"/>
          <w:kern w:val="0"/>
          <w:sz w:val="44"/>
          <w:szCs w:val="44"/>
          <w:lang w:eastAsia="zh-CN"/>
        </w:rPr>
      </w:pPr>
      <w:r>
        <w:rPr>
          <w:rFonts w:hint="eastAsia" w:ascii="宋体" w:hAnsi="宋体" w:eastAsia="宋体" w:cs="宋体"/>
          <w:b/>
          <w:bCs/>
          <w:color w:val="auto"/>
          <w:kern w:val="0"/>
          <w:sz w:val="44"/>
          <w:szCs w:val="44"/>
          <w:lang w:val="en-US" w:eastAsia="zh-CN"/>
        </w:rPr>
        <w:t>FIMS系统、ORMS系统及ACDM系统运行保障服务单一来源采购谈判</w:t>
      </w:r>
      <w:r>
        <w:rPr>
          <w:rFonts w:hint="eastAsia" w:ascii="宋体" w:hAnsi="宋体" w:eastAsia="宋体" w:cs="宋体"/>
          <w:b/>
          <w:bCs/>
          <w:color w:val="auto"/>
          <w:kern w:val="0"/>
          <w:sz w:val="44"/>
          <w:szCs w:val="44"/>
          <w:lang w:eastAsia="zh-CN"/>
        </w:rPr>
        <w:t>邀请函</w:t>
      </w:r>
    </w:p>
    <w:p>
      <w:pPr>
        <w:keepNext w:val="0"/>
        <w:keepLines w:val="0"/>
        <w:pageBreakBefore w:val="0"/>
        <w:widowControl/>
        <w:kinsoku/>
        <w:wordWrap/>
        <w:overflowPunct/>
        <w:topLinePunct w:val="0"/>
        <w:autoSpaceDE/>
        <w:autoSpaceDN/>
        <w:bidi w:val="0"/>
        <w:adjustRightInd/>
        <w:spacing w:line="540" w:lineRule="exact"/>
        <w:jc w:val="both"/>
        <w:textAlignment w:val="auto"/>
        <w:rPr>
          <w:rFonts w:ascii="宋体" w:hAnsi="宋体" w:eastAsia="宋体" w:cs="宋体"/>
          <w:b/>
          <w:bCs/>
          <w:color w:val="333333"/>
          <w:kern w:val="0"/>
          <w:sz w:val="44"/>
          <w:szCs w:val="44"/>
        </w:rPr>
      </w:pPr>
      <w:r>
        <w:rPr>
          <w:rFonts w:hint="eastAsia" w:ascii="宋体" w:hAnsi="宋体" w:eastAsia="宋体" w:cs="宋体"/>
          <w:b/>
          <w:bCs/>
          <w:color w:val="333333"/>
          <w:kern w:val="0"/>
          <w:sz w:val="44"/>
          <w:szCs w:val="44"/>
        </w:rPr>
        <w:t> </w:t>
      </w:r>
    </w:p>
    <w:p>
      <w:pPr>
        <w:keepNext w:val="0"/>
        <w:keepLines w:val="0"/>
        <w:pageBreakBefore w:val="0"/>
        <w:widowControl/>
        <w:kinsoku/>
        <w:wordWrap/>
        <w:overflowPunct/>
        <w:topLinePunct w:val="0"/>
        <w:autoSpaceDE/>
        <w:autoSpaceDN/>
        <w:bidi w:val="0"/>
        <w:adjustRightInd/>
        <w:snapToGrid w:val="0"/>
        <w:spacing w:afterAutospacing="0" w:line="540" w:lineRule="exact"/>
        <w:jc w:val="left"/>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广东机场白云信息科技有限公司：</w:t>
      </w:r>
    </w:p>
    <w:p>
      <w:pPr>
        <w:keepNext w:val="0"/>
        <w:keepLines w:val="0"/>
        <w:pageBreakBefore w:val="0"/>
        <w:widowControl/>
        <w:kinsoku/>
        <w:wordWrap/>
        <w:overflowPunct/>
        <w:topLinePunct w:val="0"/>
        <w:autoSpaceDE/>
        <w:autoSpaceDN/>
        <w:bidi w:val="0"/>
        <w:adjustRightInd/>
        <w:snapToGrid w:val="0"/>
        <w:spacing w:afterAutospacing="0" w:line="540" w:lineRule="exact"/>
        <w:ind w:firstLine="640" w:firstLineChars="200"/>
        <w:jc w:val="left"/>
        <w:textAlignment w:val="auto"/>
        <w:rPr>
          <w:rFonts w:ascii="仿宋_GB2312" w:eastAsia="仿宋_GB2312"/>
          <w:color w:val="auto"/>
          <w:sz w:val="32"/>
          <w:szCs w:val="32"/>
        </w:rPr>
      </w:pPr>
      <w:r>
        <w:rPr>
          <w:rFonts w:hint="eastAsia" w:ascii="仿宋_GB2312" w:eastAsia="仿宋_GB2312"/>
          <w:color w:val="auto"/>
          <w:sz w:val="32"/>
          <w:szCs w:val="32"/>
          <w:lang w:eastAsia="zh-CN"/>
        </w:rPr>
        <w:t>因我公司业务需要，</w:t>
      </w:r>
      <w:r>
        <w:rPr>
          <w:rFonts w:hint="eastAsia" w:ascii="仿宋_GB2312" w:eastAsia="仿宋_GB2312"/>
          <w:color w:val="auto"/>
          <w:sz w:val="32"/>
          <w:szCs w:val="32"/>
        </w:rPr>
        <w:t>拟将</w:t>
      </w:r>
      <w:r>
        <w:rPr>
          <w:rFonts w:hint="eastAsia" w:ascii="仿宋_GB2312" w:eastAsia="仿宋_GB2312"/>
          <w:color w:val="auto"/>
          <w:sz w:val="32"/>
          <w:szCs w:val="32"/>
          <w:lang w:eastAsia="zh-CN"/>
        </w:rPr>
        <w:t>广东翼通商务航空发展股份有限公司FIMS系统、ORMS系统及ACDM系统运行保障服务采购</w:t>
      </w:r>
      <w:r>
        <w:rPr>
          <w:rFonts w:hint="eastAsia" w:ascii="仿宋_GB2312" w:eastAsia="仿宋_GB2312"/>
          <w:color w:val="auto"/>
          <w:sz w:val="32"/>
          <w:szCs w:val="32"/>
        </w:rPr>
        <w:t>向贵公司发出单一来源采购邀请并请提交报价文件：</w:t>
      </w:r>
    </w:p>
    <w:p>
      <w:pPr>
        <w:keepNext w:val="0"/>
        <w:keepLines w:val="0"/>
        <w:pageBreakBefore w:val="0"/>
        <w:widowControl/>
        <w:kinsoku/>
        <w:wordWrap/>
        <w:overflowPunct/>
        <w:topLinePunct w:val="0"/>
        <w:autoSpaceDE/>
        <w:autoSpaceDN/>
        <w:bidi w:val="0"/>
        <w:adjustRightInd/>
        <w:snapToGrid w:val="0"/>
        <w:spacing w:afterAutospacing="0" w:line="540" w:lineRule="exact"/>
        <w:ind w:firstLine="640" w:firstLineChars="200"/>
        <w:jc w:val="lef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1.项目名称：</w:t>
      </w:r>
      <w:r>
        <w:rPr>
          <w:rFonts w:hint="eastAsia" w:ascii="仿宋_GB2312" w:hAnsi="仿宋_GB2312" w:eastAsia="仿宋_GB2312" w:cs="仿宋_GB2312"/>
          <w:color w:val="auto"/>
          <w:sz w:val="32"/>
          <w:szCs w:val="32"/>
          <w:lang w:val="en-US" w:eastAsia="zh-CN"/>
        </w:rPr>
        <w:t>FIMS系统、ORMS系统及ACDM系统运行保障服务</w:t>
      </w:r>
      <w:r>
        <w:rPr>
          <w:rFonts w:hint="eastAsia" w:ascii="仿宋_GB2312" w:eastAsia="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val="0"/>
        <w:spacing w:afterAutospacing="0" w:line="540" w:lineRule="exact"/>
        <w:ind w:firstLine="640" w:firstLineChars="200"/>
        <w:jc w:val="left"/>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2.本项目最高限价为：</w:t>
      </w:r>
      <w:r>
        <w:rPr>
          <w:rFonts w:hint="eastAsia" w:ascii="仿宋_GB2312" w:eastAsia="仿宋_GB2312"/>
          <w:color w:val="auto"/>
          <w:sz w:val="32"/>
          <w:szCs w:val="32"/>
          <w:highlight w:val="none"/>
          <w:lang w:val="en-US" w:eastAsia="zh-CN"/>
        </w:rPr>
        <w:t>人民币7.8万元/年</w:t>
      </w:r>
      <w:r>
        <w:rPr>
          <w:rFonts w:hint="eastAsia" w:ascii="仿宋_GB2312" w:eastAsia="仿宋_GB2312"/>
          <w:color w:val="auto"/>
          <w:sz w:val="32"/>
          <w:szCs w:val="32"/>
          <w:highlight w:val="none"/>
          <w:lang w:eastAsia="zh-CN"/>
        </w:rPr>
        <w:t>，超出此限价的报价将不被接受。</w:t>
      </w:r>
    </w:p>
    <w:p>
      <w:pPr>
        <w:keepNext w:val="0"/>
        <w:keepLines w:val="0"/>
        <w:pageBreakBefore w:val="0"/>
        <w:widowControl/>
        <w:kinsoku/>
        <w:wordWrap/>
        <w:overflowPunct/>
        <w:topLinePunct w:val="0"/>
        <w:autoSpaceDE/>
        <w:autoSpaceDN/>
        <w:bidi w:val="0"/>
        <w:adjustRightInd/>
        <w:snapToGrid w:val="0"/>
        <w:spacing w:afterAutospacing="0" w:line="540" w:lineRule="exact"/>
        <w:ind w:firstLine="640" w:firstLineChars="200"/>
        <w:jc w:val="left"/>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3.本项目合作年限：三年。</w:t>
      </w:r>
    </w:p>
    <w:p>
      <w:pPr>
        <w:keepNext w:val="0"/>
        <w:keepLines w:val="0"/>
        <w:pageBreakBefore w:val="0"/>
        <w:widowControl/>
        <w:kinsoku/>
        <w:wordWrap/>
        <w:overflowPunct/>
        <w:topLinePunct w:val="0"/>
        <w:autoSpaceDE/>
        <w:autoSpaceDN/>
        <w:bidi w:val="0"/>
        <w:adjustRightInd/>
        <w:snapToGrid w:val="0"/>
        <w:spacing w:afterAutospacing="0" w:line="540" w:lineRule="exact"/>
        <w:ind w:firstLine="640" w:firstLineChars="200"/>
        <w:jc w:val="left"/>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3.邀请单位：广东机场白云信息科技有限公司。</w:t>
      </w:r>
    </w:p>
    <w:p>
      <w:pPr>
        <w:keepNext w:val="0"/>
        <w:keepLines w:val="0"/>
        <w:pageBreakBefore w:val="0"/>
        <w:widowControl/>
        <w:kinsoku/>
        <w:wordWrap/>
        <w:overflowPunct/>
        <w:topLinePunct w:val="0"/>
        <w:autoSpaceDE/>
        <w:autoSpaceDN/>
        <w:bidi w:val="0"/>
        <w:adjustRightInd/>
        <w:snapToGrid w:val="0"/>
        <w:spacing w:afterAutospacing="0" w:line="540" w:lineRule="exact"/>
        <w:ind w:firstLine="640" w:firstLineChars="200"/>
        <w:jc w:val="left"/>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4.递交报价文件截止时间：20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lang w:eastAsia="zh-CN"/>
        </w:rPr>
        <w:t>年</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lang w:eastAsia="zh-CN"/>
        </w:rPr>
        <w:t>月</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lang w:eastAsia="zh-CN"/>
        </w:rPr>
        <w:t>日</w:t>
      </w:r>
      <w:r>
        <w:rPr>
          <w:rFonts w:hint="eastAsia" w:ascii="仿宋_GB2312" w:eastAsia="仿宋_GB2312"/>
          <w:color w:val="auto"/>
          <w:sz w:val="32"/>
          <w:szCs w:val="32"/>
          <w:highlight w:val="none"/>
          <w:lang w:val="en-US" w:eastAsia="zh-CN"/>
        </w:rPr>
        <w:t>17:00</w:t>
      </w:r>
      <w:r>
        <w:rPr>
          <w:rFonts w:hint="eastAsia" w:ascii="仿宋_GB2312" w:eastAsia="仿宋_GB2312"/>
          <w:color w:val="auto"/>
          <w:sz w:val="32"/>
          <w:szCs w:val="32"/>
          <w:highlight w:val="none"/>
          <w:lang w:eastAsia="zh-CN"/>
        </w:rPr>
        <w:t>时。</w:t>
      </w:r>
    </w:p>
    <w:p>
      <w:pPr>
        <w:keepNext w:val="0"/>
        <w:keepLines w:val="0"/>
        <w:pageBreakBefore w:val="0"/>
        <w:widowControl/>
        <w:kinsoku/>
        <w:wordWrap/>
        <w:overflowPunct/>
        <w:topLinePunct w:val="0"/>
        <w:autoSpaceDE/>
        <w:autoSpaceDN/>
        <w:bidi w:val="0"/>
        <w:adjustRightInd/>
        <w:snapToGrid w:val="0"/>
        <w:spacing w:afterAutospacing="0" w:line="540" w:lineRule="exact"/>
        <w:ind w:firstLine="640" w:firstLineChars="200"/>
        <w:jc w:val="lef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5.联系方式：</w:t>
      </w:r>
    </w:p>
    <w:p>
      <w:pPr>
        <w:keepNext w:val="0"/>
        <w:keepLines w:val="0"/>
        <w:pageBreakBefore w:val="0"/>
        <w:widowControl/>
        <w:kinsoku/>
        <w:wordWrap/>
        <w:overflowPunct/>
        <w:topLinePunct w:val="0"/>
        <w:autoSpaceDE/>
        <w:autoSpaceDN/>
        <w:bidi w:val="0"/>
        <w:adjustRightInd/>
        <w:snapToGrid w:val="0"/>
        <w:spacing w:afterAutospacing="0" w:line="540" w:lineRule="exact"/>
        <w:ind w:firstLine="640" w:firstLineChars="200"/>
        <w:jc w:val="lef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地</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址：</w:t>
      </w:r>
      <w:r>
        <w:rPr>
          <w:rFonts w:hint="eastAsia" w:ascii="仿宋_GB2312" w:hAnsi="宋体" w:eastAsia="仿宋_GB2312" w:cs="宋体"/>
          <w:color w:val="auto"/>
          <w:kern w:val="0"/>
          <w:sz w:val="32"/>
          <w:szCs w:val="32"/>
          <w:lang w:eastAsia="zh-CN"/>
        </w:rPr>
        <w:t>广州白云国际机场</w:t>
      </w:r>
      <w:r>
        <w:rPr>
          <w:rFonts w:hint="eastAsia" w:ascii="仿宋_GB2312" w:hAnsi="宋体" w:eastAsia="仿宋_GB2312" w:cs="宋体"/>
          <w:color w:val="auto"/>
          <w:kern w:val="0"/>
          <w:sz w:val="32"/>
          <w:szCs w:val="32"/>
          <w:lang w:val="en-US" w:eastAsia="zh-CN"/>
        </w:rPr>
        <w:t>东南工作区A4综合楼5楼501办公室。</w:t>
      </w:r>
    </w:p>
    <w:p>
      <w:pPr>
        <w:keepNext w:val="0"/>
        <w:keepLines w:val="0"/>
        <w:pageBreakBefore w:val="0"/>
        <w:widowControl/>
        <w:kinsoku/>
        <w:wordWrap/>
        <w:overflowPunct/>
        <w:topLinePunct w:val="0"/>
        <w:autoSpaceDE/>
        <w:autoSpaceDN/>
        <w:bidi w:val="0"/>
        <w:adjustRightInd/>
        <w:snapToGrid w:val="0"/>
        <w:spacing w:afterAutospacing="0" w:line="540" w:lineRule="exact"/>
        <w:ind w:firstLine="640" w:firstLineChars="200"/>
        <w:jc w:val="left"/>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eastAsia="zh-CN"/>
        </w:rPr>
        <w:t>联系人：</w:t>
      </w:r>
      <w:r>
        <w:rPr>
          <w:rFonts w:hint="eastAsia" w:ascii="仿宋_GB2312" w:eastAsia="仿宋_GB2312"/>
          <w:color w:val="auto"/>
          <w:sz w:val="32"/>
          <w:szCs w:val="32"/>
          <w:lang w:val="en-US" w:eastAsia="zh-CN"/>
        </w:rPr>
        <w:t>汤沛哲</w:t>
      </w:r>
    </w:p>
    <w:p>
      <w:pPr>
        <w:keepNext w:val="0"/>
        <w:keepLines w:val="0"/>
        <w:pageBreakBefore w:val="0"/>
        <w:widowControl/>
        <w:kinsoku/>
        <w:wordWrap/>
        <w:overflowPunct/>
        <w:topLinePunct w:val="0"/>
        <w:autoSpaceDE/>
        <w:autoSpaceDN/>
        <w:bidi w:val="0"/>
        <w:adjustRightInd/>
        <w:snapToGrid w:val="0"/>
        <w:spacing w:afterAutospacing="0" w:line="540" w:lineRule="exact"/>
        <w:ind w:firstLine="640" w:firstLineChars="200"/>
        <w:jc w:val="left"/>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eastAsia="zh-CN"/>
        </w:rPr>
        <w:t>联系电话：0</w:t>
      </w:r>
      <w:r>
        <w:rPr>
          <w:rFonts w:hint="eastAsia" w:ascii="仿宋_GB2312" w:eastAsia="仿宋_GB2312"/>
          <w:color w:val="auto"/>
          <w:sz w:val="32"/>
          <w:szCs w:val="32"/>
          <w:lang w:val="en-US" w:eastAsia="zh-CN"/>
        </w:rPr>
        <w:t>20</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31236842</w:t>
      </w:r>
    </w:p>
    <w:p>
      <w:pPr>
        <w:keepNext w:val="0"/>
        <w:keepLines w:val="0"/>
        <w:pageBreakBefore w:val="0"/>
        <w:widowControl/>
        <w:kinsoku/>
        <w:wordWrap/>
        <w:overflowPunct/>
        <w:topLinePunct w:val="0"/>
        <w:autoSpaceDE/>
        <w:autoSpaceDN/>
        <w:bidi w:val="0"/>
        <w:adjustRightInd/>
        <w:snapToGrid w:val="0"/>
        <w:spacing w:afterAutospacing="0" w:line="540" w:lineRule="exact"/>
        <w:ind w:firstLine="640" w:firstLineChars="200"/>
        <w:jc w:val="lef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联系邮箱：</w:t>
      </w:r>
      <w:r>
        <w:rPr>
          <w:rFonts w:hint="eastAsia" w:ascii="仿宋_GB2312" w:eastAsia="仿宋_GB2312"/>
          <w:color w:val="auto"/>
          <w:sz w:val="32"/>
          <w:szCs w:val="32"/>
          <w:lang w:val="en-US" w:eastAsia="zh-CN"/>
        </w:rPr>
        <w:t>031578@</w:t>
      </w:r>
      <w:r>
        <w:rPr>
          <w:rFonts w:hint="eastAsia" w:ascii="仿宋_GB2312" w:eastAsia="仿宋_GB2312"/>
          <w:color w:val="auto"/>
          <w:sz w:val="32"/>
          <w:szCs w:val="32"/>
          <w:lang w:eastAsia="zh-CN"/>
        </w:rPr>
        <w:t>gdairport.com</w:t>
      </w:r>
    </w:p>
    <w:p>
      <w:pPr>
        <w:keepNext w:val="0"/>
        <w:keepLines w:val="0"/>
        <w:pageBreakBefore w:val="0"/>
        <w:widowControl/>
        <w:kinsoku/>
        <w:wordWrap/>
        <w:overflowPunct/>
        <w:topLinePunct w:val="0"/>
        <w:autoSpaceDE/>
        <w:autoSpaceDN/>
        <w:bidi w:val="0"/>
        <w:adjustRightInd/>
        <w:snapToGrid w:val="0"/>
        <w:spacing w:afterAutospacing="0" w:line="540" w:lineRule="exact"/>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w:t>
      </w:r>
    </w:p>
    <w:p>
      <w:pPr>
        <w:keepNext w:val="0"/>
        <w:keepLines w:val="0"/>
        <w:pageBreakBefore w:val="0"/>
        <w:widowControl/>
        <w:kinsoku/>
        <w:wordWrap/>
        <w:overflowPunct/>
        <w:topLinePunct w:val="0"/>
        <w:autoSpaceDE/>
        <w:autoSpaceDN/>
        <w:bidi w:val="0"/>
        <w:adjustRightInd/>
        <w:snapToGrid w:val="0"/>
        <w:spacing w:afterAutospacing="0" w:line="540" w:lineRule="exact"/>
        <w:jc w:val="left"/>
        <w:textAlignment w:val="auto"/>
        <w:rPr>
          <w:rFonts w:hint="eastAsia" w:ascii="仿宋_GB2312" w:hAnsi="宋体" w:eastAsia="仿宋_GB2312" w:cs="宋体"/>
          <w:color w:val="auto"/>
          <w:kern w:val="0"/>
          <w:sz w:val="32"/>
          <w:szCs w:val="32"/>
        </w:rPr>
      </w:pPr>
    </w:p>
    <w:p>
      <w:pPr>
        <w:keepNext w:val="0"/>
        <w:keepLines w:val="0"/>
        <w:pageBreakBefore w:val="0"/>
        <w:widowControl/>
        <w:kinsoku/>
        <w:wordWrap/>
        <w:overflowPunct/>
        <w:topLinePunct w:val="0"/>
        <w:autoSpaceDE/>
        <w:autoSpaceDN/>
        <w:bidi w:val="0"/>
        <w:adjustRightInd/>
        <w:snapToGrid w:val="0"/>
        <w:spacing w:afterAutospacing="0" w:line="540" w:lineRule="exact"/>
        <w:jc w:val="center"/>
        <w:textAlignment w:val="auto"/>
        <w:outlineLvl w:val="1"/>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xml:space="preserve">           广东翼通商务航空</w:t>
      </w:r>
      <w:r>
        <w:rPr>
          <w:rFonts w:hint="eastAsia" w:ascii="仿宋_GB2312" w:hAnsi="宋体" w:eastAsia="仿宋_GB2312" w:cs="宋体"/>
          <w:color w:val="auto"/>
          <w:kern w:val="0"/>
          <w:sz w:val="32"/>
          <w:szCs w:val="32"/>
          <w:lang w:val="en-US" w:eastAsia="zh-CN"/>
        </w:rPr>
        <w:t>发展股份</w:t>
      </w:r>
      <w:r>
        <w:rPr>
          <w:rFonts w:hint="eastAsia" w:ascii="仿宋_GB2312" w:hAnsi="宋体" w:eastAsia="仿宋_GB2312" w:cs="宋体"/>
          <w:color w:val="auto"/>
          <w:kern w:val="0"/>
          <w:sz w:val="32"/>
          <w:szCs w:val="32"/>
        </w:rPr>
        <w:t>有限公司</w:t>
      </w:r>
    </w:p>
    <w:p>
      <w:pPr>
        <w:keepNext w:val="0"/>
        <w:keepLines w:val="0"/>
        <w:pageBreakBefore w:val="0"/>
        <w:widowControl/>
        <w:kinsoku/>
        <w:wordWrap/>
        <w:overflowPunct/>
        <w:topLinePunct w:val="0"/>
        <w:autoSpaceDE/>
        <w:autoSpaceDN/>
        <w:bidi w:val="0"/>
        <w:adjustRightInd/>
        <w:snapToGrid w:val="0"/>
        <w:spacing w:afterAutospacing="0" w:line="540" w:lineRule="exact"/>
        <w:jc w:val="center"/>
        <w:textAlignment w:val="auto"/>
        <w:outlineLvl w:val="1"/>
        <w:rPr>
          <w:rFonts w:ascii="宋体" w:hAnsi="宋体" w:eastAsia="宋体" w:cs="宋体"/>
          <w:color w:val="auto"/>
          <w:kern w:val="0"/>
          <w:szCs w:val="21"/>
        </w:rPr>
      </w:pPr>
      <w:r>
        <w:rPr>
          <w:rFonts w:ascii="仿宋_GB2312" w:hAnsi="宋体" w:eastAsia="仿宋_GB2312" w:cs="宋体"/>
          <w:color w:val="auto"/>
          <w:kern w:val="0"/>
          <w:sz w:val="32"/>
          <w:szCs w:val="32"/>
        </w:rPr>
        <w:t xml:space="preserve">           </w:t>
      </w:r>
      <w:r>
        <w:rPr>
          <w:rFonts w:hint="eastAsia" w:ascii="仿宋_GB2312" w:hAnsi="宋体" w:eastAsia="仿宋_GB2312" w:cs="宋体"/>
          <w:color w:val="auto"/>
          <w:kern w:val="0"/>
          <w:sz w:val="32"/>
          <w:szCs w:val="32"/>
        </w:rPr>
        <w:t>20</w:t>
      </w:r>
      <w:r>
        <w:rPr>
          <w:rFonts w:hint="eastAsia" w:ascii="仿宋_GB2312" w:hAnsi="宋体" w:eastAsia="仿宋_GB2312" w:cs="宋体"/>
          <w:color w:val="auto"/>
          <w:kern w:val="0"/>
          <w:sz w:val="32"/>
          <w:szCs w:val="32"/>
          <w:lang w:val="en-US" w:eastAsia="zh-CN"/>
        </w:rPr>
        <w:t>22</w:t>
      </w:r>
      <w:r>
        <w:rPr>
          <w:rFonts w:hint="eastAsia" w:ascii="仿宋_GB2312" w:hAnsi="宋体" w:eastAsia="仿宋_GB2312" w:cs="宋体"/>
          <w:color w:val="auto"/>
          <w:kern w:val="0"/>
          <w:sz w:val="32"/>
          <w:szCs w:val="32"/>
        </w:rPr>
        <w:t>年</w:t>
      </w:r>
      <w:r>
        <w:rPr>
          <w:rFonts w:hint="eastAsia" w:ascii="仿宋_GB2312" w:hAnsi="宋体" w:eastAsia="仿宋_GB2312" w:cs="宋体"/>
          <w:color w:val="auto"/>
          <w:kern w:val="0"/>
          <w:sz w:val="32"/>
          <w:szCs w:val="32"/>
          <w:lang w:val="en-US" w:eastAsia="zh-CN"/>
        </w:rPr>
        <w:t>7</w:t>
      </w:r>
      <w:r>
        <w:rPr>
          <w:rFonts w:hint="eastAsia" w:ascii="仿宋_GB2312" w:hAnsi="宋体" w:eastAsia="仿宋_GB2312" w:cs="宋体"/>
          <w:color w:val="auto"/>
          <w:kern w:val="0"/>
          <w:sz w:val="32"/>
          <w:szCs w:val="32"/>
        </w:rPr>
        <w:t>月</w:t>
      </w:r>
      <w:r>
        <w:rPr>
          <w:rFonts w:hint="eastAsia" w:ascii="仿宋_GB2312" w:hAnsi="宋体" w:eastAsia="仿宋_GB2312" w:cs="宋体"/>
          <w:color w:val="auto"/>
          <w:kern w:val="0"/>
          <w:sz w:val="32"/>
          <w:szCs w:val="32"/>
          <w:lang w:val="en-US" w:eastAsia="zh-CN"/>
        </w:rPr>
        <w:t>27</w:t>
      </w:r>
      <w:r>
        <w:rPr>
          <w:rFonts w:hint="eastAsia" w:ascii="仿宋_GB2312" w:hAnsi="宋体" w:eastAsia="仿宋_GB2312" w:cs="宋体"/>
          <w:color w:val="auto"/>
          <w:kern w:val="0"/>
          <w:sz w:val="32"/>
          <w:szCs w:val="32"/>
        </w:rPr>
        <w:t>日</w:t>
      </w:r>
    </w:p>
    <w:p>
      <w:pPr>
        <w:keepNext w:val="0"/>
        <w:keepLines w:val="0"/>
        <w:pageBreakBefore w:val="0"/>
        <w:widowControl/>
        <w:kinsoku/>
        <w:wordWrap/>
        <w:overflowPunct/>
        <w:topLinePunct w:val="0"/>
        <w:autoSpaceDE/>
        <w:autoSpaceDN/>
        <w:bidi w:val="0"/>
        <w:adjustRightInd/>
        <w:spacing w:line="540" w:lineRule="exact"/>
        <w:jc w:val="center"/>
        <w:textAlignment w:val="auto"/>
        <w:rPr>
          <w:rFonts w:ascii="宋体" w:hAnsi="宋体" w:eastAsia="宋体" w:cs="宋体"/>
          <w:b/>
          <w:bCs/>
          <w:color w:val="333333"/>
          <w:kern w:val="0"/>
          <w:sz w:val="44"/>
          <w:szCs w:val="44"/>
        </w:rPr>
      </w:pPr>
    </w:p>
    <w:p>
      <w:pPr>
        <w:keepNext w:val="0"/>
        <w:keepLines w:val="0"/>
        <w:pageBreakBefore w:val="0"/>
        <w:widowControl/>
        <w:kinsoku/>
        <w:wordWrap/>
        <w:overflowPunct/>
        <w:topLinePunct w:val="0"/>
        <w:autoSpaceDE/>
        <w:autoSpaceDN/>
        <w:bidi w:val="0"/>
        <w:adjustRightInd/>
        <w:spacing w:line="540" w:lineRule="exact"/>
        <w:jc w:val="center"/>
        <w:textAlignment w:val="auto"/>
        <w:outlineLvl w:val="0"/>
        <w:rPr>
          <w:rFonts w:hint="default" w:ascii="宋体" w:hAnsi="宋体" w:eastAsia="宋体" w:cs="宋体"/>
          <w:b/>
          <w:bCs/>
          <w:color w:val="auto"/>
          <w:kern w:val="0"/>
          <w:sz w:val="44"/>
          <w:szCs w:val="44"/>
          <w:lang w:val="en-US" w:eastAsia="zh-CN"/>
        </w:rPr>
      </w:pPr>
      <w:r>
        <w:rPr>
          <w:rFonts w:hint="eastAsia" w:ascii="宋体" w:hAnsi="宋体" w:eastAsia="宋体" w:cs="宋体"/>
          <w:b/>
          <w:bCs/>
          <w:color w:val="auto"/>
          <w:kern w:val="0"/>
          <w:sz w:val="44"/>
          <w:szCs w:val="44"/>
          <w:lang w:val="en-US" w:eastAsia="zh-CN"/>
        </w:rPr>
        <w:t>广东翼通商务航空发展股份有限公司</w:t>
      </w:r>
    </w:p>
    <w:p>
      <w:pPr>
        <w:keepNext w:val="0"/>
        <w:keepLines w:val="0"/>
        <w:pageBreakBefore w:val="0"/>
        <w:widowControl/>
        <w:kinsoku/>
        <w:wordWrap/>
        <w:overflowPunct/>
        <w:topLinePunct w:val="0"/>
        <w:autoSpaceDE/>
        <w:autoSpaceDN/>
        <w:bidi w:val="0"/>
        <w:adjustRightInd/>
        <w:spacing w:line="540" w:lineRule="exact"/>
        <w:jc w:val="center"/>
        <w:textAlignment w:val="auto"/>
        <w:outlineLvl w:val="0"/>
        <w:rPr>
          <w:rFonts w:hint="eastAsia" w:ascii="宋体" w:hAnsi="宋体" w:eastAsia="宋体" w:cs="宋体"/>
          <w:b/>
          <w:bCs/>
          <w:color w:val="auto"/>
          <w:kern w:val="0"/>
          <w:sz w:val="44"/>
          <w:szCs w:val="44"/>
          <w:lang w:eastAsia="zh-CN"/>
        </w:rPr>
      </w:pPr>
      <w:r>
        <w:rPr>
          <w:rFonts w:hint="eastAsia" w:ascii="宋体" w:hAnsi="宋体" w:eastAsia="宋体" w:cs="宋体"/>
          <w:b/>
          <w:bCs/>
          <w:color w:val="auto"/>
          <w:kern w:val="0"/>
          <w:sz w:val="44"/>
          <w:szCs w:val="44"/>
          <w:lang w:val="en-US" w:eastAsia="zh-CN"/>
        </w:rPr>
        <w:t>FIMS系统、ORMS系统及ACDM系统运行保障</w:t>
      </w:r>
      <w:r>
        <w:rPr>
          <w:rFonts w:hint="eastAsia" w:ascii="宋体" w:hAnsi="宋体" w:eastAsia="宋体" w:cs="宋体"/>
          <w:b/>
          <w:bCs/>
          <w:color w:val="auto"/>
          <w:kern w:val="0"/>
          <w:sz w:val="44"/>
          <w:szCs w:val="44"/>
        </w:rPr>
        <w:t>服务</w:t>
      </w:r>
      <w:r>
        <w:rPr>
          <w:rFonts w:hint="eastAsia" w:ascii="宋体" w:hAnsi="宋体" w:eastAsia="宋体" w:cs="宋体"/>
          <w:b/>
          <w:bCs/>
          <w:color w:val="auto"/>
          <w:kern w:val="0"/>
          <w:sz w:val="44"/>
          <w:szCs w:val="44"/>
          <w:lang w:eastAsia="zh-CN"/>
        </w:rPr>
        <w:t>单一来源采购谈判文件</w:t>
      </w:r>
    </w:p>
    <w:p>
      <w:pPr>
        <w:keepNext w:val="0"/>
        <w:keepLines w:val="0"/>
        <w:pageBreakBefore w:val="0"/>
        <w:widowControl/>
        <w:kinsoku/>
        <w:wordWrap/>
        <w:overflowPunct/>
        <w:topLinePunct w:val="0"/>
        <w:autoSpaceDE/>
        <w:autoSpaceDN/>
        <w:bidi w:val="0"/>
        <w:adjustRightInd/>
        <w:spacing w:line="540" w:lineRule="exact"/>
        <w:jc w:val="center"/>
        <w:textAlignment w:val="auto"/>
        <w:rPr>
          <w:rFonts w:hint="eastAsia" w:ascii="宋体" w:hAnsi="宋体" w:eastAsia="宋体" w:cs="宋体"/>
          <w:b/>
          <w:bCs/>
          <w:color w:val="333333"/>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广东翼通商务航空发展股份有限公司计划对FIMS系统、ORMS系统及ACDM系统运行保障服务进行单一来源采购，邀请供应商广东机场白云信息科技有限公司进行谈判，谈判内容及相关事宜如下：</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640"/>
        <w:jc w:val="left"/>
        <w:textAlignment w:val="auto"/>
        <w:outlineLvl w:val="0"/>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谈判须知</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firstLine="640" w:firstLineChars="200"/>
        <w:textAlignment w:val="auto"/>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项目名称：FIMS系统、ORMS系统及ACDM系统运行保障服务</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firstLine="640" w:firstLineChars="200"/>
        <w:textAlignment w:val="auto"/>
        <w:rPr>
          <w:rFonts w:hint="default"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应邀人资格要求：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1.应邀</w:t>
      </w:r>
      <w:r>
        <w:rPr>
          <w:rFonts w:hint="default" w:ascii="仿宋_GB2312" w:hAnsi="宋体" w:eastAsia="仿宋_GB2312" w:cs="宋体"/>
          <w:color w:val="auto"/>
          <w:kern w:val="0"/>
          <w:sz w:val="32"/>
          <w:szCs w:val="32"/>
          <w:lang w:val="en-US" w:eastAsia="zh-CN" w:bidi="ar-SA"/>
        </w:rPr>
        <w:t>人不存在国家、省市相关法律法规和行业有关规定不得参与招投标活动的情形</w:t>
      </w:r>
      <w:r>
        <w:rPr>
          <w:rFonts w:hint="eastAsia" w:ascii="仿宋_GB2312" w:hAnsi="宋体" w:eastAsia="仿宋_GB2312" w:cs="宋体"/>
          <w:color w:val="auto"/>
          <w:kern w:val="0"/>
          <w:sz w:val="32"/>
          <w:szCs w:val="32"/>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2.应邀人</w:t>
      </w:r>
      <w:r>
        <w:rPr>
          <w:rFonts w:hint="default" w:ascii="仿宋_GB2312" w:hAnsi="宋体" w:eastAsia="仿宋_GB2312" w:cs="宋体"/>
          <w:color w:val="auto"/>
          <w:kern w:val="0"/>
          <w:sz w:val="32"/>
          <w:szCs w:val="32"/>
          <w:lang w:val="en-US" w:eastAsia="zh-CN" w:bidi="ar-SA"/>
        </w:rPr>
        <w:t>未被列入广东省机场管理集团有限公司不予合作对象名单且在限制期内</w:t>
      </w:r>
      <w:r>
        <w:rPr>
          <w:rFonts w:hint="eastAsia" w:ascii="仿宋_GB2312" w:hAnsi="宋体" w:eastAsia="仿宋_GB2312" w:cs="宋体"/>
          <w:color w:val="auto"/>
          <w:kern w:val="0"/>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outlineLvl w:val="0"/>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3.应邀人须具有良好的生产运维行为，配套24小时的售后服务，及时解决运行中的问题。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（三）报价文件的有效期：自报价文件提交后90天之内。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（四）报价文件的递交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rPr>
        <w:t>1.</w:t>
      </w:r>
      <w:r>
        <w:rPr>
          <w:rFonts w:hint="eastAsia" w:ascii="仿宋_GB2312" w:hAnsi="宋体" w:eastAsia="仿宋_GB2312" w:cs="宋体"/>
          <w:color w:val="auto"/>
          <w:kern w:val="0"/>
          <w:sz w:val="32"/>
          <w:szCs w:val="32"/>
          <w:highlight w:val="none"/>
        </w:rPr>
        <w:t>单一来源谈判递交报价文件截止时间</w:t>
      </w:r>
      <w:r>
        <w:rPr>
          <w:rFonts w:hint="eastAsia" w:ascii="仿宋_GB2312" w:hAnsi="宋体" w:eastAsia="仿宋_GB2312" w:cs="宋体"/>
          <w:color w:val="auto"/>
          <w:kern w:val="0"/>
          <w:sz w:val="32"/>
          <w:szCs w:val="32"/>
          <w:highlight w:val="none"/>
          <w:lang w:val="en-US" w:eastAsia="zh-CN"/>
        </w:rPr>
        <w:t>:</w:t>
      </w:r>
      <w:r>
        <w:rPr>
          <w:rFonts w:hint="eastAsia" w:ascii="仿宋_GB2312" w:hAnsi="宋体" w:eastAsia="仿宋_GB2312" w:cs="宋体"/>
          <w:color w:val="auto"/>
          <w:spacing w:val="-11"/>
          <w:kern w:val="0"/>
          <w:sz w:val="32"/>
          <w:szCs w:val="32"/>
          <w:highlight w:val="none"/>
        </w:rPr>
        <w:t>20</w:t>
      </w:r>
      <w:r>
        <w:rPr>
          <w:rFonts w:hint="eastAsia" w:ascii="仿宋_GB2312" w:hAnsi="宋体" w:eastAsia="仿宋_GB2312" w:cs="宋体"/>
          <w:color w:val="auto"/>
          <w:spacing w:val="-11"/>
          <w:kern w:val="0"/>
          <w:sz w:val="32"/>
          <w:szCs w:val="32"/>
          <w:highlight w:val="none"/>
          <w:lang w:val="en-US" w:eastAsia="zh-CN"/>
        </w:rPr>
        <w:t>22</w:t>
      </w:r>
      <w:r>
        <w:rPr>
          <w:rFonts w:hint="eastAsia" w:ascii="仿宋_GB2312" w:hAnsi="宋体" w:eastAsia="仿宋_GB2312" w:cs="宋体"/>
          <w:color w:val="auto"/>
          <w:spacing w:val="-11"/>
          <w:kern w:val="0"/>
          <w:sz w:val="32"/>
          <w:szCs w:val="32"/>
          <w:highlight w:val="none"/>
        </w:rPr>
        <w:t>年</w:t>
      </w:r>
      <w:r>
        <w:rPr>
          <w:rFonts w:hint="eastAsia" w:ascii="仿宋_GB2312" w:hAnsi="宋体" w:eastAsia="仿宋_GB2312" w:cs="宋体"/>
          <w:color w:val="auto"/>
          <w:spacing w:val="-11"/>
          <w:kern w:val="0"/>
          <w:sz w:val="32"/>
          <w:szCs w:val="32"/>
          <w:highlight w:val="none"/>
          <w:lang w:val="en-US" w:eastAsia="zh-CN"/>
        </w:rPr>
        <w:t>8</w:t>
      </w:r>
      <w:r>
        <w:rPr>
          <w:rFonts w:hint="eastAsia" w:ascii="仿宋_GB2312" w:hAnsi="宋体" w:eastAsia="仿宋_GB2312" w:cs="宋体"/>
          <w:color w:val="auto"/>
          <w:spacing w:val="-11"/>
          <w:kern w:val="0"/>
          <w:sz w:val="32"/>
          <w:szCs w:val="32"/>
          <w:highlight w:val="none"/>
        </w:rPr>
        <w:t>月</w:t>
      </w:r>
      <w:r>
        <w:rPr>
          <w:rFonts w:hint="eastAsia" w:ascii="仿宋_GB2312" w:hAnsi="宋体" w:eastAsia="仿宋_GB2312" w:cs="宋体"/>
          <w:color w:val="auto"/>
          <w:spacing w:val="-11"/>
          <w:kern w:val="0"/>
          <w:sz w:val="32"/>
          <w:szCs w:val="32"/>
          <w:highlight w:val="none"/>
          <w:lang w:val="en-US" w:eastAsia="zh-CN"/>
        </w:rPr>
        <w:t>4</w:t>
      </w:r>
      <w:bookmarkStart w:id="5" w:name="_GoBack"/>
      <w:bookmarkEnd w:id="5"/>
      <w:r>
        <w:rPr>
          <w:rFonts w:hint="eastAsia" w:ascii="仿宋_GB2312" w:hAnsi="宋体" w:eastAsia="仿宋_GB2312" w:cs="宋体"/>
          <w:color w:val="auto"/>
          <w:spacing w:val="-11"/>
          <w:kern w:val="0"/>
          <w:sz w:val="32"/>
          <w:szCs w:val="32"/>
          <w:highlight w:val="none"/>
        </w:rPr>
        <w:t>日</w:t>
      </w:r>
      <w:r>
        <w:rPr>
          <w:rFonts w:hint="eastAsia" w:ascii="仿宋_GB2312" w:hAnsi="宋体" w:eastAsia="仿宋_GB2312" w:cs="宋体"/>
          <w:color w:val="auto"/>
          <w:kern w:val="0"/>
          <w:sz w:val="32"/>
          <w:szCs w:val="32"/>
          <w:highlight w:val="none"/>
        </w:rPr>
        <w:t>北京时间17:00时。</w:t>
      </w:r>
    </w:p>
    <w:p>
      <w:pPr>
        <w:pStyle w:val="2"/>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eastAsia="仿宋_GB2312"/>
          <w:color w:val="auto"/>
          <w:lang w:val="en-US" w:eastAsia="zh-CN"/>
        </w:rPr>
      </w:pPr>
      <w:r>
        <w:rPr>
          <w:rFonts w:hint="eastAsia" w:ascii="仿宋_GB2312" w:hAnsi="宋体" w:eastAsia="仿宋_GB2312" w:cs="宋体"/>
          <w:color w:val="auto"/>
          <w:kern w:val="0"/>
          <w:sz w:val="32"/>
          <w:szCs w:val="32"/>
          <w:lang w:val="en-US" w:eastAsia="zh-CN"/>
        </w:rPr>
        <w:t>2.</w:t>
      </w:r>
      <w:r>
        <w:rPr>
          <w:rFonts w:hint="eastAsia" w:ascii="仿宋_GB2312" w:hAnsi="宋体" w:eastAsia="仿宋_GB2312" w:cs="宋体"/>
          <w:color w:val="auto"/>
          <w:kern w:val="0"/>
          <w:sz w:val="32"/>
          <w:szCs w:val="32"/>
        </w:rPr>
        <w:t>单一来源谈判递交报价文件</w:t>
      </w:r>
      <w:r>
        <w:rPr>
          <w:rFonts w:hint="eastAsia" w:ascii="仿宋_GB2312" w:hAnsi="宋体" w:eastAsia="仿宋_GB2312" w:cs="宋体"/>
          <w:color w:val="auto"/>
          <w:kern w:val="0"/>
          <w:sz w:val="32"/>
          <w:szCs w:val="32"/>
          <w:lang w:val="en-US" w:eastAsia="zh-CN"/>
        </w:rPr>
        <w:t>递交地址：</w:t>
      </w:r>
      <w:r>
        <w:rPr>
          <w:rFonts w:hint="eastAsia" w:ascii="仿宋_GB2312" w:hAnsi="宋体" w:eastAsia="仿宋_GB2312" w:cs="宋体"/>
          <w:color w:val="auto"/>
          <w:kern w:val="0"/>
          <w:sz w:val="32"/>
          <w:szCs w:val="32"/>
          <w:lang w:eastAsia="zh-CN"/>
        </w:rPr>
        <w:t>广州白云国际机场</w:t>
      </w:r>
      <w:r>
        <w:rPr>
          <w:rFonts w:hint="eastAsia" w:ascii="仿宋_GB2312" w:hAnsi="宋体" w:eastAsia="仿宋_GB2312" w:cs="宋体"/>
          <w:color w:val="auto"/>
          <w:kern w:val="0"/>
          <w:sz w:val="32"/>
          <w:szCs w:val="32"/>
          <w:lang w:val="en-US" w:eastAsia="zh-CN"/>
        </w:rPr>
        <w:t>东南工作区A4综合楼5楼501办公室。</w:t>
      </w:r>
    </w:p>
    <w:p>
      <w:pPr>
        <w:keepNext w:val="0"/>
        <w:keepLines w:val="0"/>
        <w:pageBreakBefore w:val="0"/>
        <w:widowControl/>
        <w:kinsoku/>
        <w:wordWrap/>
        <w:overflowPunct/>
        <w:topLinePunct w:val="0"/>
        <w:autoSpaceDE/>
        <w:autoSpaceDN/>
        <w:bidi w:val="0"/>
        <w:adjustRightInd/>
        <w:spacing w:line="540" w:lineRule="exact"/>
        <w:ind w:firstLine="640"/>
        <w:jc w:val="left"/>
        <w:textAlignment w:val="auto"/>
        <w:rPr>
          <w:rFonts w:hint="eastAsia"/>
          <w:lang w:val="en-US" w:eastAsia="zh-CN"/>
        </w:rPr>
      </w:pPr>
      <w:r>
        <w:rPr>
          <w:rFonts w:hint="eastAsia" w:ascii="仿宋_GB2312" w:hAnsi="宋体" w:eastAsia="仿宋_GB2312" w:cs="宋体"/>
          <w:color w:val="auto"/>
          <w:kern w:val="0"/>
          <w:sz w:val="32"/>
          <w:szCs w:val="32"/>
          <w:lang w:val="en-US" w:eastAsia="zh-CN" w:bidi="ar-SA"/>
        </w:rPr>
        <w:t>3.联系人及联系方式：汤沛哲，020-</w:t>
      </w:r>
      <w:r>
        <w:rPr>
          <w:rFonts w:hint="eastAsia" w:ascii="仿宋_GB2312" w:eastAsia="仿宋_GB2312"/>
          <w:color w:val="auto"/>
          <w:sz w:val="32"/>
          <w:szCs w:val="32"/>
          <w:lang w:val="en-US" w:eastAsia="zh-CN"/>
        </w:rPr>
        <w:t>31236842</w:t>
      </w:r>
      <w:r>
        <w:rPr>
          <w:rFonts w:hint="eastAsia" w:ascii="仿宋_GB2312" w:hAnsi="宋体" w:eastAsia="仿宋_GB2312" w:cs="宋体"/>
          <w:color w:val="auto"/>
          <w:kern w:val="0"/>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outlineLvl w:val="0"/>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eastAsia="zh-CN"/>
        </w:rPr>
        <w:t>二</w:t>
      </w:r>
      <w:r>
        <w:rPr>
          <w:rFonts w:hint="eastAsia" w:ascii="黑体" w:hAnsi="黑体" w:eastAsia="黑体" w:cs="宋体"/>
          <w:color w:val="auto"/>
          <w:kern w:val="0"/>
          <w:sz w:val="32"/>
          <w:szCs w:val="32"/>
        </w:rPr>
        <w:t>、</w:t>
      </w:r>
      <w:r>
        <w:rPr>
          <w:rFonts w:hint="eastAsia" w:ascii="黑体" w:hAnsi="黑体" w:eastAsia="黑体" w:cs="宋体"/>
          <w:color w:val="auto"/>
          <w:kern w:val="0"/>
          <w:sz w:val="32"/>
          <w:szCs w:val="32"/>
          <w:lang w:val="en-US" w:eastAsia="zh-CN"/>
        </w:rPr>
        <w:t>技术要求</w:t>
      </w:r>
    </w:p>
    <w:p>
      <w:pPr>
        <w:pStyle w:val="2"/>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仿宋_GB2312" w:hAnsi="宋体" w:eastAsia="仿宋_GB2312" w:cs="宋体"/>
          <w:color w:val="auto"/>
          <w:kern w:val="0"/>
          <w:sz w:val="32"/>
          <w:szCs w:val="32"/>
          <w:lang w:val="en-US" w:eastAsia="zh-CN"/>
        </w:rPr>
      </w:pPr>
      <w:r>
        <w:rPr>
          <w:rFonts w:hint="default" w:ascii="仿宋_GB2312" w:hAnsi="宋体" w:eastAsia="仿宋_GB2312" w:cs="宋体"/>
          <w:color w:val="auto"/>
          <w:kern w:val="0"/>
          <w:sz w:val="32"/>
          <w:szCs w:val="32"/>
          <w:lang w:val="en-US" w:eastAsia="zh-CN"/>
        </w:rPr>
        <w:t>FIMS航班信息管理系统、ORMS运营资源管理系统、ACDM机场协同决策系统主要用于白云机场机坪运行指挥和调度，FBO机坪管制指挥需共用白云机场统一的信息资料</w:t>
      </w:r>
      <w:r>
        <w:rPr>
          <w:rFonts w:hint="eastAsia" w:ascii="仿宋_GB2312" w:hAnsi="宋体" w:eastAsia="仿宋_GB2312" w:cs="宋体"/>
          <w:color w:val="auto"/>
          <w:kern w:val="0"/>
          <w:sz w:val="32"/>
          <w:szCs w:val="32"/>
          <w:lang w:val="en-US" w:eastAsia="zh-CN"/>
        </w:rPr>
        <w:t>，报价人需</w:t>
      </w:r>
      <w:r>
        <w:rPr>
          <w:rFonts w:hint="default" w:ascii="仿宋_GB2312" w:hAnsi="宋体" w:eastAsia="仿宋_GB2312" w:cs="宋体"/>
          <w:color w:val="auto"/>
          <w:kern w:val="0"/>
          <w:sz w:val="32"/>
          <w:szCs w:val="32"/>
          <w:lang w:val="en-US" w:eastAsia="zh-CN"/>
        </w:rPr>
        <w:t>具备</w:t>
      </w:r>
      <w:r>
        <w:rPr>
          <w:rFonts w:hint="eastAsia" w:ascii="仿宋_GB2312" w:hAnsi="宋体" w:eastAsia="仿宋_GB2312" w:cs="宋体"/>
          <w:color w:val="auto"/>
          <w:kern w:val="0"/>
          <w:sz w:val="32"/>
          <w:szCs w:val="32"/>
          <w:lang w:val="en-US" w:eastAsia="zh-CN"/>
        </w:rPr>
        <w:t>提供</w:t>
      </w:r>
      <w:r>
        <w:rPr>
          <w:rFonts w:hint="default" w:ascii="仿宋_GB2312" w:hAnsi="宋体" w:eastAsia="仿宋_GB2312" w:cs="宋体"/>
          <w:color w:val="auto"/>
          <w:kern w:val="0"/>
          <w:sz w:val="32"/>
          <w:szCs w:val="32"/>
          <w:lang w:val="en-US" w:eastAsia="zh-CN"/>
        </w:rPr>
        <w:t>上述系统运行保障服务的能力。</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outlineLvl w:val="0"/>
        <w:rPr>
          <w:rFonts w:hint="eastAsia" w:ascii="黑体" w:hAnsi="黑体" w:eastAsia="黑体" w:cs="宋体"/>
          <w:color w:val="auto"/>
          <w:kern w:val="0"/>
          <w:sz w:val="32"/>
          <w:szCs w:val="32"/>
          <w:lang w:eastAsia="zh-CN"/>
        </w:rPr>
      </w:pPr>
      <w:r>
        <w:rPr>
          <w:rFonts w:hint="eastAsia" w:ascii="黑体" w:hAnsi="黑体" w:eastAsia="黑体" w:cs="宋体"/>
          <w:color w:val="auto"/>
          <w:kern w:val="0"/>
          <w:sz w:val="32"/>
          <w:szCs w:val="32"/>
          <w:lang w:val="en-US" w:eastAsia="zh-CN"/>
        </w:rPr>
        <w:t>三、</w:t>
      </w:r>
      <w:r>
        <w:rPr>
          <w:rFonts w:hint="eastAsia" w:ascii="黑体" w:hAnsi="黑体" w:eastAsia="黑体" w:cs="宋体"/>
          <w:color w:val="auto"/>
          <w:kern w:val="0"/>
          <w:sz w:val="32"/>
          <w:szCs w:val="32"/>
          <w:lang w:eastAsia="zh-CN"/>
        </w:rPr>
        <w:t>报价文件组成及要求</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outlineLvl w:val="1"/>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（一）</w:t>
      </w:r>
      <w:r>
        <w:rPr>
          <w:rFonts w:hint="eastAsia" w:ascii="仿宋_GB2312" w:hAnsi="仿宋_GB2312" w:eastAsia="仿宋_GB2312" w:cs="仿宋_GB2312"/>
          <w:color w:val="auto"/>
          <w:kern w:val="0"/>
          <w:sz w:val="32"/>
          <w:szCs w:val="32"/>
          <w:lang w:val="en-US" w:eastAsia="zh-CN"/>
        </w:rPr>
        <w:t>上限金额</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outlineLvl w:val="1"/>
        <w:rPr>
          <w:rFonts w:hint="eastAsia" w:ascii="仿宋_GB2312" w:hAnsi="宋体" w:eastAsia="仿宋_GB2312" w:cs="宋体"/>
          <w:color w:val="auto"/>
          <w:kern w:val="0"/>
          <w:sz w:val="32"/>
          <w:szCs w:val="32"/>
          <w:lang w:val="en-US" w:eastAsia="zh-CN"/>
        </w:rPr>
      </w:pPr>
      <w:r>
        <w:rPr>
          <w:rFonts w:hint="default" w:ascii="仿宋_GB2312" w:hAnsi="宋体" w:eastAsia="仿宋_GB2312" w:cs="宋体"/>
          <w:color w:val="auto"/>
          <w:kern w:val="0"/>
          <w:sz w:val="32"/>
          <w:szCs w:val="32"/>
          <w:lang w:val="en-US" w:eastAsia="zh-CN"/>
        </w:rPr>
        <w:t>人民币7.8万元/年</w:t>
      </w:r>
      <w:r>
        <w:rPr>
          <w:rFonts w:hint="eastAsia" w:ascii="仿宋_GB2312" w:hAnsi="宋体" w:eastAsia="仿宋_GB2312" w:cs="宋体"/>
          <w:color w:val="auto"/>
          <w:kern w:val="0"/>
          <w:sz w:val="32"/>
          <w:szCs w:val="32"/>
          <w:lang w:val="en-US" w:eastAsia="zh-CN"/>
        </w:rPr>
        <w:t>以内</w:t>
      </w:r>
      <w:r>
        <w:rPr>
          <w:rFonts w:hint="default"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lang w:val="en-US" w:eastAsia="zh-CN"/>
        </w:rPr>
        <w:t>合约期三年。</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outlineLvl w:val="1"/>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（二）需提供材料</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outlineLvl w:val="1"/>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报价文件由以下部分组成，包括：</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outlineLvl w:val="2"/>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1、单一来源谈判承诺函文件封面</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outlineLvl w:val="2"/>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2、单一来源谈判承诺函</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outlineLvl w:val="2"/>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3、提供法定代表人证明书或法人代表授权委托书（适用非法人代表签署的报价文件）</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outlineLvl w:val="2"/>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val="en-US" w:eastAsia="zh-CN"/>
        </w:rPr>
        <w:t>4</w:t>
      </w:r>
      <w:r>
        <w:rPr>
          <w:rFonts w:hint="eastAsia" w:ascii="仿宋_GB2312" w:hAnsi="宋体" w:eastAsia="仿宋_GB2312" w:cs="宋体"/>
          <w:color w:val="auto"/>
          <w:kern w:val="0"/>
          <w:sz w:val="32"/>
          <w:szCs w:val="32"/>
        </w:rPr>
        <w:t>、报价</w:t>
      </w:r>
      <w:r>
        <w:rPr>
          <w:rFonts w:hint="eastAsia" w:ascii="仿宋_GB2312" w:hAnsi="宋体" w:eastAsia="仿宋_GB2312" w:cs="宋体"/>
          <w:color w:val="auto"/>
          <w:kern w:val="0"/>
          <w:sz w:val="32"/>
          <w:szCs w:val="32"/>
          <w:lang w:eastAsia="zh-CN"/>
        </w:rPr>
        <w:t>明细表</w:t>
      </w:r>
    </w:p>
    <w:p>
      <w:pPr>
        <w:pStyle w:val="2"/>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5、相关资质文件：企业营业执照、税务登记证等企业资质证明。</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outlineLvl w:val="2"/>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6、</w:t>
      </w:r>
      <w:r>
        <w:rPr>
          <w:rFonts w:hint="eastAsia" w:ascii="仿宋_GB2312" w:hAnsi="宋体" w:eastAsia="仿宋_GB2312" w:cs="宋体"/>
          <w:color w:val="auto"/>
          <w:kern w:val="0"/>
          <w:sz w:val="32"/>
          <w:szCs w:val="32"/>
          <w:lang w:val="en-US" w:eastAsia="zh-CN"/>
        </w:rPr>
        <w:t>应邀</w:t>
      </w:r>
      <w:r>
        <w:rPr>
          <w:rFonts w:hint="eastAsia" w:ascii="仿宋_GB2312" w:hAnsi="宋体" w:eastAsia="仿宋_GB2312" w:cs="宋体"/>
          <w:color w:val="auto"/>
          <w:kern w:val="0"/>
          <w:sz w:val="32"/>
          <w:szCs w:val="32"/>
        </w:rPr>
        <w:t>企业资格文件</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outlineLvl w:val="2"/>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7、</w:t>
      </w:r>
      <w:r>
        <w:rPr>
          <w:rFonts w:hint="eastAsia" w:ascii="仿宋_GB2312" w:hAnsi="宋体" w:eastAsia="仿宋_GB2312" w:cs="宋体"/>
          <w:color w:val="auto"/>
          <w:kern w:val="0"/>
          <w:sz w:val="32"/>
          <w:szCs w:val="32"/>
          <w:highlight w:val="none"/>
          <w:lang w:val="en-US" w:eastAsia="zh-CN"/>
        </w:rPr>
        <w:t>应邀</w:t>
      </w:r>
      <w:r>
        <w:rPr>
          <w:rFonts w:hint="eastAsia" w:ascii="仿宋_GB2312" w:hAnsi="宋体" w:eastAsia="仿宋_GB2312" w:cs="宋体"/>
          <w:color w:val="auto"/>
          <w:kern w:val="0"/>
          <w:sz w:val="32"/>
          <w:szCs w:val="32"/>
          <w:highlight w:val="none"/>
        </w:rPr>
        <w:t>项目内容及技术、服务承诺</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(以上资质文件</w:t>
      </w:r>
      <w:r>
        <w:rPr>
          <w:rFonts w:hint="eastAsia" w:ascii="仿宋_GB2312" w:hAnsi="宋体" w:eastAsia="仿宋_GB2312" w:cs="宋体"/>
          <w:color w:val="auto"/>
          <w:kern w:val="0"/>
          <w:sz w:val="32"/>
          <w:szCs w:val="32"/>
          <w:lang w:eastAsia="zh-CN"/>
        </w:rPr>
        <w:t>需</w:t>
      </w:r>
      <w:r>
        <w:rPr>
          <w:rFonts w:hint="eastAsia" w:ascii="仿宋_GB2312" w:hAnsi="宋体" w:eastAsia="仿宋_GB2312" w:cs="宋体"/>
          <w:color w:val="auto"/>
          <w:kern w:val="0"/>
          <w:sz w:val="32"/>
          <w:szCs w:val="32"/>
        </w:rPr>
        <w:t>提供复印件并加盖单位公章)</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outlineLvl w:val="1"/>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val="en-US" w:eastAsia="zh-CN"/>
        </w:rPr>
        <w:t>三</w:t>
      </w:r>
      <w:r>
        <w:rPr>
          <w:rFonts w:hint="eastAsia" w:ascii="仿宋_GB2312" w:hAnsi="宋体" w:eastAsia="仿宋_GB2312" w:cs="宋体"/>
          <w:color w:val="auto"/>
          <w:kern w:val="0"/>
          <w:sz w:val="32"/>
          <w:szCs w:val="32"/>
        </w:rPr>
        <w:t>）提交报价文件的份数和签署</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1、报价文件一式三份，其中正本一份，副本二份。</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2、报价文件应由</w:t>
      </w:r>
      <w:r>
        <w:rPr>
          <w:rFonts w:hint="eastAsia" w:ascii="仿宋_GB2312" w:hAnsi="宋体" w:eastAsia="仿宋_GB2312" w:cs="宋体"/>
          <w:color w:val="auto"/>
          <w:kern w:val="0"/>
          <w:sz w:val="32"/>
          <w:szCs w:val="32"/>
          <w:lang w:val="en-US" w:eastAsia="zh-CN"/>
        </w:rPr>
        <w:t>应邀</w:t>
      </w:r>
      <w:r>
        <w:rPr>
          <w:rFonts w:hint="eastAsia" w:ascii="仿宋_GB2312" w:hAnsi="宋体" w:eastAsia="仿宋_GB2312" w:cs="宋体"/>
          <w:color w:val="auto"/>
          <w:kern w:val="0"/>
          <w:sz w:val="32"/>
          <w:szCs w:val="32"/>
        </w:rPr>
        <w:t>人法定代表人或其授权代表签名并盖公章，正本的每一页均应由单一来源人法人或授权代表签字或盖章。</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outlineLvl w:val="1"/>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四</w:t>
      </w:r>
      <w:r>
        <w:rPr>
          <w:rFonts w:hint="eastAsia" w:ascii="仿宋_GB2312" w:hAnsi="宋体" w:eastAsia="仿宋_GB2312" w:cs="宋体"/>
          <w:color w:val="auto"/>
          <w:kern w:val="0"/>
          <w:sz w:val="32"/>
          <w:szCs w:val="32"/>
          <w:lang w:eastAsia="zh-CN"/>
        </w:rPr>
        <w:t>）相关要求</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1、单一来源谈判报价文件的正本、副本均应用信封分别密封。信封上注明项目名称、报价人名称地址、“正本”、“副本”字样及“不准提前启封”字样。信封的封口须加盖报价人公章或授权代表签字。</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2、单一来源谈判报价文件必须按照规定的时间和地点送达，否则报价无效。</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3、单一来源谈判的成交报价以谈判最低报价为准。</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（五）应邀人或其报价文件发生以下条款情况之一者，视为无效报价：</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 xml:space="preserve">1、无主要的有效资格证明文件或超出营业范围的。 </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 xml:space="preserve">2、报价文件不按规定的格式、内容填写或不按规定签字、盖章。 </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3、报价文件的内容不满足商务或技术要求。</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4、应邀人的报价超出规定谈判限价的。</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5、报价文件含有与国家现行法律法规相违背的内容，或附有采购人无法接受的条件。</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（六）出现以下情况之一的，作为采购失败，应重新组织采购：</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2、应邀人的报价均超过了采购预算，采购人不能支付的；</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3、因不可抗力导致重大变故，采购任务取消的。</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outlineLvl w:val="0"/>
        <w:rPr>
          <w:rFonts w:hint="eastAsia" w:ascii="黑体" w:hAnsi="黑体" w:eastAsia="黑体" w:cs="宋体"/>
          <w:color w:val="auto"/>
          <w:kern w:val="0"/>
          <w:sz w:val="32"/>
          <w:szCs w:val="32"/>
          <w:lang w:eastAsia="zh-CN"/>
        </w:rPr>
      </w:pPr>
      <w:bookmarkStart w:id="0" w:name="_Toc102227321"/>
      <w:bookmarkStart w:id="1" w:name="_Toc219285050"/>
      <w:bookmarkStart w:id="2" w:name="_Toc187655633"/>
      <w:r>
        <w:rPr>
          <w:rFonts w:hint="eastAsia" w:ascii="黑体" w:hAnsi="黑体" w:eastAsia="黑体" w:cs="宋体"/>
          <w:color w:val="auto"/>
          <w:kern w:val="0"/>
          <w:sz w:val="32"/>
          <w:szCs w:val="32"/>
          <w:lang w:val="en-US" w:eastAsia="zh-CN"/>
        </w:rPr>
        <w:t>四、</w:t>
      </w:r>
      <w:r>
        <w:rPr>
          <w:rFonts w:hint="eastAsia" w:ascii="黑体" w:hAnsi="黑体" w:eastAsia="黑体" w:cs="宋体"/>
          <w:color w:val="auto"/>
          <w:kern w:val="0"/>
          <w:sz w:val="32"/>
          <w:szCs w:val="32"/>
          <w:lang w:eastAsia="zh-CN"/>
        </w:rPr>
        <w:t>成交通知</w:t>
      </w:r>
      <w:bookmarkEnd w:id="0"/>
      <w:bookmarkEnd w:id="1"/>
      <w:bookmarkEnd w:id="2"/>
      <w:r>
        <w:rPr>
          <w:rFonts w:hint="eastAsia" w:ascii="黑体" w:hAnsi="黑体" w:eastAsia="黑体" w:cs="宋体"/>
          <w:color w:val="auto"/>
          <w:kern w:val="0"/>
          <w:sz w:val="32"/>
          <w:szCs w:val="32"/>
          <w:lang w:eastAsia="zh-CN"/>
        </w:rPr>
        <w:t>及合同签订</w:t>
      </w:r>
    </w:p>
    <w:p>
      <w:pPr>
        <w:pStyle w:val="2"/>
        <w:keepNext w:val="0"/>
        <w:keepLines w:val="0"/>
        <w:pageBreakBefore w:val="0"/>
        <w:tabs>
          <w:tab w:val="left" w:pos="0"/>
          <w:tab w:val="left" w:pos="8360"/>
        </w:tabs>
        <w:kinsoku/>
        <w:wordWrap/>
        <w:overflowPunct/>
        <w:topLinePunct w:val="0"/>
        <w:autoSpaceDE/>
        <w:autoSpaceDN/>
        <w:bidi w:val="0"/>
        <w:adjustRightInd/>
        <w:snapToGrid/>
        <w:spacing w:line="540" w:lineRule="exact"/>
        <w:ind w:left="0" w:right="-5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（一）谈判结束5日内，采购人以电话或书面通知方式，告知供应商签订合同。</w:t>
      </w:r>
    </w:p>
    <w:p>
      <w:pPr>
        <w:pStyle w:val="2"/>
        <w:keepNext w:val="0"/>
        <w:keepLines w:val="0"/>
        <w:pageBreakBefore w:val="0"/>
        <w:tabs>
          <w:tab w:val="left" w:pos="0"/>
          <w:tab w:val="left" w:pos="8360"/>
        </w:tabs>
        <w:kinsoku/>
        <w:wordWrap/>
        <w:overflowPunct/>
        <w:topLinePunct w:val="0"/>
        <w:autoSpaceDE/>
        <w:autoSpaceDN/>
        <w:bidi w:val="0"/>
        <w:adjustRightInd/>
        <w:snapToGrid/>
        <w:spacing w:line="540" w:lineRule="exact"/>
        <w:ind w:left="0" w:right="-5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（二）单一来源谈判文件、成交供应商的报价文件及有效承诺文件等，均为签订合同的依据。</w:t>
      </w:r>
    </w:p>
    <w:p>
      <w:pPr>
        <w:pStyle w:val="2"/>
        <w:keepNext w:val="0"/>
        <w:keepLines w:val="0"/>
        <w:pageBreakBefore w:val="0"/>
        <w:tabs>
          <w:tab w:val="left" w:pos="0"/>
          <w:tab w:val="left" w:pos="8360"/>
        </w:tabs>
        <w:kinsoku/>
        <w:wordWrap/>
        <w:overflowPunct/>
        <w:topLinePunct w:val="0"/>
        <w:autoSpaceDE/>
        <w:autoSpaceDN/>
        <w:bidi w:val="0"/>
        <w:adjustRightInd/>
        <w:snapToGrid/>
        <w:spacing w:line="540" w:lineRule="exact"/>
        <w:ind w:left="0" w:right="-5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（三）如成交供应商放弃成交项目或在签订合同时擅自改变成交状态的，采购人</w:t>
      </w:r>
      <w:r>
        <w:rPr>
          <w:rFonts w:hint="eastAsia" w:ascii="仿宋_GB2312" w:hAnsi="宋体" w:eastAsia="仿宋_GB2312" w:cs="宋体"/>
          <w:color w:val="auto"/>
          <w:kern w:val="0"/>
          <w:sz w:val="32"/>
          <w:szCs w:val="32"/>
          <w:lang w:eastAsia="zh-CN"/>
        </w:rPr>
        <w:t>广东翼通商务航空</w:t>
      </w:r>
      <w:r>
        <w:rPr>
          <w:rFonts w:hint="eastAsia" w:ascii="仿宋_GB2312" w:hAnsi="宋体" w:eastAsia="仿宋_GB2312" w:cs="宋体"/>
          <w:color w:val="auto"/>
          <w:kern w:val="0"/>
          <w:sz w:val="32"/>
          <w:szCs w:val="32"/>
          <w:lang w:val="en-US" w:eastAsia="zh-CN"/>
        </w:rPr>
        <w:t>发展股份</w:t>
      </w:r>
      <w:r>
        <w:rPr>
          <w:rFonts w:hint="eastAsia" w:ascii="仿宋_GB2312" w:hAnsi="宋体" w:eastAsia="仿宋_GB2312" w:cs="宋体"/>
          <w:color w:val="auto"/>
          <w:kern w:val="0"/>
          <w:sz w:val="32"/>
          <w:szCs w:val="32"/>
          <w:lang w:eastAsia="zh-CN"/>
        </w:rPr>
        <w:t>有限</w:t>
      </w:r>
      <w:r>
        <w:rPr>
          <w:rFonts w:hint="eastAsia" w:ascii="仿宋_GB2312" w:hAnsi="宋体" w:eastAsia="仿宋_GB2312" w:cs="宋体"/>
          <w:color w:val="auto"/>
          <w:kern w:val="0"/>
          <w:sz w:val="32"/>
          <w:szCs w:val="32"/>
        </w:rPr>
        <w:t>公司</w:t>
      </w:r>
      <w:r>
        <w:rPr>
          <w:rFonts w:hint="eastAsia" w:ascii="仿宋_GB2312" w:eastAsia="仿宋_GB2312"/>
          <w:color w:val="auto"/>
          <w:sz w:val="32"/>
          <w:szCs w:val="32"/>
          <w:lang w:eastAsia="zh-CN"/>
        </w:rPr>
        <w:t>有权取消其成交资格。</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outlineLvl w:val="0"/>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五、查询和投诉</w:t>
      </w:r>
    </w:p>
    <w:p>
      <w:pPr>
        <w:pStyle w:val="2"/>
        <w:keepNext w:val="0"/>
        <w:keepLines w:val="0"/>
        <w:pageBreakBefore w:val="0"/>
        <w:tabs>
          <w:tab w:val="left" w:pos="0"/>
          <w:tab w:val="left" w:pos="8360"/>
        </w:tabs>
        <w:kinsoku/>
        <w:wordWrap/>
        <w:overflowPunct/>
        <w:topLinePunct w:val="0"/>
        <w:autoSpaceDE/>
        <w:autoSpaceDN/>
        <w:bidi w:val="0"/>
        <w:adjustRightInd/>
        <w:snapToGrid/>
        <w:spacing w:line="540" w:lineRule="exact"/>
        <w:ind w:left="0" w:right="-50" w:firstLine="640" w:firstLineChars="200"/>
        <w:textAlignment w:val="auto"/>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供应商认为采购过程和成交结果使自己的合法权益受到损害的，可以在结果公示期内，以书面形式向广东翼通商务航空发展股份有限公司党群纪检审计部投诉，但须对质疑内容的真实性承担责任。</w:t>
      </w:r>
    </w:p>
    <w:p>
      <w:pPr>
        <w:pStyle w:val="2"/>
        <w:keepNext w:val="0"/>
        <w:keepLines w:val="0"/>
        <w:pageBreakBefore w:val="0"/>
        <w:tabs>
          <w:tab w:val="left" w:pos="0"/>
          <w:tab w:val="left" w:pos="8360"/>
        </w:tabs>
        <w:kinsoku/>
        <w:wordWrap/>
        <w:overflowPunct/>
        <w:topLinePunct w:val="0"/>
        <w:autoSpaceDE/>
        <w:autoSpaceDN/>
        <w:bidi w:val="0"/>
        <w:adjustRightInd/>
        <w:snapToGrid/>
        <w:spacing w:line="540" w:lineRule="exact"/>
        <w:ind w:left="0" w:right="-50" w:firstLine="640" w:firstLineChars="200"/>
        <w:textAlignment w:val="auto"/>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投诉电话：020-36066650</w:t>
      </w:r>
    </w:p>
    <w:p>
      <w:pPr>
        <w:pStyle w:val="2"/>
        <w:keepNext w:val="0"/>
        <w:keepLines w:val="0"/>
        <w:pageBreakBefore w:val="0"/>
        <w:tabs>
          <w:tab w:val="left" w:pos="0"/>
          <w:tab w:val="left" w:pos="8360"/>
        </w:tabs>
        <w:kinsoku/>
        <w:wordWrap/>
        <w:overflowPunct/>
        <w:topLinePunct w:val="0"/>
        <w:autoSpaceDE/>
        <w:autoSpaceDN/>
        <w:bidi w:val="0"/>
        <w:adjustRightInd/>
        <w:snapToGrid/>
        <w:spacing w:line="540" w:lineRule="exact"/>
        <w:ind w:left="0" w:right="-50" w:firstLine="640" w:firstLineChars="200"/>
        <w:textAlignment w:val="auto"/>
        <w:rPr>
          <w:rFonts w:hint="default" w:ascii="仿宋_GB2312" w:eastAsia="仿宋_GB2312"/>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outlineLvl w:val="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附件：1.</w:t>
      </w:r>
      <w:r>
        <w:rPr>
          <w:rFonts w:hint="eastAsia" w:ascii="仿宋_GB2312" w:hAnsi="宋体" w:eastAsia="仿宋_GB2312" w:cs="宋体"/>
          <w:color w:val="auto"/>
          <w:kern w:val="0"/>
          <w:sz w:val="32"/>
          <w:szCs w:val="32"/>
          <w:lang w:val="en-US" w:eastAsia="zh-CN"/>
        </w:rPr>
        <w:t>承诺</w:t>
      </w:r>
      <w:r>
        <w:rPr>
          <w:rFonts w:hint="eastAsia" w:ascii="仿宋_GB2312" w:hAnsi="宋体" w:eastAsia="仿宋_GB2312" w:cs="宋体"/>
          <w:color w:val="auto"/>
          <w:kern w:val="0"/>
          <w:sz w:val="32"/>
          <w:szCs w:val="32"/>
        </w:rPr>
        <w:t>函</w:t>
      </w:r>
    </w:p>
    <w:p>
      <w:pPr>
        <w:keepNext w:val="0"/>
        <w:keepLines w:val="0"/>
        <w:pageBreakBefore w:val="0"/>
        <w:widowControl/>
        <w:kinsoku/>
        <w:wordWrap/>
        <w:overflowPunct/>
        <w:topLinePunct w:val="0"/>
        <w:autoSpaceDE/>
        <w:autoSpaceDN/>
        <w:bidi w:val="0"/>
        <w:adjustRightInd/>
        <w:snapToGrid/>
        <w:spacing w:line="540" w:lineRule="exact"/>
        <w:ind w:firstLine="1600"/>
        <w:jc w:val="left"/>
        <w:textAlignment w:val="auto"/>
        <w:outlineLvl w:val="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2.法定代表人授权书</w:t>
      </w:r>
    </w:p>
    <w:p>
      <w:pPr>
        <w:keepNext w:val="0"/>
        <w:keepLines w:val="0"/>
        <w:pageBreakBefore w:val="0"/>
        <w:widowControl/>
        <w:kinsoku/>
        <w:wordWrap/>
        <w:overflowPunct/>
        <w:topLinePunct w:val="0"/>
        <w:autoSpaceDE/>
        <w:autoSpaceDN/>
        <w:bidi w:val="0"/>
        <w:adjustRightInd/>
        <w:snapToGrid/>
        <w:spacing w:line="540" w:lineRule="exact"/>
        <w:ind w:firstLine="1600"/>
        <w:jc w:val="left"/>
        <w:textAlignment w:val="auto"/>
        <w:outlineLvl w:val="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3.报价明细表</w:t>
      </w:r>
    </w:p>
    <w:p>
      <w:pPr>
        <w:keepNext w:val="0"/>
        <w:keepLines w:val="0"/>
        <w:pageBreakBefore w:val="0"/>
        <w:widowControl/>
        <w:kinsoku/>
        <w:wordWrap/>
        <w:overflowPunct/>
        <w:topLinePunct w:val="0"/>
        <w:autoSpaceDE/>
        <w:autoSpaceDN/>
        <w:bidi w:val="0"/>
        <w:adjustRightInd/>
        <w:spacing w:line="540" w:lineRule="exact"/>
        <w:ind w:firstLine="640"/>
        <w:jc w:val="left"/>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w:t>
      </w:r>
    </w:p>
    <w:p>
      <w:pPr>
        <w:keepNext w:val="0"/>
        <w:keepLines w:val="0"/>
        <w:pageBreakBefore w:val="0"/>
        <w:widowControl/>
        <w:kinsoku/>
        <w:wordWrap/>
        <w:overflowPunct/>
        <w:topLinePunct w:val="0"/>
        <w:autoSpaceDE/>
        <w:autoSpaceDN/>
        <w:bidi w:val="0"/>
        <w:adjustRightInd/>
        <w:spacing w:line="540" w:lineRule="exact"/>
        <w:jc w:val="left"/>
        <w:textAlignment w:val="auto"/>
        <w:rPr>
          <w:rFonts w:ascii="仿宋_GB2312" w:hAnsi="宋体" w:eastAsia="仿宋_GB2312" w:cs="宋体"/>
          <w:color w:val="333333"/>
          <w:kern w:val="0"/>
          <w:sz w:val="32"/>
          <w:szCs w:val="32"/>
        </w:rPr>
      </w:pPr>
    </w:p>
    <w:p>
      <w:pPr>
        <w:keepNext w:val="0"/>
        <w:keepLines w:val="0"/>
        <w:pageBreakBefore w:val="0"/>
        <w:widowControl/>
        <w:kinsoku/>
        <w:wordWrap/>
        <w:overflowPunct/>
        <w:topLinePunct w:val="0"/>
        <w:autoSpaceDE/>
        <w:autoSpaceDN/>
        <w:bidi w:val="0"/>
        <w:adjustRightInd/>
        <w:spacing w:line="540" w:lineRule="exact"/>
        <w:jc w:val="left"/>
        <w:textAlignment w:val="auto"/>
        <w:rPr>
          <w:rFonts w:ascii="仿宋_GB2312" w:hAnsi="宋体" w:eastAsia="仿宋_GB2312" w:cs="宋体"/>
          <w:color w:val="333333"/>
          <w:kern w:val="0"/>
          <w:sz w:val="32"/>
          <w:szCs w:val="32"/>
        </w:rPr>
      </w:pPr>
    </w:p>
    <w:p>
      <w:pPr>
        <w:keepNext w:val="0"/>
        <w:keepLines w:val="0"/>
        <w:pageBreakBefore w:val="0"/>
        <w:widowControl/>
        <w:kinsoku/>
        <w:wordWrap/>
        <w:overflowPunct/>
        <w:topLinePunct w:val="0"/>
        <w:autoSpaceDE/>
        <w:autoSpaceDN/>
        <w:bidi w:val="0"/>
        <w:adjustRightInd/>
        <w:spacing w:line="540" w:lineRule="exact"/>
        <w:jc w:val="left"/>
        <w:textAlignment w:val="auto"/>
        <w:rPr>
          <w:rFonts w:ascii="仿宋_GB2312" w:hAnsi="宋体" w:eastAsia="仿宋_GB2312" w:cs="宋体"/>
          <w:color w:val="333333"/>
          <w:kern w:val="0"/>
          <w:sz w:val="32"/>
          <w:szCs w:val="32"/>
        </w:rPr>
      </w:pPr>
    </w:p>
    <w:p>
      <w:pPr>
        <w:keepNext w:val="0"/>
        <w:keepLines w:val="0"/>
        <w:pageBreakBefore w:val="0"/>
        <w:widowControl/>
        <w:kinsoku/>
        <w:wordWrap/>
        <w:overflowPunct/>
        <w:topLinePunct w:val="0"/>
        <w:autoSpaceDE/>
        <w:autoSpaceDN/>
        <w:bidi w:val="0"/>
        <w:adjustRightInd/>
        <w:spacing w:line="540" w:lineRule="exact"/>
        <w:jc w:val="left"/>
        <w:textAlignment w:val="auto"/>
        <w:rPr>
          <w:rFonts w:ascii="仿宋_GB2312" w:hAnsi="宋体" w:eastAsia="仿宋_GB2312" w:cs="宋体"/>
          <w:color w:val="333333"/>
          <w:kern w:val="0"/>
          <w:sz w:val="32"/>
          <w:szCs w:val="32"/>
        </w:rPr>
      </w:pPr>
    </w:p>
    <w:p>
      <w:pPr>
        <w:keepNext w:val="0"/>
        <w:keepLines w:val="0"/>
        <w:pageBreakBefore w:val="0"/>
        <w:widowControl/>
        <w:kinsoku/>
        <w:wordWrap/>
        <w:overflowPunct/>
        <w:topLinePunct w:val="0"/>
        <w:autoSpaceDE/>
        <w:autoSpaceDN/>
        <w:bidi w:val="0"/>
        <w:adjustRightInd/>
        <w:spacing w:line="540" w:lineRule="exact"/>
        <w:jc w:val="left"/>
        <w:textAlignment w:val="auto"/>
        <w:rPr>
          <w:rFonts w:ascii="仿宋_GB2312" w:hAnsi="宋体" w:eastAsia="仿宋_GB2312" w:cs="宋体"/>
          <w:color w:val="333333"/>
          <w:kern w:val="0"/>
          <w:sz w:val="32"/>
          <w:szCs w:val="32"/>
        </w:rPr>
      </w:pPr>
    </w:p>
    <w:p>
      <w:pPr>
        <w:keepNext w:val="0"/>
        <w:keepLines w:val="0"/>
        <w:pageBreakBefore w:val="0"/>
        <w:widowControl/>
        <w:kinsoku/>
        <w:wordWrap/>
        <w:overflowPunct/>
        <w:topLinePunct w:val="0"/>
        <w:autoSpaceDE/>
        <w:autoSpaceDN/>
        <w:bidi w:val="0"/>
        <w:adjustRightInd/>
        <w:spacing w:line="540" w:lineRule="exact"/>
        <w:jc w:val="left"/>
        <w:textAlignment w:val="auto"/>
        <w:rPr>
          <w:rFonts w:ascii="仿宋_GB2312" w:hAnsi="宋体" w:eastAsia="仿宋_GB2312" w:cs="宋体"/>
          <w:color w:val="333333"/>
          <w:kern w:val="0"/>
          <w:sz w:val="32"/>
          <w:szCs w:val="32"/>
        </w:rPr>
      </w:pPr>
    </w:p>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宋体" w:eastAsia="仿宋_GB2312" w:cs="宋体"/>
          <w:b/>
          <w:bCs/>
          <w:color w:val="333333"/>
          <w:kern w:val="0"/>
          <w:sz w:val="32"/>
          <w:szCs w:val="32"/>
        </w:rPr>
      </w:pPr>
      <w:r>
        <w:rPr>
          <w:rFonts w:hint="eastAsia" w:ascii="仿宋_GB2312" w:hAnsi="宋体" w:eastAsia="仿宋_GB2312" w:cs="宋体"/>
          <w:b/>
          <w:bCs/>
          <w:color w:val="333333"/>
          <w:kern w:val="0"/>
          <w:sz w:val="32"/>
          <w:szCs w:val="32"/>
        </w:rPr>
        <w:br w:type="page"/>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附件1</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auto"/>
          <w:kern w:val="0"/>
          <w:sz w:val="32"/>
          <w:szCs w:val="32"/>
        </w:rPr>
      </w:pPr>
      <w:r>
        <w:rPr>
          <w:rFonts w:hint="eastAsia" w:ascii="仿宋_GB2312" w:hAnsi="宋体" w:eastAsia="仿宋_GB2312" w:cs="宋体"/>
          <w:b/>
          <w:bCs/>
          <w:color w:val="auto"/>
          <w:kern w:val="0"/>
          <w:sz w:val="32"/>
          <w:szCs w:val="32"/>
        </w:rPr>
        <w:t> </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0"/>
        <w:rPr>
          <w:rFonts w:hint="eastAsia" w:ascii="宋体" w:hAnsi="宋体" w:eastAsia="宋体" w:cs="宋体"/>
          <w:b/>
          <w:bCs/>
          <w:color w:val="auto"/>
          <w:kern w:val="0"/>
          <w:sz w:val="44"/>
          <w:szCs w:val="44"/>
        </w:rPr>
      </w:pPr>
      <w:r>
        <w:rPr>
          <w:rFonts w:hint="eastAsia" w:ascii="宋体" w:hAnsi="宋体" w:eastAsia="宋体" w:cs="宋体"/>
          <w:b/>
          <w:bCs/>
          <w:color w:val="auto"/>
          <w:kern w:val="0"/>
          <w:sz w:val="44"/>
          <w:szCs w:val="44"/>
          <w:lang w:val="en-US" w:eastAsia="zh-CN"/>
        </w:rPr>
        <w:t>承诺</w:t>
      </w:r>
      <w:r>
        <w:rPr>
          <w:rFonts w:hint="eastAsia" w:ascii="宋体" w:hAnsi="宋体" w:eastAsia="宋体" w:cs="宋体"/>
          <w:b/>
          <w:bCs/>
          <w:color w:val="auto"/>
          <w:kern w:val="0"/>
          <w:sz w:val="44"/>
          <w:szCs w:val="44"/>
        </w:rPr>
        <w:t>函</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auto"/>
          <w:kern w:val="0"/>
          <w:sz w:val="32"/>
          <w:szCs w:val="32"/>
        </w:rPr>
      </w:pPr>
      <w:r>
        <w:rPr>
          <w:rFonts w:hint="eastAsia" w:ascii="仿宋_GB2312" w:hAnsi="宋体" w:eastAsia="仿宋_GB2312" w:cs="宋体"/>
          <w:b/>
          <w:bCs/>
          <w:color w:val="auto"/>
          <w:kern w:val="0"/>
          <w:sz w:val="32"/>
          <w:szCs w:val="32"/>
        </w:rPr>
        <w:t> </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广东翼通商务航空</w:t>
      </w:r>
      <w:r>
        <w:rPr>
          <w:rFonts w:hint="eastAsia" w:ascii="仿宋_GB2312" w:hAnsi="宋体" w:eastAsia="仿宋_GB2312" w:cs="宋体"/>
          <w:color w:val="auto"/>
          <w:kern w:val="0"/>
          <w:sz w:val="32"/>
          <w:szCs w:val="32"/>
          <w:lang w:val="en-US" w:eastAsia="zh-CN"/>
        </w:rPr>
        <w:t>发展股份</w:t>
      </w:r>
      <w:r>
        <w:rPr>
          <w:rFonts w:hint="eastAsia" w:ascii="仿宋_GB2312" w:hAnsi="宋体" w:eastAsia="仿宋_GB2312" w:cs="宋体"/>
          <w:color w:val="auto"/>
          <w:kern w:val="0"/>
          <w:sz w:val="32"/>
          <w:szCs w:val="32"/>
        </w:rPr>
        <w:t>有限公司：　　</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依据贵公司项目的谈判文件，我公司代表</w:t>
      </w:r>
      <w:r>
        <w:rPr>
          <w:rFonts w:hint="eastAsia" w:ascii="仿宋_GB2312" w:hAnsi="宋体" w:eastAsia="仿宋_GB2312" w:cs="宋体"/>
          <w:color w:val="auto"/>
          <w:kern w:val="0"/>
          <w:sz w:val="32"/>
          <w:szCs w:val="32"/>
          <w:u w:val="single"/>
        </w:rPr>
        <w:t>（姓名、职务）</w:t>
      </w:r>
      <w:r>
        <w:rPr>
          <w:rFonts w:hint="eastAsia" w:ascii="仿宋_GB2312" w:hAnsi="宋体" w:eastAsia="仿宋_GB2312" w:cs="宋体"/>
          <w:color w:val="auto"/>
          <w:kern w:val="0"/>
          <w:sz w:val="32"/>
          <w:szCs w:val="32"/>
        </w:rPr>
        <w:t>经正式授权，代表</w:t>
      </w:r>
      <w:r>
        <w:rPr>
          <w:rFonts w:hint="eastAsia" w:ascii="仿宋_GB2312" w:hAnsi="宋体" w:eastAsia="仿宋_GB2312" w:cs="宋体"/>
          <w:color w:val="auto"/>
          <w:kern w:val="0"/>
          <w:sz w:val="32"/>
          <w:szCs w:val="32"/>
          <w:u w:val="single"/>
        </w:rPr>
        <w:t>（报价人名称）</w:t>
      </w:r>
      <w:r>
        <w:rPr>
          <w:rFonts w:hint="eastAsia" w:ascii="仿宋_GB2312" w:hAnsi="宋体" w:eastAsia="仿宋_GB2312" w:cs="宋体"/>
          <w:color w:val="auto"/>
          <w:kern w:val="0"/>
          <w:sz w:val="32"/>
          <w:szCs w:val="32"/>
        </w:rPr>
        <w:t>提交下述文件正本1份，副本</w:t>
      </w:r>
      <w:r>
        <w:rPr>
          <w:rFonts w:hint="eastAsia" w:ascii="仿宋_GB2312" w:hAnsi="宋体" w:eastAsia="仿宋_GB2312" w:cs="宋体"/>
          <w:color w:val="auto"/>
          <w:kern w:val="0"/>
          <w:sz w:val="32"/>
          <w:szCs w:val="32"/>
          <w:lang w:val="en-US" w:eastAsia="zh-CN"/>
        </w:rPr>
        <w:t>2</w:t>
      </w:r>
      <w:r>
        <w:rPr>
          <w:rFonts w:hint="eastAsia" w:ascii="仿宋_GB2312" w:hAnsi="宋体" w:eastAsia="仿宋_GB2312" w:cs="宋体"/>
          <w:color w:val="auto"/>
          <w:kern w:val="0"/>
          <w:sz w:val="32"/>
          <w:szCs w:val="32"/>
        </w:rPr>
        <w:t>份。　　</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在此，我公司声明如下：　　</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1.同意并接受谈判的各项要求，遵守谈判文件中的各项规定，按谈判文件的要求提供报价。</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2.报价有效期为递交报价文件之日起90天内。</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3.我公司已经详细地阅读了全部谈判文件。我公司已完全清晰理解报价的要求，不存在任何含糊不清和误解之处，同意放弃对这些文件所提出的异议和质疑的权利。</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4.我公司已毫无保留地向贵公司提供一切所需的证明材料。　　</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5.我公司承诺在本次报价中提供的一切文件，无论是原件还是复印件均为真实和准确的，绝无任何虚假、伪造和夸大的成份，否则，愿承担相应的后果和法律责任。</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6.我公司完全服从和尊重评审所作的评定结果，同时清楚理解到报价最低并非意味着必定获得中标资格。</w:t>
      </w:r>
    </w:p>
    <w:p>
      <w:pPr>
        <w:pStyle w:val="2"/>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7.我公司承诺不属于国家、省市相关法律法规和行业有关规定不得参与招投标活动的合作对象。</w:t>
      </w:r>
    </w:p>
    <w:p>
      <w:pPr>
        <w:pStyle w:val="2"/>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8.我公司承诺未被列入广东省机场管理集团有限公司不予合作对象名单且在限制期内。</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与本次询价活动有关的一切往来通讯请寄：</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地址：</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邮编：</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电话：　</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传真：　</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单位代表姓名：　　</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联系电话：　　</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邮箱：　　</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单位名称(盖公章)：　　</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法定代表人(签字)：　　</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日　期：　　</w:t>
      </w:r>
    </w:p>
    <w:p>
      <w:pPr>
        <w:widowControl/>
        <w:spacing w:line="560" w:lineRule="exact"/>
        <w:ind w:firstLine="64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w:t>
      </w:r>
    </w:p>
    <w:p>
      <w:pPr>
        <w:widowControl/>
        <w:spacing w:after="300" w:line="560" w:lineRule="exact"/>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br w:type="textWrapping" w:clear="all"/>
      </w:r>
    </w:p>
    <w:p>
      <w:pPr>
        <w:widowControl/>
        <w:spacing w:line="560" w:lineRule="exact"/>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w:t>
      </w:r>
    </w:p>
    <w:p>
      <w:pPr>
        <w:widowControl/>
        <w:spacing w:line="560" w:lineRule="exact"/>
        <w:jc w:val="left"/>
        <w:rPr>
          <w:rFonts w:hint="eastAsia" w:ascii="仿宋_GB2312" w:hAnsi="宋体" w:eastAsia="仿宋_GB2312" w:cs="宋体"/>
          <w:color w:val="333333"/>
          <w:kern w:val="0"/>
          <w:sz w:val="32"/>
          <w:szCs w:val="32"/>
        </w:rPr>
      </w:pPr>
    </w:p>
    <w:p>
      <w:pPr>
        <w:widowControl/>
        <w:spacing w:line="560" w:lineRule="exact"/>
        <w:jc w:val="left"/>
        <w:rPr>
          <w:rFonts w:hint="eastAsia" w:ascii="仿宋_GB2312" w:hAnsi="宋体" w:eastAsia="仿宋_GB2312" w:cs="宋体"/>
          <w:color w:val="333333"/>
          <w:kern w:val="0"/>
          <w:sz w:val="32"/>
          <w:szCs w:val="32"/>
        </w:rPr>
      </w:pPr>
    </w:p>
    <w:p>
      <w:pPr>
        <w:widowControl/>
        <w:spacing w:line="560" w:lineRule="exact"/>
        <w:jc w:val="left"/>
        <w:rPr>
          <w:rFonts w:hint="eastAsia" w:ascii="仿宋_GB2312" w:hAnsi="宋体" w:eastAsia="仿宋_GB2312" w:cs="宋体"/>
          <w:color w:val="333333"/>
          <w:kern w:val="0"/>
          <w:sz w:val="32"/>
          <w:szCs w:val="32"/>
        </w:rPr>
      </w:pPr>
    </w:p>
    <w:p>
      <w:pPr>
        <w:widowControl/>
        <w:spacing w:line="560" w:lineRule="exact"/>
        <w:jc w:val="left"/>
        <w:rPr>
          <w:rFonts w:hint="eastAsia" w:ascii="仿宋_GB2312" w:hAnsi="宋体" w:eastAsia="仿宋_GB2312" w:cs="宋体"/>
          <w:color w:val="333333"/>
          <w:kern w:val="0"/>
          <w:sz w:val="32"/>
          <w:szCs w:val="32"/>
        </w:rPr>
      </w:pPr>
    </w:p>
    <w:p>
      <w:pPr>
        <w:widowControl/>
        <w:spacing w:line="560" w:lineRule="exact"/>
        <w:jc w:val="left"/>
        <w:rPr>
          <w:rFonts w:hint="eastAsia" w:ascii="仿宋_GB2312" w:hAnsi="宋体" w:eastAsia="仿宋_GB2312" w:cs="宋体"/>
          <w:color w:val="333333"/>
          <w:kern w:val="0"/>
          <w:sz w:val="32"/>
          <w:szCs w:val="32"/>
        </w:rPr>
      </w:pPr>
    </w:p>
    <w:p>
      <w:pPr>
        <w:widowControl/>
        <w:spacing w:line="560" w:lineRule="exact"/>
        <w:jc w:val="left"/>
        <w:rPr>
          <w:rFonts w:hint="eastAsia" w:ascii="仿宋_GB2312" w:hAnsi="宋体" w:eastAsia="仿宋_GB2312" w:cs="宋体"/>
          <w:color w:val="333333"/>
          <w:kern w:val="0"/>
          <w:sz w:val="32"/>
          <w:szCs w:val="32"/>
        </w:rPr>
      </w:pPr>
    </w:p>
    <w:p>
      <w:pPr>
        <w:widowControl/>
        <w:spacing w:line="560" w:lineRule="exact"/>
        <w:jc w:val="left"/>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附件2</w:t>
      </w:r>
    </w:p>
    <w:p>
      <w:pPr>
        <w:widowControl/>
        <w:spacing w:line="560" w:lineRule="exact"/>
        <w:ind w:firstLine="640"/>
        <w:jc w:val="center"/>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w:t>
      </w:r>
    </w:p>
    <w:p>
      <w:pPr>
        <w:widowControl/>
        <w:spacing w:line="560" w:lineRule="exact"/>
        <w:jc w:val="center"/>
        <w:outlineLvl w:val="1"/>
        <w:rPr>
          <w:rFonts w:hint="eastAsia" w:ascii="黑体" w:hAnsi="黑体" w:eastAsia="黑体" w:cs="黑体"/>
          <w:color w:val="auto"/>
          <w:kern w:val="0"/>
          <w:sz w:val="44"/>
          <w:szCs w:val="44"/>
        </w:rPr>
      </w:pPr>
      <w:r>
        <w:rPr>
          <w:rFonts w:hint="eastAsia" w:ascii="黑体" w:hAnsi="黑体" w:eastAsia="黑体" w:cs="黑体"/>
          <w:color w:val="auto"/>
          <w:kern w:val="0"/>
          <w:sz w:val="44"/>
          <w:szCs w:val="44"/>
        </w:rPr>
        <w:t>法定代表人授权书</w:t>
      </w:r>
    </w:p>
    <w:p>
      <w:pPr>
        <w:widowControl/>
        <w:spacing w:line="560" w:lineRule="exact"/>
        <w:ind w:firstLine="640"/>
        <w:jc w:val="center"/>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w:t>
      </w:r>
    </w:p>
    <w:p>
      <w:pPr>
        <w:widowControl/>
        <w:spacing w:line="560" w:lineRule="exact"/>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广东翼通商务航空</w:t>
      </w:r>
      <w:r>
        <w:rPr>
          <w:rFonts w:hint="eastAsia" w:ascii="仿宋_GB2312" w:hAnsi="宋体" w:eastAsia="仿宋_GB2312" w:cs="宋体"/>
          <w:color w:val="auto"/>
          <w:kern w:val="0"/>
          <w:sz w:val="32"/>
          <w:szCs w:val="32"/>
          <w:lang w:val="en-US" w:eastAsia="zh-CN"/>
        </w:rPr>
        <w:t>发展股份</w:t>
      </w:r>
      <w:r>
        <w:rPr>
          <w:rFonts w:hint="eastAsia" w:ascii="仿宋_GB2312" w:hAnsi="宋体" w:eastAsia="仿宋_GB2312" w:cs="宋体"/>
          <w:color w:val="auto"/>
          <w:kern w:val="0"/>
          <w:sz w:val="32"/>
          <w:szCs w:val="32"/>
        </w:rPr>
        <w:t>有限公司：</w:t>
      </w:r>
    </w:p>
    <w:p>
      <w:pPr>
        <w:widowControl/>
        <w:spacing w:line="56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兹授权</w:t>
      </w:r>
      <w:r>
        <w:rPr>
          <w:rFonts w:hint="eastAsia" w:ascii="仿宋_GB2312" w:hAnsi="宋体" w:eastAsia="仿宋_GB2312" w:cs="宋体"/>
          <w:color w:val="auto"/>
          <w:kern w:val="0"/>
          <w:sz w:val="32"/>
          <w:szCs w:val="32"/>
          <w:u w:val="single"/>
        </w:rPr>
        <w:t>（姓名、职务）</w:t>
      </w:r>
      <w:r>
        <w:rPr>
          <w:rFonts w:hint="eastAsia" w:ascii="仿宋_GB2312" w:hAnsi="宋体" w:eastAsia="仿宋_GB2312" w:cs="宋体"/>
          <w:color w:val="auto"/>
          <w:kern w:val="0"/>
          <w:sz w:val="32"/>
          <w:szCs w:val="32"/>
        </w:rPr>
        <w:t>为我单位代表，代表我公司处理一切与贵公司组织的</w:t>
      </w:r>
      <w:r>
        <w:rPr>
          <w:rFonts w:hint="eastAsia" w:ascii="仿宋_GB2312" w:hAnsi="宋体" w:eastAsia="仿宋_GB2312" w:cs="宋体"/>
          <w:color w:val="auto"/>
          <w:kern w:val="0"/>
          <w:sz w:val="32"/>
          <w:szCs w:val="32"/>
          <w:lang w:val="en-US" w:eastAsia="zh-CN"/>
        </w:rPr>
        <w:t>涉及服务采购</w:t>
      </w:r>
      <w:r>
        <w:rPr>
          <w:rFonts w:hint="eastAsia" w:ascii="仿宋_GB2312" w:hAnsi="宋体" w:eastAsia="仿宋_GB2312" w:cs="宋体"/>
          <w:color w:val="auto"/>
          <w:kern w:val="0"/>
          <w:sz w:val="32"/>
          <w:szCs w:val="32"/>
        </w:rPr>
        <w:t>项目的有关事务。本授权书于</w:t>
      </w:r>
      <w:r>
        <w:rPr>
          <w:rFonts w:hint="eastAsia" w:ascii="仿宋_GB2312" w:hAnsi="宋体" w:eastAsia="仿宋_GB2312" w:cs="宋体"/>
          <w:color w:val="auto"/>
          <w:kern w:val="0"/>
          <w:sz w:val="32"/>
          <w:szCs w:val="32"/>
          <w:u w:val="single"/>
        </w:rPr>
        <w:t xml:space="preserve">   </w:t>
      </w:r>
      <w:r>
        <w:rPr>
          <w:rFonts w:hint="eastAsia" w:ascii="仿宋_GB2312" w:hAnsi="宋体" w:eastAsia="仿宋_GB2312" w:cs="宋体"/>
          <w:color w:val="auto"/>
          <w:kern w:val="0"/>
          <w:sz w:val="32"/>
          <w:szCs w:val="32"/>
        </w:rPr>
        <w:t>年</w:t>
      </w:r>
      <w:r>
        <w:rPr>
          <w:rFonts w:hint="eastAsia" w:ascii="仿宋_GB2312" w:hAnsi="宋体" w:eastAsia="仿宋_GB2312" w:cs="宋体"/>
          <w:color w:val="auto"/>
          <w:kern w:val="0"/>
          <w:sz w:val="32"/>
          <w:szCs w:val="32"/>
          <w:u w:val="single"/>
        </w:rPr>
        <w:t xml:space="preserve">   </w:t>
      </w:r>
      <w:r>
        <w:rPr>
          <w:rFonts w:hint="eastAsia" w:ascii="仿宋_GB2312" w:hAnsi="宋体" w:eastAsia="仿宋_GB2312" w:cs="宋体"/>
          <w:color w:val="auto"/>
          <w:kern w:val="0"/>
          <w:sz w:val="32"/>
          <w:szCs w:val="32"/>
        </w:rPr>
        <w:t>月</w:t>
      </w:r>
      <w:r>
        <w:rPr>
          <w:rFonts w:hint="eastAsia" w:ascii="仿宋_GB2312" w:hAnsi="宋体" w:eastAsia="仿宋_GB2312" w:cs="宋体"/>
          <w:color w:val="auto"/>
          <w:kern w:val="0"/>
          <w:sz w:val="32"/>
          <w:szCs w:val="32"/>
          <w:u w:val="single"/>
        </w:rPr>
        <w:t xml:space="preserve">   </w:t>
      </w:r>
      <w:r>
        <w:rPr>
          <w:rFonts w:hint="eastAsia" w:ascii="仿宋_GB2312" w:hAnsi="宋体" w:eastAsia="仿宋_GB2312" w:cs="宋体"/>
          <w:color w:val="auto"/>
          <w:kern w:val="0"/>
          <w:sz w:val="32"/>
          <w:szCs w:val="32"/>
        </w:rPr>
        <w:t>日签字生效，有效期</w:t>
      </w:r>
      <w:r>
        <w:rPr>
          <w:rFonts w:hint="eastAsia" w:ascii="仿宋_GB2312" w:hAnsi="宋体" w:eastAsia="仿宋_GB2312" w:cs="宋体"/>
          <w:color w:val="auto"/>
          <w:kern w:val="0"/>
          <w:sz w:val="32"/>
          <w:szCs w:val="32"/>
          <w:lang w:val="en-US" w:eastAsia="zh-CN"/>
        </w:rPr>
        <w:t>至</w:t>
      </w:r>
      <w:r>
        <w:rPr>
          <w:rFonts w:hint="eastAsia" w:ascii="仿宋_GB2312" w:hAnsi="宋体" w:eastAsia="仿宋_GB2312" w:cs="宋体"/>
          <w:color w:val="auto"/>
          <w:kern w:val="0"/>
          <w:sz w:val="32"/>
          <w:szCs w:val="32"/>
          <w:u w:val="single"/>
        </w:rPr>
        <w:t xml:space="preserve"> </w:t>
      </w:r>
      <w:r>
        <w:rPr>
          <w:rFonts w:hint="eastAsia" w:ascii="仿宋_GB2312" w:hAnsi="宋体" w:eastAsia="仿宋_GB2312" w:cs="宋体"/>
          <w:color w:val="auto"/>
          <w:kern w:val="0"/>
          <w:sz w:val="32"/>
          <w:szCs w:val="32"/>
          <w:u w:val="single"/>
          <w:lang w:val="en-US" w:eastAsia="zh-CN"/>
        </w:rPr>
        <w:t xml:space="preserve"> </w:t>
      </w:r>
      <w:r>
        <w:rPr>
          <w:rFonts w:hint="eastAsia" w:ascii="仿宋_GB2312" w:hAnsi="宋体" w:eastAsia="仿宋_GB2312" w:cs="宋体"/>
          <w:color w:val="auto"/>
          <w:kern w:val="0"/>
          <w:sz w:val="32"/>
          <w:szCs w:val="32"/>
          <w:u w:val="single"/>
        </w:rPr>
        <w:t xml:space="preserve">  </w:t>
      </w:r>
      <w:r>
        <w:rPr>
          <w:rFonts w:hint="eastAsia" w:ascii="仿宋_GB2312" w:hAnsi="宋体" w:eastAsia="仿宋_GB2312" w:cs="宋体"/>
          <w:color w:val="auto"/>
          <w:kern w:val="0"/>
          <w:sz w:val="32"/>
          <w:szCs w:val="32"/>
        </w:rPr>
        <w:t>年</w:t>
      </w:r>
      <w:r>
        <w:rPr>
          <w:rFonts w:hint="eastAsia" w:ascii="仿宋_GB2312" w:hAnsi="宋体" w:eastAsia="仿宋_GB2312" w:cs="宋体"/>
          <w:color w:val="auto"/>
          <w:kern w:val="0"/>
          <w:sz w:val="32"/>
          <w:szCs w:val="32"/>
          <w:u w:val="single"/>
          <w:lang w:val="en-US" w:eastAsia="zh-CN"/>
        </w:rPr>
        <w:t xml:space="preserve">   </w:t>
      </w:r>
      <w:r>
        <w:rPr>
          <w:rFonts w:hint="eastAsia" w:ascii="仿宋_GB2312" w:hAnsi="宋体" w:eastAsia="仿宋_GB2312" w:cs="宋体"/>
          <w:color w:val="auto"/>
          <w:kern w:val="0"/>
          <w:sz w:val="32"/>
          <w:szCs w:val="32"/>
        </w:rPr>
        <w:t>月</w:t>
      </w:r>
      <w:r>
        <w:rPr>
          <w:rFonts w:hint="eastAsia" w:ascii="仿宋_GB2312" w:hAnsi="宋体" w:eastAsia="仿宋_GB2312" w:cs="宋体"/>
          <w:color w:val="auto"/>
          <w:kern w:val="0"/>
          <w:sz w:val="32"/>
          <w:szCs w:val="32"/>
          <w:u w:val="single"/>
        </w:rPr>
        <w:t xml:space="preserve">   </w:t>
      </w:r>
      <w:r>
        <w:rPr>
          <w:rFonts w:hint="eastAsia" w:ascii="仿宋_GB2312" w:hAnsi="宋体" w:eastAsia="仿宋_GB2312" w:cs="宋体"/>
          <w:color w:val="auto"/>
          <w:kern w:val="0"/>
          <w:sz w:val="32"/>
          <w:szCs w:val="32"/>
        </w:rPr>
        <w:t>日。</w:t>
      </w:r>
    </w:p>
    <w:p>
      <w:pPr>
        <w:widowControl/>
        <w:spacing w:line="560" w:lineRule="exact"/>
        <w:ind w:hanging="48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被授权人姓名：　　</w:t>
      </w:r>
    </w:p>
    <w:p>
      <w:pPr>
        <w:widowControl/>
        <w:spacing w:line="56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身份证号码：　　</w:t>
      </w:r>
    </w:p>
    <w:p>
      <w:pPr>
        <w:widowControl/>
        <w:spacing w:line="56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电话：　　</w:t>
      </w:r>
    </w:p>
    <w:p>
      <w:pPr>
        <w:widowControl/>
        <w:spacing w:line="56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传真：　　</w:t>
      </w:r>
    </w:p>
    <w:p>
      <w:pPr>
        <w:widowControl/>
        <w:spacing w:line="56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w:t>
      </w:r>
    </w:p>
    <w:p>
      <w:pPr>
        <w:widowControl/>
        <w:spacing w:line="56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单位名称(盖公章)：　　</w:t>
      </w:r>
    </w:p>
    <w:p>
      <w:pPr>
        <w:widowControl/>
        <w:spacing w:line="56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法定代表人(签字)：</w:t>
      </w:r>
    </w:p>
    <w:p>
      <w:pPr>
        <w:widowControl/>
        <w:spacing w:line="560" w:lineRule="exact"/>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w:t>
      </w:r>
    </w:p>
    <w:p>
      <w:pPr>
        <w:widowControl/>
        <w:spacing w:after="300" w:line="560" w:lineRule="exact"/>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br w:type="textWrapping" w:clear="all"/>
      </w:r>
    </w:p>
    <w:p>
      <w:pPr>
        <w:widowControl/>
        <w:spacing w:line="560" w:lineRule="exact"/>
        <w:jc w:val="left"/>
        <w:rPr>
          <w:rFonts w:ascii="仿宋_GB2312" w:hAnsi="宋体" w:eastAsia="仿宋_GB2312" w:cs="宋体"/>
          <w:color w:val="auto"/>
          <w:kern w:val="0"/>
          <w:sz w:val="32"/>
          <w:szCs w:val="32"/>
        </w:rPr>
      </w:pPr>
    </w:p>
    <w:p>
      <w:pPr>
        <w:widowControl/>
        <w:spacing w:line="560" w:lineRule="exact"/>
        <w:jc w:val="left"/>
        <w:rPr>
          <w:rFonts w:ascii="仿宋_GB2312" w:hAnsi="宋体" w:eastAsia="仿宋_GB2312" w:cs="宋体"/>
          <w:color w:val="auto"/>
          <w:kern w:val="0"/>
          <w:sz w:val="32"/>
          <w:szCs w:val="32"/>
        </w:rPr>
      </w:pPr>
    </w:p>
    <w:p>
      <w:pPr>
        <w:widowControl/>
        <w:spacing w:line="560" w:lineRule="exact"/>
        <w:jc w:val="left"/>
        <w:rPr>
          <w:rFonts w:hint="eastAsia" w:ascii="仿宋_GB2312" w:hAnsi="宋体" w:eastAsia="仿宋_GB2312" w:cs="宋体"/>
          <w:color w:val="auto"/>
          <w:kern w:val="0"/>
          <w:sz w:val="32"/>
          <w:szCs w:val="32"/>
        </w:rPr>
      </w:pPr>
    </w:p>
    <w:p>
      <w:pPr>
        <w:widowControl/>
        <w:spacing w:line="560" w:lineRule="exact"/>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w:t>
      </w:r>
    </w:p>
    <w:p>
      <w:pPr>
        <w:widowControl/>
        <w:spacing w:line="560" w:lineRule="exact"/>
        <w:jc w:val="left"/>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附件3</w:t>
      </w:r>
    </w:p>
    <w:p>
      <w:pPr>
        <w:widowControl/>
        <w:spacing w:line="560" w:lineRule="exact"/>
        <w:jc w:val="center"/>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color w:val="auto"/>
          <w:kern w:val="0"/>
          <w:sz w:val="32"/>
          <w:szCs w:val="32"/>
        </w:rPr>
        <w:t> </w:t>
      </w:r>
    </w:p>
    <w:p>
      <w:pPr>
        <w:widowControl/>
        <w:spacing w:line="560" w:lineRule="exact"/>
        <w:jc w:val="center"/>
        <w:outlineLvl w:val="0"/>
        <w:rPr>
          <w:rFonts w:hint="eastAsia" w:ascii="宋体" w:hAnsi="宋体" w:eastAsia="宋体" w:cs="宋体"/>
          <w:b/>
          <w:bCs/>
          <w:color w:val="auto"/>
          <w:kern w:val="0"/>
          <w:sz w:val="44"/>
          <w:szCs w:val="44"/>
        </w:rPr>
      </w:pPr>
      <w:r>
        <w:rPr>
          <w:rFonts w:hint="eastAsia" w:ascii="宋体" w:hAnsi="宋体" w:eastAsia="宋体" w:cs="宋体"/>
          <w:b/>
          <w:bCs/>
          <w:color w:val="auto"/>
          <w:kern w:val="0"/>
          <w:sz w:val="44"/>
          <w:szCs w:val="44"/>
        </w:rPr>
        <w:t>报价明细表</w:t>
      </w:r>
    </w:p>
    <w:p>
      <w:pPr>
        <w:pStyle w:val="2"/>
        <w:rPr>
          <w:rFonts w:hint="eastAsia"/>
        </w:rPr>
      </w:pPr>
    </w:p>
    <w:tbl>
      <w:tblPr>
        <w:tblStyle w:val="11"/>
        <w:tblW w:w="98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1"/>
        <w:gridCol w:w="1807"/>
        <w:gridCol w:w="2810"/>
        <w:gridCol w:w="2395"/>
        <w:gridCol w:w="2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8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both"/>
              <w:textAlignment w:val="auto"/>
              <w:rPr>
                <w:rFonts w:hint="eastAsia" w:ascii="仿宋" w:hAnsi="仿宋" w:eastAsia="仿宋" w:cs="仿宋"/>
                <w:b/>
                <w:bCs/>
                <w:color w:val="auto"/>
                <w:sz w:val="28"/>
                <w:szCs w:val="28"/>
              </w:rPr>
            </w:pPr>
            <w:bookmarkStart w:id="3" w:name="_Hlk107931374"/>
            <w:r>
              <w:rPr>
                <w:rFonts w:hint="eastAsia" w:ascii="仿宋" w:hAnsi="仿宋" w:eastAsia="仿宋" w:cs="仿宋"/>
                <w:b/>
                <w:bCs/>
                <w:color w:val="auto"/>
                <w:w w:val="99"/>
                <w:sz w:val="28"/>
                <w:szCs w:val="28"/>
                <w:lang w:val="en-US" w:eastAsia="zh-CN"/>
              </w:rPr>
              <w:t>序</w:t>
            </w:r>
            <w:r>
              <w:rPr>
                <w:rFonts w:hint="eastAsia" w:ascii="仿宋" w:hAnsi="仿宋" w:eastAsia="仿宋" w:cs="仿宋"/>
                <w:b/>
                <w:bCs/>
                <w:color w:val="auto"/>
                <w:w w:val="99"/>
                <w:sz w:val="28"/>
                <w:szCs w:val="28"/>
              </w:rPr>
              <w:t>号</w:t>
            </w:r>
          </w:p>
        </w:tc>
        <w:tc>
          <w:tcPr>
            <w:tcW w:w="180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系统名称</w:t>
            </w:r>
          </w:p>
        </w:tc>
        <w:tc>
          <w:tcPr>
            <w:tcW w:w="2810"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具体需求</w:t>
            </w:r>
          </w:p>
        </w:tc>
        <w:tc>
          <w:tcPr>
            <w:tcW w:w="239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费用</w:t>
            </w:r>
            <w:r>
              <w:rPr>
                <w:rFonts w:hint="eastAsia" w:ascii="仿宋" w:hAnsi="仿宋" w:eastAsia="仿宋" w:cs="仿宋"/>
                <w:b/>
                <w:bCs/>
                <w:color w:val="auto"/>
                <w:sz w:val="28"/>
                <w:szCs w:val="28"/>
                <w:lang w:val="en-US" w:eastAsia="zh-CN"/>
              </w:rPr>
              <w:t>单价</w:t>
            </w:r>
          </w:p>
        </w:tc>
        <w:tc>
          <w:tcPr>
            <w:tcW w:w="226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费用总结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jc w:val="center"/>
        </w:trPr>
        <w:tc>
          <w:tcPr>
            <w:tcW w:w="58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180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FIMS</w:t>
            </w:r>
          </w:p>
          <w:p>
            <w:pPr>
              <w:pStyle w:val="10"/>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航班信息管理系统</w:t>
            </w:r>
          </w:p>
        </w:tc>
        <w:tc>
          <w:tcPr>
            <w:tcW w:w="2810"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对2套FIMS客户端提供运行保障服务，并放通相关网络策略</w:t>
            </w:r>
          </w:p>
        </w:tc>
        <w:tc>
          <w:tcPr>
            <w:tcW w:w="239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color w:val="auto"/>
                <w:sz w:val="28"/>
                <w:szCs w:val="28"/>
              </w:rPr>
            </w:pPr>
          </w:p>
        </w:tc>
        <w:tc>
          <w:tcPr>
            <w:tcW w:w="226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jc w:val="center"/>
        </w:trPr>
        <w:tc>
          <w:tcPr>
            <w:tcW w:w="58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p>
        </w:tc>
        <w:tc>
          <w:tcPr>
            <w:tcW w:w="180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ORMS</w:t>
            </w:r>
          </w:p>
          <w:p>
            <w:pPr>
              <w:pStyle w:val="10"/>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运营资源管理系统</w:t>
            </w:r>
          </w:p>
        </w:tc>
        <w:tc>
          <w:tcPr>
            <w:tcW w:w="2810"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对2套ORMS客户端提供运行保障服务，并放通相关网络策略</w:t>
            </w:r>
          </w:p>
        </w:tc>
        <w:tc>
          <w:tcPr>
            <w:tcW w:w="239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color w:val="auto"/>
                <w:sz w:val="28"/>
                <w:szCs w:val="28"/>
              </w:rPr>
            </w:pPr>
          </w:p>
        </w:tc>
        <w:tc>
          <w:tcPr>
            <w:tcW w:w="226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jc w:val="center"/>
        </w:trPr>
        <w:tc>
          <w:tcPr>
            <w:tcW w:w="58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p>
        </w:tc>
        <w:tc>
          <w:tcPr>
            <w:tcW w:w="180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ACDM</w:t>
            </w:r>
          </w:p>
          <w:p>
            <w:pPr>
              <w:pStyle w:val="10"/>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机场协同决策系统</w:t>
            </w:r>
          </w:p>
        </w:tc>
        <w:tc>
          <w:tcPr>
            <w:tcW w:w="2810"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对2套ACDM客户端（不含硬件终端）提供运行保障服务，并放通相关网络策略</w:t>
            </w:r>
          </w:p>
        </w:tc>
        <w:tc>
          <w:tcPr>
            <w:tcW w:w="239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color w:val="auto"/>
                <w:sz w:val="28"/>
                <w:szCs w:val="28"/>
                <w:lang w:eastAsia="zh-CN"/>
              </w:rPr>
            </w:pPr>
          </w:p>
        </w:tc>
        <w:tc>
          <w:tcPr>
            <w:tcW w:w="226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color w:val="auto"/>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58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p>
        </w:tc>
        <w:tc>
          <w:tcPr>
            <w:tcW w:w="461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总计</w:t>
            </w:r>
          </w:p>
        </w:tc>
        <w:tc>
          <w:tcPr>
            <w:tcW w:w="239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rPr>
                <w:rFonts w:hint="eastAsia" w:ascii="仿宋" w:hAnsi="仿宋" w:eastAsia="仿宋" w:cs="仿宋"/>
                <w:color w:val="auto"/>
                <w:sz w:val="28"/>
                <w:szCs w:val="28"/>
              </w:rPr>
            </w:pPr>
          </w:p>
        </w:tc>
        <w:tc>
          <w:tcPr>
            <w:tcW w:w="226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rPr>
                <w:rFonts w:hint="eastAsia"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8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rPr>
                <w:rFonts w:hint="eastAsia" w:ascii="仿宋" w:hAnsi="仿宋" w:eastAsia="仿宋" w:cs="仿宋"/>
                <w:color w:val="auto"/>
                <w:sz w:val="28"/>
                <w:szCs w:val="28"/>
              </w:rPr>
            </w:pPr>
          </w:p>
        </w:tc>
        <w:tc>
          <w:tcPr>
            <w:tcW w:w="9279"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left"/>
              <w:textAlignment w:val="auto"/>
              <w:rPr>
                <w:rFonts w:hint="eastAsia" w:ascii="仿宋" w:hAnsi="仿宋" w:eastAsia="仿宋" w:cs="仿宋"/>
                <w:b/>
                <w:color w:val="auto"/>
                <w:sz w:val="28"/>
                <w:szCs w:val="28"/>
              </w:rPr>
            </w:pPr>
            <w:bookmarkStart w:id="4" w:name="备注：以上价格均为含税价，税率为6%。"/>
            <w:bookmarkEnd w:id="4"/>
            <w:r>
              <w:rPr>
                <w:rFonts w:hint="eastAsia" w:ascii="仿宋" w:hAnsi="仿宋" w:eastAsia="仿宋" w:cs="仿宋"/>
                <w:b/>
                <w:color w:val="auto"/>
                <w:sz w:val="28"/>
                <w:szCs w:val="28"/>
              </w:rPr>
              <w:t>备注：以上价格均为含税价，税率为</w:t>
            </w:r>
            <w:r>
              <w:rPr>
                <w:rFonts w:hint="eastAsia" w:ascii="仿宋" w:hAnsi="仿宋" w:eastAsia="仿宋" w:cs="仿宋"/>
                <w:b/>
                <w:color w:val="auto"/>
                <w:sz w:val="28"/>
                <w:szCs w:val="28"/>
                <w:u w:val="single"/>
                <w:lang w:val="en-US" w:eastAsia="zh-CN"/>
              </w:rPr>
              <w:t xml:space="preserve">  </w:t>
            </w:r>
            <w:r>
              <w:rPr>
                <w:rFonts w:hint="eastAsia" w:ascii="仿宋" w:hAnsi="仿宋" w:eastAsia="仿宋" w:cs="仿宋"/>
                <w:b/>
                <w:color w:val="auto"/>
                <w:sz w:val="28"/>
                <w:szCs w:val="28"/>
              </w:rPr>
              <w:t>。</w:t>
            </w:r>
          </w:p>
        </w:tc>
      </w:tr>
      <w:bookmarkEnd w:id="3"/>
    </w:tbl>
    <w:p>
      <w:pPr>
        <w:widowControl/>
        <w:spacing w:line="560" w:lineRule="exact"/>
        <w:ind w:firstLine="640"/>
        <w:jc w:val="left"/>
        <w:textAlignment w:val="bottom"/>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以上报价包含全部税费。免费提供的设备、配件或服务，请在价格和备注栏注明。</w:t>
      </w:r>
    </w:p>
    <w:p>
      <w:pPr>
        <w:widowControl/>
        <w:spacing w:line="56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w:t>
      </w:r>
    </w:p>
    <w:p>
      <w:pPr>
        <w:widowControl/>
        <w:spacing w:line="56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报价单位（公章）：　　</w:t>
      </w:r>
    </w:p>
    <w:p>
      <w:pPr>
        <w:widowControl/>
        <w:spacing w:line="56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w:t>
      </w:r>
    </w:p>
    <w:p>
      <w:pPr>
        <w:widowControl/>
        <w:spacing w:line="56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法定代表人或授权委托人（签字）：　　</w:t>
      </w:r>
    </w:p>
    <w:p>
      <w:pPr>
        <w:widowControl/>
        <w:spacing w:line="56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w:t>
      </w:r>
    </w:p>
    <w:p>
      <w:pPr>
        <w:widowControl/>
        <w:spacing w:line="56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签字日期：</w:t>
      </w: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color w:val="auto"/>
          <w:kern w:val="0"/>
          <w:sz w:val="32"/>
          <w:szCs w:val="32"/>
        </w:rPr>
        <w:t>年</w:t>
      </w: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color w:val="auto"/>
          <w:kern w:val="0"/>
          <w:sz w:val="32"/>
          <w:szCs w:val="32"/>
        </w:rPr>
        <w:t>月</w:t>
      </w: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color w:val="auto"/>
          <w:kern w:val="0"/>
          <w:sz w:val="32"/>
          <w:szCs w:val="32"/>
        </w:rPr>
        <w:t>日　　</w:t>
      </w:r>
    </w:p>
    <w:p>
      <w:pPr>
        <w:spacing w:line="560" w:lineRule="exact"/>
        <w:rPr>
          <w:rFonts w:ascii="仿宋_GB2312" w:eastAsia="仿宋_GB2312"/>
          <w:sz w:val="32"/>
          <w:szCs w:val="32"/>
        </w:rPr>
      </w:pPr>
    </w:p>
    <w:sectPr>
      <w:pgSz w:w="11906" w:h="16838"/>
      <w:pgMar w:top="1440" w:right="1800"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1C9E5"/>
    <w:multiLevelType w:val="singleLevel"/>
    <w:tmpl w:val="8E21C9E5"/>
    <w:lvl w:ilvl="0" w:tentative="0">
      <w:start w:val="1"/>
      <w:numFmt w:val="chineseCounting"/>
      <w:suff w:val="nothing"/>
      <w:lvlText w:val="（%1）"/>
      <w:lvlJc w:val="left"/>
      <w:rPr>
        <w:rFonts w:hint="eastAsia"/>
      </w:rPr>
    </w:lvl>
  </w:abstractNum>
  <w:abstractNum w:abstractNumId="1">
    <w:nsid w:val="17FBA724"/>
    <w:multiLevelType w:val="singleLevel"/>
    <w:tmpl w:val="17FBA72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yNWU1ZGFmMzBhNzdlYmIyYTAzOGRmNTY4OTdlOTYifQ=="/>
  </w:docVars>
  <w:rsids>
    <w:rsidRoot w:val="008C2592"/>
    <w:rsid w:val="00123AA7"/>
    <w:rsid w:val="00140012"/>
    <w:rsid w:val="001E19FF"/>
    <w:rsid w:val="001E4064"/>
    <w:rsid w:val="001E4961"/>
    <w:rsid w:val="0036383F"/>
    <w:rsid w:val="003C4041"/>
    <w:rsid w:val="00416DE7"/>
    <w:rsid w:val="004909EE"/>
    <w:rsid w:val="005354DC"/>
    <w:rsid w:val="0059634A"/>
    <w:rsid w:val="006C79EC"/>
    <w:rsid w:val="00792C76"/>
    <w:rsid w:val="008322D1"/>
    <w:rsid w:val="00887A68"/>
    <w:rsid w:val="008949AD"/>
    <w:rsid w:val="008C2592"/>
    <w:rsid w:val="00A21E77"/>
    <w:rsid w:val="00A75C43"/>
    <w:rsid w:val="00B36291"/>
    <w:rsid w:val="00BC44AE"/>
    <w:rsid w:val="00D72F3A"/>
    <w:rsid w:val="00EB4885"/>
    <w:rsid w:val="00EE22DD"/>
    <w:rsid w:val="0110520E"/>
    <w:rsid w:val="02B80216"/>
    <w:rsid w:val="035626E7"/>
    <w:rsid w:val="08690EDA"/>
    <w:rsid w:val="15883A78"/>
    <w:rsid w:val="19463E36"/>
    <w:rsid w:val="197A1FE0"/>
    <w:rsid w:val="1A522F93"/>
    <w:rsid w:val="1ECE4FB5"/>
    <w:rsid w:val="1F711458"/>
    <w:rsid w:val="202D3B9A"/>
    <w:rsid w:val="20ED07DE"/>
    <w:rsid w:val="21A1401E"/>
    <w:rsid w:val="2217510C"/>
    <w:rsid w:val="271B7850"/>
    <w:rsid w:val="2C264EA0"/>
    <w:rsid w:val="2CE76B12"/>
    <w:rsid w:val="2D0F2BB6"/>
    <w:rsid w:val="2D192762"/>
    <w:rsid w:val="2DE8361F"/>
    <w:rsid w:val="2E593990"/>
    <w:rsid w:val="2FDB716E"/>
    <w:rsid w:val="30903F39"/>
    <w:rsid w:val="309061AB"/>
    <w:rsid w:val="356A150C"/>
    <w:rsid w:val="35E65B9F"/>
    <w:rsid w:val="35FE65BB"/>
    <w:rsid w:val="365748AD"/>
    <w:rsid w:val="3B3F5B35"/>
    <w:rsid w:val="3B4A3A23"/>
    <w:rsid w:val="3BE03F95"/>
    <w:rsid w:val="3C3E4D0D"/>
    <w:rsid w:val="41A212E3"/>
    <w:rsid w:val="4228018D"/>
    <w:rsid w:val="45295955"/>
    <w:rsid w:val="4687356B"/>
    <w:rsid w:val="48827113"/>
    <w:rsid w:val="490A7567"/>
    <w:rsid w:val="4EA350C8"/>
    <w:rsid w:val="514929E8"/>
    <w:rsid w:val="53FC3A95"/>
    <w:rsid w:val="5A2F13C9"/>
    <w:rsid w:val="5FE5517A"/>
    <w:rsid w:val="60023691"/>
    <w:rsid w:val="61F043D7"/>
    <w:rsid w:val="67D94F92"/>
    <w:rsid w:val="688F4E3D"/>
    <w:rsid w:val="694D34A8"/>
    <w:rsid w:val="6ACD42A2"/>
    <w:rsid w:val="70147C7C"/>
    <w:rsid w:val="72466763"/>
    <w:rsid w:val="774D6A95"/>
    <w:rsid w:val="78E15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line="240" w:lineRule="auto"/>
      <w:outlineLvl w:val="2"/>
    </w:pPr>
    <w:rPr>
      <w:b/>
      <w:bCs/>
      <w:sz w:val="30"/>
      <w:szCs w:val="32"/>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600"/>
    </w:pPr>
    <w:rPr>
      <w:sz w:val="24"/>
      <w:szCs w:val="24"/>
    </w:rPr>
  </w:style>
  <w:style w:type="paragraph" w:styleId="4">
    <w:name w:val="Body Text Indent"/>
    <w:basedOn w:val="1"/>
    <w:qFormat/>
    <w:uiPriority w:val="0"/>
    <w:pPr>
      <w:spacing w:line="620" w:lineRule="exact"/>
      <w:ind w:firstLine="630"/>
    </w:pPr>
    <w:rPr>
      <w:sz w:val="32"/>
      <w:szCs w:val="20"/>
    </w:rPr>
  </w:style>
  <w:style w:type="paragraph" w:styleId="5">
    <w:name w:val="Balloon Text"/>
    <w:basedOn w:val="1"/>
    <w:link w:val="8"/>
    <w:unhideWhenUsed/>
    <w:qFormat/>
    <w:uiPriority w:val="99"/>
    <w:rPr>
      <w:sz w:val="18"/>
      <w:szCs w:val="18"/>
    </w:rPr>
  </w:style>
  <w:style w:type="character" w:customStyle="1" w:styleId="8">
    <w:name w:val="批注框文本 字符"/>
    <w:basedOn w:val="7"/>
    <w:link w:val="5"/>
    <w:semiHidden/>
    <w:qFormat/>
    <w:uiPriority w:val="99"/>
    <w:rPr>
      <w:sz w:val="18"/>
      <w:szCs w:val="18"/>
    </w:rPr>
  </w:style>
  <w:style w:type="paragraph" w:customStyle="1" w:styleId="9">
    <w:name w:val="文章正文"/>
    <w:basedOn w:val="1"/>
    <w:qFormat/>
    <w:uiPriority w:val="0"/>
    <w:pPr>
      <w:ind w:firstLine="560" w:firstLineChars="200"/>
    </w:pPr>
    <w:rPr>
      <w:rFonts w:ascii="仿宋_GB2312" w:hAnsi="宋体" w:eastAsia="仿宋_GB2312" w:cs="宋体"/>
      <w:color w:val="000000"/>
      <w:sz w:val="28"/>
      <w:szCs w:val="20"/>
    </w:rPr>
  </w:style>
  <w:style w:type="paragraph" w:customStyle="1" w:styleId="10">
    <w:name w:val="Table Paragraph"/>
    <w:basedOn w:val="1"/>
    <w:qFormat/>
    <w:uiPriority w:val="1"/>
  </w:style>
  <w:style w:type="table" w:customStyle="1" w:styleId="11">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2659</Words>
  <Characters>2849</Characters>
  <Lines>19</Lines>
  <Paragraphs>5</Paragraphs>
  <TotalTime>13</TotalTime>
  <ScaleCrop>false</ScaleCrop>
  <LinksUpToDate>false</LinksUpToDate>
  <CharactersWithSpaces>2976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2017-10-19T01:37:00Z</dcterms:created>
  <dc:creator>翼通公司</dc:creator>
  <cp:lastModifiedBy>LI烁</cp:lastModifiedBy>
  <cp:lastPrinted>2017-10-25T02:03:00Z</cp:lastPrinted>
  <dcterms:modified xsi:type="dcterms:W3CDTF">2022-07-27T06:01:27Z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60E2C447E37D48E294E8E97E875B038E</vt:lpwstr>
  </property>
</Properties>
</file>